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75" w:rsidRDefault="00485BD2">
      <w:r>
        <w:rPr>
          <w:rFonts w:hint="eastAsia"/>
          <w:sz w:val="32"/>
          <w:szCs w:val="40"/>
        </w:rPr>
        <w:t>附件</w:t>
      </w:r>
    </w:p>
    <w:p w:rsidR="00AC7675" w:rsidRDefault="00485BD2">
      <w:pPr>
        <w:jc w:val="center"/>
      </w:pPr>
      <w:r>
        <w:rPr>
          <w:rFonts w:hint="eastAsia"/>
          <w:sz w:val="56"/>
          <w:szCs w:val="96"/>
        </w:rPr>
        <w:t>设备备件采购清单</w:t>
      </w:r>
    </w:p>
    <w:tbl>
      <w:tblPr>
        <w:tblpPr w:leftFromText="180" w:rightFromText="180" w:vertAnchor="page" w:horzAnchor="page" w:tblpX="1634" w:tblpY="3178"/>
        <w:tblOverlap w:val="never"/>
        <w:tblW w:w="90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5"/>
        <w:gridCol w:w="2438"/>
        <w:gridCol w:w="2446"/>
        <w:gridCol w:w="817"/>
        <w:gridCol w:w="1944"/>
      </w:tblGrid>
      <w:tr w:rsidR="00AC7675">
        <w:trPr>
          <w:trHeight w:val="809"/>
        </w:trPr>
        <w:tc>
          <w:tcPr>
            <w:tcW w:w="13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序号</w:t>
            </w:r>
          </w:p>
        </w:tc>
        <w:tc>
          <w:tcPr>
            <w:tcW w:w="243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产品名称</w:t>
            </w:r>
          </w:p>
        </w:tc>
        <w:tc>
          <w:tcPr>
            <w:tcW w:w="24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规格型号</w:t>
            </w:r>
          </w:p>
        </w:tc>
        <w:tc>
          <w:tcPr>
            <w:tcW w:w="81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单位</w:t>
            </w:r>
          </w:p>
        </w:tc>
        <w:tc>
          <w:tcPr>
            <w:tcW w:w="19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数量</w:t>
            </w:r>
          </w:p>
        </w:tc>
      </w:tr>
      <w:tr w:rsidR="00AC7675">
        <w:trPr>
          <w:trHeight w:val="809"/>
        </w:trPr>
        <w:tc>
          <w:tcPr>
            <w:tcW w:w="1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24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风扇</w:t>
            </w:r>
          </w:p>
        </w:tc>
        <w:tc>
          <w:tcPr>
            <w:tcW w:w="2446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300F 220V</w:t>
            </w:r>
          </w:p>
        </w:tc>
        <w:tc>
          <w:tcPr>
            <w:tcW w:w="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台</w:t>
            </w:r>
          </w:p>
        </w:tc>
        <w:tc>
          <w:tcPr>
            <w:tcW w:w="194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</w:tr>
      <w:tr w:rsidR="00AC7675">
        <w:trPr>
          <w:trHeight w:val="809"/>
        </w:trPr>
        <w:tc>
          <w:tcPr>
            <w:tcW w:w="1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24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水塔电机前端盖</w:t>
            </w:r>
          </w:p>
        </w:tc>
        <w:tc>
          <w:tcPr>
            <w:tcW w:w="2446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2.2KW</w:t>
            </w:r>
          </w:p>
        </w:tc>
        <w:tc>
          <w:tcPr>
            <w:tcW w:w="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台</w:t>
            </w:r>
          </w:p>
        </w:tc>
        <w:tc>
          <w:tcPr>
            <w:tcW w:w="194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</w:tr>
      <w:tr w:rsidR="00AC7675">
        <w:trPr>
          <w:trHeight w:val="809"/>
        </w:trPr>
        <w:tc>
          <w:tcPr>
            <w:tcW w:w="1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24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水塔电机分线盒</w:t>
            </w:r>
          </w:p>
        </w:tc>
        <w:tc>
          <w:tcPr>
            <w:tcW w:w="2446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2.2KW</w:t>
            </w:r>
          </w:p>
        </w:tc>
        <w:tc>
          <w:tcPr>
            <w:tcW w:w="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台</w:t>
            </w:r>
          </w:p>
        </w:tc>
        <w:tc>
          <w:tcPr>
            <w:tcW w:w="194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</w:tr>
      <w:tr w:rsidR="00AC7675">
        <w:trPr>
          <w:trHeight w:val="1138"/>
        </w:trPr>
        <w:tc>
          <w:tcPr>
            <w:tcW w:w="1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24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快熔</w:t>
            </w:r>
          </w:p>
        </w:tc>
        <w:tc>
          <w:tcPr>
            <w:tcW w:w="2446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RS33 600V 315A</w:t>
            </w:r>
          </w:p>
        </w:tc>
        <w:tc>
          <w:tcPr>
            <w:tcW w:w="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台</w:t>
            </w:r>
          </w:p>
        </w:tc>
        <w:tc>
          <w:tcPr>
            <w:tcW w:w="194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</w:tr>
      <w:tr w:rsidR="00AC7675">
        <w:trPr>
          <w:trHeight w:val="809"/>
        </w:trPr>
        <w:tc>
          <w:tcPr>
            <w:tcW w:w="1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24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电流互感器</w:t>
            </w:r>
          </w:p>
        </w:tc>
        <w:tc>
          <w:tcPr>
            <w:tcW w:w="2446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SDH-4 3000/5</w:t>
            </w:r>
          </w:p>
        </w:tc>
        <w:tc>
          <w:tcPr>
            <w:tcW w:w="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台</w:t>
            </w:r>
          </w:p>
        </w:tc>
        <w:tc>
          <w:tcPr>
            <w:tcW w:w="194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</w:tr>
      <w:tr w:rsidR="00AC7675">
        <w:trPr>
          <w:trHeight w:val="1138"/>
        </w:trPr>
        <w:tc>
          <w:tcPr>
            <w:tcW w:w="1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24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温控器</w:t>
            </w:r>
          </w:p>
        </w:tc>
        <w:tc>
          <w:tcPr>
            <w:tcW w:w="244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2"/>
                <w:szCs w:val="22"/>
              </w:rPr>
              <w:t>E31.113CN</w:t>
            </w:r>
          </w:p>
        </w:tc>
        <w:tc>
          <w:tcPr>
            <w:tcW w:w="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台</w:t>
            </w:r>
          </w:p>
        </w:tc>
        <w:tc>
          <w:tcPr>
            <w:tcW w:w="194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</w:tr>
      <w:tr w:rsidR="00AC7675">
        <w:trPr>
          <w:trHeight w:val="809"/>
        </w:trPr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2438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钻床摇把</w:t>
            </w:r>
          </w:p>
        </w:tc>
        <w:tc>
          <w:tcPr>
            <w:tcW w:w="244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西湖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Z516A</w:t>
            </w:r>
          </w:p>
        </w:tc>
        <w:tc>
          <w:tcPr>
            <w:tcW w:w="81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台</w:t>
            </w:r>
          </w:p>
        </w:tc>
        <w:tc>
          <w:tcPr>
            <w:tcW w:w="1944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</w:t>
            </w:r>
          </w:p>
        </w:tc>
      </w:tr>
      <w:tr w:rsidR="00AC7675">
        <w:trPr>
          <w:trHeight w:val="791"/>
        </w:trPr>
        <w:tc>
          <w:tcPr>
            <w:tcW w:w="62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总金额：壹万零捌佰元整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       </w:t>
            </w:r>
          </w:p>
        </w:tc>
        <w:tc>
          <w:tcPr>
            <w:tcW w:w="27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10800.00 </w:t>
            </w:r>
          </w:p>
        </w:tc>
      </w:tr>
      <w:tr w:rsidR="00AC7675">
        <w:trPr>
          <w:trHeight w:val="876"/>
        </w:trPr>
        <w:tc>
          <w:tcPr>
            <w:tcW w:w="9000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C7675" w:rsidRDefault="00485BD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注：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本单含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17%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增值税金额</w:t>
            </w:r>
          </w:p>
        </w:tc>
      </w:tr>
    </w:tbl>
    <w:p w:rsidR="00AC7675" w:rsidRDefault="00AC7675"/>
    <w:sectPr w:rsidR="00AC7675" w:rsidSect="00AC7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BD2" w:rsidRDefault="00485BD2" w:rsidP="008729F0">
      <w:r>
        <w:separator/>
      </w:r>
    </w:p>
  </w:endnote>
  <w:endnote w:type="continuationSeparator" w:id="0">
    <w:p w:rsidR="00485BD2" w:rsidRDefault="00485BD2" w:rsidP="00872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BD2" w:rsidRDefault="00485BD2" w:rsidP="008729F0">
      <w:r>
        <w:separator/>
      </w:r>
    </w:p>
  </w:footnote>
  <w:footnote w:type="continuationSeparator" w:id="0">
    <w:p w:rsidR="00485BD2" w:rsidRDefault="00485BD2" w:rsidP="008729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7675"/>
    <w:rsid w:val="00485BD2"/>
    <w:rsid w:val="008729F0"/>
    <w:rsid w:val="00AC7675"/>
    <w:rsid w:val="32F8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6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72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729F0"/>
    <w:rPr>
      <w:kern w:val="2"/>
      <w:sz w:val="18"/>
      <w:szCs w:val="18"/>
    </w:rPr>
  </w:style>
  <w:style w:type="paragraph" w:styleId="a4">
    <w:name w:val="footer"/>
    <w:basedOn w:val="a"/>
    <w:link w:val="Char0"/>
    <w:rsid w:val="00872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729F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武鹏宇</cp:lastModifiedBy>
  <cp:revision>1</cp:revision>
  <cp:lastPrinted>2017-06-07T07:54:00Z</cp:lastPrinted>
  <dcterms:created xsi:type="dcterms:W3CDTF">2014-10-29T12:08:00Z</dcterms:created>
  <dcterms:modified xsi:type="dcterms:W3CDTF">2017-06-12T03:03:00Z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2052-10.1.0.6500</vt:lpwstr>
  </property>
</Properties>
</file>