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37" w:rsidRPr="00275D37" w:rsidRDefault="005D05FD" w:rsidP="00275D37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bookmarkStart w:id="0" w:name="OLE_LINK4"/>
      <w:bookmarkStart w:id="1" w:name="OLE_LINK2"/>
      <w:bookmarkStart w:id="2" w:name="OLE_LINK1"/>
      <w:bookmarkEnd w:id="0"/>
      <w:r>
        <w:rPr>
          <w:rFonts w:ascii="宋体" w:eastAsia="宋体" w:hAnsi="宋体" w:cs="宋体" w:hint="eastAsia"/>
          <w:b/>
          <w:bCs/>
          <w:color w:val="333333"/>
          <w:kern w:val="0"/>
          <w:sz w:val="44"/>
          <w:szCs w:val="44"/>
        </w:rPr>
        <w:t>网上询价</w:t>
      </w:r>
      <w:r w:rsidR="00C3785F">
        <w:rPr>
          <w:rFonts w:ascii="宋体" w:eastAsia="宋体" w:hAnsi="宋体" w:cs="宋体" w:hint="eastAsia"/>
          <w:b/>
          <w:bCs/>
          <w:color w:val="333333"/>
          <w:kern w:val="0"/>
          <w:sz w:val="44"/>
          <w:szCs w:val="44"/>
        </w:rPr>
        <w:t>二次</w:t>
      </w:r>
      <w:r w:rsidR="00275D37" w:rsidRPr="00275D37">
        <w:rPr>
          <w:rFonts w:ascii="宋体" w:eastAsia="宋体" w:hAnsi="宋体" w:cs="宋体" w:hint="eastAsia"/>
          <w:b/>
          <w:bCs/>
          <w:color w:val="333333"/>
          <w:kern w:val="0"/>
          <w:sz w:val="44"/>
          <w:szCs w:val="44"/>
        </w:rPr>
        <w:t>采购公告</w:t>
      </w:r>
      <w:bookmarkEnd w:id="1"/>
      <w:r w:rsidR="00275D37" w:rsidRPr="00275D3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tbl>
      <w:tblPr>
        <w:tblW w:w="100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8359"/>
      </w:tblGrid>
      <w:tr w:rsidR="00B90CC6" w:rsidRPr="00275D37" w:rsidTr="00B90CC6">
        <w:trPr>
          <w:trHeight w:val="482"/>
          <w:tblHeader/>
          <w:jc w:val="center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CC6" w:rsidRPr="00B90CC6" w:rsidRDefault="00B90CC6" w:rsidP="00B90CC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B90CC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条目</w:t>
            </w:r>
          </w:p>
        </w:tc>
        <w:tc>
          <w:tcPr>
            <w:tcW w:w="8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CC6" w:rsidRPr="00B90CC6" w:rsidRDefault="00B90CC6" w:rsidP="00B90CC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B90CC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内容</w:t>
            </w:r>
          </w:p>
        </w:tc>
      </w:tr>
      <w:tr w:rsidR="00CA5361" w:rsidRPr="00275D37" w:rsidTr="00CA5361">
        <w:trPr>
          <w:trHeight w:val="482"/>
          <w:jc w:val="center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361" w:rsidRPr="00275D37" w:rsidRDefault="00CA5361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bookmarkStart w:id="3" w:name="OLE_LINK3"/>
            <w:bookmarkStart w:id="4" w:name="OLE_LINK5"/>
            <w:bookmarkStart w:id="5" w:name="OLE_LINK8"/>
            <w:bookmarkStart w:id="6" w:name="OLE_LINK9"/>
            <w:bookmarkEnd w:id="3"/>
            <w:bookmarkEnd w:id="4"/>
            <w:bookmarkEnd w:id="5"/>
            <w:bookmarkEnd w:id="6"/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361" w:rsidRPr="00275D37" w:rsidRDefault="000F30D2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0F30D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包钢集团固阳矿山有限公司生产用氧气、乙炔气采购项目</w:t>
            </w:r>
          </w:p>
        </w:tc>
      </w:tr>
      <w:tr w:rsidR="00CA5361" w:rsidRPr="00275D37" w:rsidTr="00CA5361">
        <w:trPr>
          <w:trHeight w:val="482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361" w:rsidRPr="00275D37" w:rsidRDefault="00CA5361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941FF4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361" w:rsidRPr="00275D37" w:rsidRDefault="00CA5361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CA5361" w:rsidRPr="00275D37" w:rsidTr="00CA5361">
        <w:trPr>
          <w:trHeight w:val="482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361" w:rsidRPr="00275D37" w:rsidRDefault="00CA5361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采购清单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361" w:rsidRPr="00275D37" w:rsidRDefault="00CA5361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见附件</w:t>
            </w:r>
          </w:p>
        </w:tc>
      </w:tr>
      <w:tr w:rsidR="009F5E9B" w:rsidRPr="00275D37" w:rsidTr="00CA5361">
        <w:trPr>
          <w:trHeight w:val="482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报价人资格条件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Default="003D203F" w:rsidP="003568D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hyperlink r:id="rId8" w:tgtFrame="_blank" w:history="1">
              <w:r w:rsidR="009F5E9B" w:rsidRPr="00275D37">
                <w:rPr>
                  <w:rFonts w:ascii="宋体" w:eastAsia="宋体" w:hAnsi="宋体" w:cs="宋体" w:hint="eastAsia"/>
                  <w:color w:val="0000FF"/>
                  <w:kern w:val="0"/>
                  <w:sz w:val="24"/>
                  <w:szCs w:val="24"/>
                </w:rPr>
                <w:t>注册</w:t>
              </w:r>
            </w:hyperlink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并审核通过成为“E交易”认证会员。</w:t>
            </w:r>
          </w:p>
          <w:p w:rsidR="009F5E9B" w:rsidRDefault="009F5E9B" w:rsidP="003568D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1、</w:t>
            </w:r>
            <w:r w:rsidR="007A4AA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</w:t>
            </w:r>
            <w:r w:rsidR="00C6409E" w:rsidRPr="00C6409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供应商必须具备独立法人资格</w:t>
            </w:r>
            <w:r w:rsidR="00C12F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或其他组织</w:t>
            </w:r>
            <w:r w:rsidR="00C6409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C6409E" w:rsidRDefault="00DC0D86" w:rsidP="003568D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2</w:t>
            </w:r>
            <w:r w:rsidR="00C6409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、</w:t>
            </w:r>
            <w:r w:rsidR="00C6409E" w:rsidRPr="00C6409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具有履行合同所必需的设备和专业技术能力</w:t>
            </w:r>
            <w:r w:rsidR="00C6409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C6409E" w:rsidRDefault="00DC0D86" w:rsidP="003568D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3</w:t>
            </w:r>
            <w:r w:rsidR="00C6409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、</w:t>
            </w:r>
            <w:r w:rsidRPr="00DC0D8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具有良好的商业信誉和健全的财务会计制度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</w:t>
            </w:r>
            <w:r w:rsidR="00C6409E" w:rsidRPr="00C6409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近三年没有骗取中标和严重违约等问题</w:t>
            </w:r>
            <w:r w:rsidR="004068F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4068FE" w:rsidRDefault="00DC0D86" w:rsidP="004068F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4</w:t>
            </w:r>
            <w:r w:rsidR="004068F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、</w:t>
            </w:r>
            <w:r w:rsidR="004068FE" w:rsidRPr="004068FE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采购项目有特殊要求的，供应商还应当提供其符合特殊要求的证明材料或者情况说明</w:t>
            </w:r>
            <w:r w:rsidR="008F51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8F519B" w:rsidRDefault="00172C75" w:rsidP="004068F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（1）</w:t>
            </w:r>
            <w:r w:rsidR="008F519B" w:rsidRPr="008F51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满足需方5瓶以下氧气或乙炔气随时供货的能力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172C75" w:rsidRPr="00C6409E" w:rsidRDefault="00172C75" w:rsidP="004068F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（2）经销商具</w:t>
            </w:r>
            <w:r w:rsidRPr="008F51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有销售氧气及乙炔气的各项资质；生产厂家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需要具有安全生产许可证，取得危险化学品安全生产标准化企业的资质。</w:t>
            </w:r>
          </w:p>
        </w:tc>
      </w:tr>
      <w:tr w:rsidR="009F5E9B" w:rsidRPr="00275D37" w:rsidTr="00CA5361">
        <w:trPr>
          <w:trHeight w:val="482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9F5E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报名时间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C12F1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2017年</w:t>
            </w:r>
            <w:r w:rsidR="00C12F18"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  <w:r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月</w:t>
            </w:r>
            <w:r w:rsidR="00307B5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</w:t>
            </w:r>
            <w:bookmarkStart w:id="7" w:name="_GoBack"/>
            <w:bookmarkEnd w:id="7"/>
            <w:r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日至2017年</w:t>
            </w:r>
            <w:r w:rsidR="00C12F18"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  <w:r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月</w:t>
            </w:r>
            <w:r w:rsidR="00DD299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  <w:r w:rsidR="004A296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  <w:r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</w:tr>
      <w:tr w:rsidR="009F5E9B" w:rsidRPr="00275D37" w:rsidTr="00CA5361">
        <w:trPr>
          <w:trHeight w:val="482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9F5E9B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9F5E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报名资料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1F36" w:rsidRDefault="005B1F36" w:rsidP="009F5E9B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B1F3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符合资格要求并有意参加的潜在</w:t>
            </w:r>
            <w:r w:rsidRPr="005B1F3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供应商</w:t>
            </w:r>
            <w:r w:rsidRPr="005B1F3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，请携带以下资料的原件</w:t>
            </w:r>
            <w:r w:rsidR="00DC0D8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或</w:t>
            </w:r>
            <w:r w:rsidR="00DC0D8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扫描件</w:t>
            </w:r>
            <w:r w:rsidRPr="005B1F3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及复印件（加盖公章）1份来</w:t>
            </w:r>
            <w:r w:rsidRPr="00DC0D8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我</w:t>
            </w:r>
            <w:r w:rsidRPr="00DC0D8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中心</w:t>
            </w:r>
            <w:r w:rsidR="00DC0D86" w:rsidRPr="00DC0D8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或</w:t>
            </w:r>
            <w:r w:rsidR="00DC0D86" w:rsidRPr="00DC0D8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邮寄或电子邮件</w:t>
            </w:r>
            <w:r w:rsidRPr="00DC0D8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进行</w:t>
            </w:r>
            <w:r w:rsidR="00CB29C4" w:rsidRPr="00DC0D8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真实性</w:t>
            </w:r>
            <w:r w:rsidRPr="00DC0D8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审核</w:t>
            </w:r>
            <w:r w:rsidRPr="005B1F3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，通过审核的即可购买</w:t>
            </w:r>
            <w:r w:rsidRPr="005B1F3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采购</w:t>
            </w:r>
            <w:r w:rsidRPr="005B1F3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文件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：</w:t>
            </w:r>
          </w:p>
          <w:p w:rsidR="009F5E9B" w:rsidRPr="00B656D2" w:rsidRDefault="009F5E9B" w:rsidP="009F5E9B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B656D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1、</w:t>
            </w:r>
            <w:r w:rsidR="00B656D2" w:rsidRPr="00B656D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企业包含合伙企业等提供有效法人营业执照，其中不包含法人的分支机构，分支机构身份不得参加本次采购</w:t>
            </w:r>
            <w:r w:rsidRPr="00B656D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5E9B" w:rsidRPr="005B1F36" w:rsidRDefault="00422EA1" w:rsidP="009F5E9B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2</w:t>
            </w:r>
            <w:r w:rsidR="009F5E9B" w:rsidRPr="001D6FA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、</w:t>
            </w:r>
            <w:r w:rsidR="001D6FA2" w:rsidRPr="001D6FA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同类同规模业绩证明材料</w:t>
            </w:r>
            <w:r w:rsidR="00A45DB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</w:t>
            </w:r>
            <w:r w:rsidR="008F51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供应商</w:t>
            </w:r>
            <w:r w:rsidR="008F519B" w:rsidRPr="008F51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必须响应</w:t>
            </w:r>
            <w:r w:rsidR="008F51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采购</w:t>
            </w:r>
            <w:r w:rsidR="008F519B" w:rsidRPr="008F51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文件规定的所有技术参数和后续需求计划</w:t>
            </w:r>
            <w:r w:rsidR="00A45DB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且提供产品技术</w:t>
            </w:r>
            <w:r w:rsidR="00A45DBD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不允许负偏差（填写《偏差表》）</w:t>
            </w:r>
            <w:r w:rsidR="00866B1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  <w:r w:rsidR="003C1244" w:rsidRPr="005B1F3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 xml:space="preserve"> </w:t>
            </w:r>
          </w:p>
          <w:p w:rsidR="009F5E9B" w:rsidRDefault="00422EA1" w:rsidP="009F5E9B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3</w:t>
            </w:r>
            <w:r w:rsidR="009F5E9B" w:rsidRPr="0090205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、</w:t>
            </w:r>
            <w:r w:rsidR="005B1F36" w:rsidRPr="00422EA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报名供应商出具“近三年没有骗取中标和严重违约等问题”的声明函</w:t>
            </w:r>
            <w:r w:rsidR="0090205E" w:rsidRPr="00422EA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、</w:t>
            </w:r>
            <w:r w:rsidRPr="00422EA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或</w:t>
            </w:r>
            <w:r w:rsidR="0090205E" w:rsidRPr="00422EA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提供</w:t>
            </w:r>
            <w:r w:rsidR="005B1F36" w:rsidRPr="00422EA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“</w:t>
            </w:r>
            <w:r w:rsidR="0090205E" w:rsidRPr="00422EA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国家</w:t>
            </w:r>
            <w:r w:rsidR="005B1F36" w:rsidRPr="00422EA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企业信用信息公示系统”</w:t>
            </w:r>
            <w:r w:rsidR="005B1F36" w:rsidRPr="00422EA1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网址</w:t>
            </w:r>
            <w:hyperlink r:id="rId9" w:history="1">
              <w:r w:rsidR="005B1F36" w:rsidRPr="00422EA1">
                <w:rPr>
                  <w:rFonts w:ascii="宋体" w:eastAsia="宋体" w:hAnsi="宋体" w:cs="宋体"/>
                  <w:color w:val="333333"/>
                  <w:kern w:val="0"/>
                  <w:sz w:val="24"/>
                  <w:szCs w:val="24"/>
                </w:rPr>
                <w:t>http://gsxt.saic.gov.cn/</w:t>
              </w:r>
            </w:hyperlink>
            <w:r w:rsidR="0090205E" w:rsidRPr="00422EA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及信用中国</w:t>
            </w:r>
            <w:hyperlink r:id="rId10" w:history="1">
              <w:r w:rsidR="0090205E" w:rsidRPr="00422EA1">
                <w:rPr>
                  <w:rFonts w:ascii="宋体" w:eastAsia="宋体" w:hAnsi="宋体" w:cs="宋体"/>
                  <w:color w:val="333333"/>
                  <w:kern w:val="0"/>
                  <w:sz w:val="24"/>
                  <w:szCs w:val="24"/>
                </w:rPr>
                <w:t>http://www.creditchina.gov.cn/</w:t>
              </w:r>
            </w:hyperlink>
            <w:r w:rsidR="0090205E" w:rsidRPr="00422EA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打印查询结果</w:t>
            </w:r>
            <w:r w:rsidR="009F5E9B" w:rsidRPr="0090205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3C1244" w:rsidRPr="0090205E" w:rsidRDefault="00575F18" w:rsidP="008F519B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4</w:t>
            </w:r>
            <w:r w:rsidR="003C1244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、</w:t>
            </w:r>
            <w:r w:rsidR="008F51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“</w:t>
            </w:r>
            <w:r w:rsidR="008F519B" w:rsidRPr="008F51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满足需方5</w:t>
            </w:r>
            <w:r w:rsidR="008F51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瓶以下氧气或乙炔气随时供货</w:t>
            </w:r>
            <w:r w:rsidR="008F519B" w:rsidRPr="008F51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能力</w:t>
            </w:r>
            <w:r w:rsidR="008F51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”的承诺函，</w:t>
            </w:r>
            <w:r w:rsidR="008F519B" w:rsidRPr="00A532D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且</w:t>
            </w:r>
            <w:r w:rsidR="00A532DD" w:rsidRPr="00A532D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经销商</w:t>
            </w:r>
            <w:r w:rsidR="008F519B" w:rsidRPr="00A532D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有销售氧气及乙炔气的各项资质；生产厂家需要具有安全生产许可证，取得危险化学品安全生产标准化企业的资质；</w:t>
            </w:r>
          </w:p>
          <w:p w:rsidR="009F5E9B" w:rsidRPr="0090205E" w:rsidRDefault="00575F18" w:rsidP="009F5E9B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lastRenderedPageBreak/>
              <w:t>5</w:t>
            </w:r>
            <w:r w:rsidR="009F5E9B" w:rsidRPr="0090205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、</w:t>
            </w:r>
            <w:r w:rsidR="005B1F36" w:rsidRPr="0090205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授权委托人身份证</w:t>
            </w:r>
            <w:r w:rsidR="009F5E9B" w:rsidRPr="0090205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5E9B" w:rsidRPr="00C3381B" w:rsidRDefault="00575F18" w:rsidP="003C1244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  <w:highlight w:val="yellow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6</w:t>
            </w:r>
            <w:r w:rsidR="009F5E9B" w:rsidRPr="0090205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、报名表（详见附件</w:t>
            </w:r>
            <w:r w:rsidR="003C1244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</w:t>
            </w:r>
            <w:r w:rsidR="009F5E9B" w:rsidRPr="0090205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）。</w:t>
            </w:r>
          </w:p>
        </w:tc>
      </w:tr>
      <w:tr w:rsidR="00C3381B" w:rsidRPr="00275D37" w:rsidTr="00CA5361">
        <w:trPr>
          <w:trHeight w:val="482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381B" w:rsidRPr="0090205E" w:rsidRDefault="00C3381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90205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报名方式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381B" w:rsidRPr="00972F1E" w:rsidRDefault="0090205E" w:rsidP="0090205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72F1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接受现场</w:t>
            </w:r>
            <w:r w:rsidR="00C3381B" w:rsidRPr="00972F1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报名</w:t>
            </w:r>
          </w:p>
        </w:tc>
      </w:tr>
      <w:tr w:rsidR="009F5E9B" w:rsidRPr="00275D37" w:rsidTr="00CA5361">
        <w:trPr>
          <w:trHeight w:val="482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</w:t>
            </w: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时间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972F1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2017年</w:t>
            </w:r>
            <w:r w:rsidR="00972F1E"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  <w:r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月</w:t>
            </w:r>
            <w:r w:rsidR="00DD299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  <w:r w:rsidR="004100B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  <w:r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日</w:t>
            </w:r>
            <w:r w:rsidR="00972F1E"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上</w:t>
            </w:r>
            <w:r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午10:00-11：00</w:t>
            </w:r>
          </w:p>
        </w:tc>
      </w:tr>
      <w:tr w:rsidR="009F5E9B" w:rsidRPr="00275D37" w:rsidTr="00CA5361">
        <w:trPr>
          <w:trHeight w:val="482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采购方式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72F1E" w:rsidP="006D7B0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询价采购（</w:t>
            </w:r>
            <w:r w:rsidR="006D7B02" w:rsidRPr="00EE4EF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一次性</w:t>
            </w:r>
            <w:r w:rsidR="009F5E9B" w:rsidRPr="00EE4EF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，网上报价、电子系统）</w:t>
            </w:r>
          </w:p>
        </w:tc>
      </w:tr>
      <w:tr w:rsidR="009F5E9B" w:rsidRPr="00275D37" w:rsidTr="00CA5361">
        <w:trPr>
          <w:trHeight w:val="482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9F5E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采购组织安排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CB29C4" w:rsidP="00CB29C4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E4EF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供应商在内蒙古产权交易中心提交报名资料</w:t>
            </w:r>
            <w:r w:rsidRPr="00CB29C4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，报名成功后申请网络询价账户（网址：</w:t>
            </w:r>
            <w:hyperlink r:id="rId11" w:history="1">
              <w:r w:rsidRPr="00CB29C4">
                <w:rPr>
                  <w:rFonts w:ascii="宋体" w:eastAsia="宋体" w:hAnsi="宋体" w:cs="宋体" w:hint="eastAsia"/>
                  <w:color w:val="333333"/>
                  <w:kern w:val="0"/>
                  <w:sz w:val="24"/>
                  <w:szCs w:val="24"/>
                </w:rPr>
                <w:t>http://www.nmcqjy.com</w:t>
              </w:r>
            </w:hyperlink>
            <w:r w:rsidRPr="00CB29C4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，查看平台操作指南后点击会员登录进行注册），内蒙古产权交易中心激活账号。供应商登录账号，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中心现场进行真实性审核，</w:t>
            </w:r>
            <w:r w:rsidRPr="00CB29C4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网上进行报名，本项目为网上询价项目，无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采购</w:t>
            </w:r>
            <w:r w:rsidRPr="00CB29C4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文件，供应商报名及缴纳保证金成功（系统中保证金状态为有效）后即可在规定询价时限内进行网络报价。（供应商可在任何有网络的场所进行报价，而无需在现场进行网络报价，具体操作可参考内蒙古产权交易中心网站平台操作指南）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，询价结束后，最低价</w:t>
            </w:r>
            <w:r w:rsidR="007006D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为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成交</w:t>
            </w:r>
            <w:r w:rsidR="007006D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人</w:t>
            </w:r>
            <w:r w:rsidR="009F5E9B" w:rsidRPr="009F5E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</w:tr>
      <w:tr w:rsidR="009F5E9B" w:rsidRPr="00275D37" w:rsidTr="00CA5361">
        <w:trPr>
          <w:trHeight w:val="482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A4584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报价规则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9F5E9B" w:rsidRDefault="009F5E9B" w:rsidP="0090582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</w:t>
            </w:r>
            <w:r w:rsidRPr="009F5E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时长为:</w:t>
            </w:r>
            <w:r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60(分钟)</w:t>
            </w:r>
            <w:r w:rsidRPr="009F5E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,竞拍起始价为:</w:t>
            </w:r>
            <w:r w:rsidR="00BC7F38" w:rsidRPr="00905828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 xml:space="preserve"> </w:t>
            </w:r>
            <w:r w:rsidR="00847A3C"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1243</w:t>
            </w:r>
            <w:r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(元)</w:t>
            </w:r>
          </w:p>
          <w:p w:rsidR="009F5E9B" w:rsidRPr="00275D37" w:rsidRDefault="009F5E9B" w:rsidP="0090582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9F5E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延长周期:</w:t>
            </w:r>
            <w:r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120(秒)</w:t>
            </w:r>
            <w:r w:rsidRPr="009F5E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, 竞价阶梯: </w:t>
            </w:r>
            <w:r w:rsidR="00043A8B"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0.00</w:t>
            </w:r>
            <w:r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(元)</w:t>
            </w:r>
            <w:r w:rsidRPr="009F5E9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</w:tr>
      <w:tr w:rsidR="009F5E9B" w:rsidRPr="00275D37" w:rsidTr="00CA5361">
        <w:trPr>
          <w:trHeight w:val="1198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投标保证金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1.缴纳金额：人民币</w:t>
            </w:r>
            <w:r w:rsidR="00847A3C"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壹仟陆</w:t>
            </w:r>
            <w:r w:rsidR="000C50F5"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佰</w:t>
            </w:r>
            <w:r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元整</w:t>
            </w: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5E9B" w:rsidRPr="00275D37" w:rsidRDefault="009F5E9B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2.截止时间：</w:t>
            </w:r>
            <w:r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2017年</w:t>
            </w:r>
            <w:r w:rsidR="00880928"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  <w:r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月</w:t>
            </w:r>
            <w:r w:rsidR="00DD299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  <w:r w:rsidR="004100B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  <w:r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日</w:t>
            </w:r>
            <w:r w:rsidR="00880928"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上</w:t>
            </w:r>
            <w:r w:rsidRPr="00A045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午10:00；</w:t>
            </w:r>
          </w:p>
          <w:p w:rsidR="009F5E9B" w:rsidRPr="00275D37" w:rsidRDefault="009F5E9B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3.退</w:t>
            </w:r>
            <w:r w:rsidRPr="00275D37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 xml:space="preserve"> </w:t>
            </w: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还：详见《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内蒙古产权交易</w:t>
            </w: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中心标准化产品电子采购规则》</w:t>
            </w:r>
          </w:p>
        </w:tc>
      </w:tr>
      <w:tr w:rsidR="009F5E9B" w:rsidRPr="00275D37" w:rsidTr="00CA5361">
        <w:trPr>
          <w:trHeight w:val="482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4611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服务</w:t>
            </w:r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费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9F4611" w:rsidRDefault="009F4611" w:rsidP="009F4611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1.</w:t>
            </w:r>
            <w:r w:rsidR="000A4E45"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取整固定金额</w:t>
            </w:r>
            <w:r w:rsidR="000F30D2"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1200元</w:t>
            </w:r>
            <w:r w:rsidR="009F5E9B"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4611" w:rsidRPr="00364E18" w:rsidRDefault="009F4611" w:rsidP="00364E1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2．中心账户信息：</w:t>
            </w:r>
          </w:p>
          <w:p w:rsidR="009F4611" w:rsidRPr="009F4611" w:rsidRDefault="009F4611" w:rsidP="009F4611">
            <w:pPr>
              <w:rPr>
                <w:kern w:val="0"/>
              </w:rPr>
            </w:pPr>
            <w:r w:rsidRPr="009F4611">
              <w:rPr>
                <w:rFonts w:hint="eastAsia"/>
                <w:kern w:val="0"/>
              </w:rPr>
              <w:t>收款单位名称：内蒙古产权交易中心有限责任公司</w:t>
            </w:r>
          </w:p>
          <w:p w:rsidR="009F4611" w:rsidRPr="009F4611" w:rsidRDefault="009F4611" w:rsidP="009F4611">
            <w:pPr>
              <w:rPr>
                <w:kern w:val="0"/>
              </w:rPr>
            </w:pPr>
            <w:r w:rsidRPr="009F4611">
              <w:rPr>
                <w:rFonts w:hint="eastAsia"/>
                <w:kern w:val="0"/>
              </w:rPr>
              <w:t>开户行：华夏银行呼和浩特分行营业部</w:t>
            </w:r>
          </w:p>
          <w:p w:rsidR="009F4611" w:rsidRPr="009F4611" w:rsidRDefault="009F4611" w:rsidP="009F4611">
            <w:pPr>
              <w:rPr>
                <w:kern w:val="0"/>
              </w:rPr>
            </w:pPr>
            <w:r w:rsidRPr="009F4611">
              <w:rPr>
                <w:rFonts w:hint="eastAsia"/>
                <w:kern w:val="0"/>
              </w:rPr>
              <w:t>账号：</w:t>
            </w:r>
            <w:r w:rsidRPr="009F4611">
              <w:rPr>
                <w:rFonts w:hint="eastAsia"/>
                <w:kern w:val="0"/>
              </w:rPr>
              <w:t xml:space="preserve">5830200001819100031131 </w:t>
            </w:r>
          </w:p>
          <w:p w:rsidR="009F4611" w:rsidRPr="009F4611" w:rsidRDefault="009F4611" w:rsidP="009F4611">
            <w:pPr>
              <w:rPr>
                <w:kern w:val="0"/>
              </w:rPr>
            </w:pPr>
            <w:r w:rsidRPr="009F4611">
              <w:rPr>
                <w:rFonts w:hint="eastAsia"/>
                <w:kern w:val="0"/>
              </w:rPr>
              <w:t>开户行行号：</w:t>
            </w:r>
            <w:r w:rsidRPr="009F4611">
              <w:rPr>
                <w:rFonts w:hint="eastAsia"/>
                <w:kern w:val="0"/>
              </w:rPr>
              <w:t>304191001951</w:t>
            </w:r>
          </w:p>
        </w:tc>
      </w:tr>
      <w:tr w:rsidR="009F5E9B" w:rsidRPr="00275D37" w:rsidTr="00DB5341">
        <w:trPr>
          <w:trHeight w:val="584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履约约定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1.</w:t>
            </w:r>
            <w:hyperlink r:id="rId12" w:tgtFrame="_blank" w:history="1">
              <w:r w:rsidRPr="00275D37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《采购合同》</w:t>
              </w:r>
            </w:hyperlink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应在成交公告发出后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30</w:t>
            </w: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日内签署，签署地为采购方经营地址；</w:t>
            </w:r>
          </w:p>
          <w:p w:rsidR="009F5E9B" w:rsidRPr="00275D37" w:rsidRDefault="009F5E9B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2.</w:t>
            </w:r>
            <w:r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履约保证金：成交金额的</w:t>
            </w:r>
            <w:r w:rsidR="009D3156"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</w:t>
            </w:r>
            <w:r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%缴纳给采购</w:t>
            </w:r>
            <w:r w:rsidR="00012398"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人</w:t>
            </w:r>
            <w:r w:rsidRPr="0090582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（于成交公告发出后一个工作日内缴纳）；</w:t>
            </w:r>
          </w:p>
          <w:p w:rsidR="009F5E9B" w:rsidRPr="00275D37" w:rsidRDefault="009F5E9B" w:rsidP="00A45DB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3.验收合格后</w:t>
            </w:r>
            <w:r w:rsidR="008F7DB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</w:t>
            </w:r>
            <w:r w:rsidRPr="008F7DB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五个工作日内</w:t>
            </w: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退还履约保证金。</w:t>
            </w:r>
          </w:p>
        </w:tc>
      </w:tr>
      <w:tr w:rsidR="009F5E9B" w:rsidRPr="00275D37" w:rsidTr="00CA5361">
        <w:trPr>
          <w:trHeight w:val="1526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验收约定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703133" w:rsidRDefault="00703133" w:rsidP="0070313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1.</w:t>
            </w:r>
            <w:r w:rsidR="00186E77" w:rsidRPr="0070313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交货</w:t>
            </w:r>
            <w:r w:rsidR="00E462D1" w:rsidRPr="0070313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期</w:t>
            </w:r>
            <w:r w:rsidR="009F5E9B" w:rsidRPr="0070313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：</w:t>
            </w:r>
            <w:r w:rsidR="00186E77" w:rsidRPr="0070313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按采购</w:t>
            </w:r>
            <w:r w:rsidR="004D3824" w:rsidRPr="0070313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人</w:t>
            </w:r>
            <w:r w:rsidR="00186E77" w:rsidRPr="0070313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计划要求数量及时限供货</w:t>
            </w:r>
            <w:r w:rsidR="009F5E9B" w:rsidRPr="0070313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703133" w:rsidRPr="00703133" w:rsidRDefault="00703133" w:rsidP="0070313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2.交货地点:</w:t>
            </w:r>
            <w:r w:rsidR="005854B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详见附件《质量标准和要求》；</w:t>
            </w:r>
          </w:p>
          <w:p w:rsidR="009F5E9B" w:rsidRDefault="00703133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</w:t>
            </w:r>
            <w:r w:rsidR="00E462D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质量</w:t>
            </w:r>
            <w:r w:rsidR="00950D8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要求</w:t>
            </w:r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：</w:t>
            </w:r>
            <w:r w:rsidR="00E462D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符合</w:t>
            </w:r>
            <w:r w:rsidR="00950D8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附件</w:t>
            </w:r>
            <w:r w:rsidR="00E462D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《</w:t>
            </w:r>
            <w:r w:rsidR="00950D8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质量标准和要求</w:t>
            </w:r>
            <w:r w:rsidR="00E462D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》</w:t>
            </w:r>
            <w:r w:rsidR="00950D8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的</w:t>
            </w:r>
            <w:r w:rsidR="00E462D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要求</w:t>
            </w:r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5E9B" w:rsidRPr="00275D37" w:rsidRDefault="00703133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4</w:t>
            </w:r>
            <w:r w:rsidR="00EE19B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</w:t>
            </w:r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规格确认：不允许负偏差（填写《偏差表》）； </w:t>
            </w:r>
          </w:p>
          <w:p w:rsidR="009F5E9B" w:rsidRPr="00275D37" w:rsidRDefault="00703133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.验收方、发货方在</w:t>
            </w:r>
            <w:hyperlink r:id="rId13" w:tgtFrame="_blank" w:history="1">
              <w:r w:rsidR="009F5E9B" w:rsidRPr="00703133">
                <w:rPr>
                  <w:rFonts w:ascii="宋体" w:eastAsia="宋体" w:hAnsi="宋体" w:cs="宋体" w:hint="eastAsia"/>
                  <w:color w:val="333333"/>
                  <w:kern w:val="0"/>
                  <w:sz w:val="24"/>
                  <w:szCs w:val="24"/>
                </w:rPr>
                <w:t>验收单</w:t>
              </w:r>
            </w:hyperlink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上签字确认。</w:t>
            </w:r>
          </w:p>
        </w:tc>
      </w:tr>
      <w:tr w:rsidR="009F5E9B" w:rsidRPr="00275D37" w:rsidTr="00421DAB">
        <w:trPr>
          <w:trHeight w:val="719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结</w:t>
            </w:r>
            <w:r w:rsidRPr="00275D37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 xml:space="preserve"> </w:t>
            </w: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算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bookmarkStart w:id="8" w:name="OLE_LINK7"/>
            <w:bookmarkEnd w:id="8"/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付款方式：</w:t>
            </w:r>
            <w:r w:rsidR="001429F6" w:rsidRPr="001B19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按照我单位付款资金计划付款</w:t>
            </w: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</w:tc>
      </w:tr>
      <w:tr w:rsidR="009F5E9B" w:rsidRPr="00275D37" w:rsidTr="00CA5361">
        <w:trPr>
          <w:trHeight w:val="1236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违约责任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5E135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成交</w:t>
            </w: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</w:t>
            </w:r>
            <w:proofErr w:type="gramStart"/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商未能</w:t>
            </w:r>
            <w:proofErr w:type="gramEnd"/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按合同规定的时间、相关指标及</w:t>
            </w:r>
            <w:r w:rsidR="005E135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工期</w:t>
            </w: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（不可抗力除外）等条款完成项目的，视为</w:t>
            </w:r>
            <w:r w:rsidR="001778D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成交</w:t>
            </w: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供应商违约，采购方有权解除合同并要求</w:t>
            </w:r>
            <w:r w:rsidR="001778D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成交</w:t>
            </w: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供应商承担相应的违约责任。</w:t>
            </w:r>
          </w:p>
        </w:tc>
      </w:tr>
      <w:tr w:rsidR="009F5E9B" w:rsidRPr="00275D37" w:rsidTr="009253C8">
        <w:trPr>
          <w:trHeight w:val="72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FC483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C483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特别提示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C26073" w:rsidRDefault="00C26073" w:rsidP="00C2607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1.</w:t>
            </w:r>
            <w:r w:rsidR="009F5E9B"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采购清单中所有条款均须完全响应</w:t>
            </w:r>
            <w:r w:rsidR="00A45DBD"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，其中</w:t>
            </w:r>
            <w:r w:rsidR="0070313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采购</w:t>
            </w:r>
            <w:r w:rsidR="00A45DBD"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清单、</w:t>
            </w:r>
            <w:r w:rsidR="00FB0F65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质量标准和要求</w:t>
            </w:r>
            <w:r w:rsidR="001E710E"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文件</w:t>
            </w:r>
            <w:r w:rsidR="009F5E9B"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，未能</w:t>
            </w:r>
            <w:proofErr w:type="gramStart"/>
            <w:r w:rsidR="009F5E9B"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完全响应</w:t>
            </w:r>
            <w:proofErr w:type="gramEnd"/>
            <w:r w:rsidR="009F5E9B"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的，采购</w:t>
            </w:r>
            <w:r w:rsidR="007D7DD9"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人</w:t>
            </w:r>
            <w:r w:rsidR="009F5E9B"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将不与该供应商签订合同，并且缴付的保证金不予退还。</w:t>
            </w:r>
          </w:p>
          <w:p w:rsidR="00C26073" w:rsidRDefault="00C26073" w:rsidP="00C2607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2.</w:t>
            </w:r>
            <w:r w:rsidR="00B127D8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本次采购报价方式为</w:t>
            </w:r>
            <w:r w:rsidR="00433919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综合单价</w:t>
            </w:r>
            <w:r w:rsidR="00FB0F65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报价方式，服务期1年</w:t>
            </w:r>
            <w:r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，</w:t>
            </w:r>
            <w:r w:rsidR="00433919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综合单价</w:t>
            </w:r>
            <w:r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最低</w:t>
            </w:r>
            <w:r w:rsidR="00433919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的</w:t>
            </w:r>
            <w:r w:rsidRPr="00C2607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供应商为成交人。</w:t>
            </w:r>
          </w:p>
          <w:p w:rsidR="008D03D6" w:rsidRPr="008D03D6" w:rsidRDefault="008D03D6" w:rsidP="00C2607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3.结算</w:t>
            </w:r>
            <w:r w:rsidR="001446B5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金额计算</w:t>
            </w:r>
            <w:r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方式</w:t>
            </w:r>
            <w:r w:rsidR="001446B5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：</w:t>
            </w:r>
            <w:r w:rsidR="00DE31B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结算金额为各合格货物结算金额之</w:t>
            </w:r>
            <w:proofErr w:type="gramStart"/>
            <w:r w:rsidR="00DE31B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和</w:t>
            </w:r>
            <w:proofErr w:type="gramEnd"/>
            <w:r w:rsidR="00DE31B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。某货物</w:t>
            </w:r>
            <w:r w:rsidR="001446B5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结算金额=</w:t>
            </w:r>
            <w:r w:rsidR="006310A3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合格货物数量×</w:t>
            </w:r>
            <w:r w:rsidR="003A518D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单价限价×</w:t>
            </w:r>
            <m:oMath>
              <m:r>
                <w:rPr>
                  <w:rFonts w:ascii="Cambria Math" w:eastAsia="宋体" w:hAnsi="Cambria Math" w:cs="宋体"/>
                  <w:color w:val="333333"/>
                  <w:kern w:val="0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宋体" w:hAnsi="Cambria Math" w:cs="宋体"/>
                      <w:i/>
                      <w:iCs/>
                      <w:color w:val="333333"/>
                      <w:kern w:val="0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宋体" w:hAnsi="Cambria Math" w:cs="宋体"/>
                      <w:color w:val="333333"/>
                      <w:kern w:val="0"/>
                      <w:sz w:val="24"/>
                      <w:szCs w:val="24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eastAsia="宋体" w:hAnsi="Cambria Math" w:cs="宋体"/>
                  <w:color w:val="333333"/>
                  <w:kern w:val="0"/>
                  <w:sz w:val="24"/>
                  <w:szCs w:val="24"/>
                </w:rPr>
                <m:t>%</m:t>
              </m:r>
            </m:oMath>
            <w:r w:rsidR="000577E5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，其中</w:t>
            </w:r>
            <m:oMath>
              <m:r>
                <w:rPr>
                  <w:rFonts w:ascii="Cambria Math" w:eastAsia="宋体" w:hAnsi="Cambria Math" w:cs="宋体"/>
                  <w:color w:val="333333"/>
                  <w:kern w:val="0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宋体" w:hAnsi="Cambria Math" w:cs="宋体"/>
                      <w:i/>
                      <w:iCs/>
                      <w:color w:val="333333"/>
                      <w:kern w:val="0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宋体" w:hAnsi="Cambria Math" w:cs="宋体"/>
                      <w:color w:val="333333"/>
                      <w:kern w:val="0"/>
                      <w:sz w:val="24"/>
                      <w:szCs w:val="24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eastAsia="宋体" w:hAnsi="Cambria Math" w:cs="宋体"/>
                  <w:color w:val="333333"/>
                  <w:kern w:val="0"/>
                  <w:sz w:val="24"/>
                  <w:szCs w:val="24"/>
                </w:rPr>
                <m:t>%</m:t>
              </m:r>
              <m:r>
                <m:rPr>
                  <m:sty m:val="b"/>
                </m:rPr>
                <w:rPr>
                  <w:rFonts w:ascii="Cambria Math" w:eastAsia="宋体" w:hAnsi="Cambria Math" w:cs="宋体" w:hint="eastAsia"/>
                  <w:color w:val="333333"/>
                  <w:kern w:val="0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宋体"/>
                      <w:b/>
                      <w:color w:val="333333"/>
                      <w:kern w:val="0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宋体" w:hAnsi="Cambria Math" w:cs="宋体" w:hint="eastAsia"/>
                      <w:color w:val="333333"/>
                      <w:kern w:val="0"/>
                      <w:sz w:val="24"/>
                      <w:szCs w:val="24"/>
                    </w:rPr>
                    <m:t>供应商成交综合单价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宋体" w:hAnsi="Cambria Math" w:cs="宋体" w:hint="eastAsia"/>
                      <w:color w:val="333333"/>
                      <w:kern w:val="0"/>
                      <w:sz w:val="24"/>
                      <w:szCs w:val="24"/>
                    </w:rPr>
                    <m:t>综合单价最高限价</m:t>
                  </m:r>
                </m:den>
              </m:f>
            </m:oMath>
            <w:r w:rsidR="000577E5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，</w:t>
            </w:r>
            <m:oMath>
              <m:r>
                <w:rPr>
                  <w:rFonts w:ascii="Cambria Math" w:eastAsia="宋体" w:hAnsi="Cambria Math" w:cs="宋体"/>
                  <w:color w:val="333333"/>
                  <w:kern w:val="0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宋体" w:hAnsi="Cambria Math" w:cs="宋体"/>
                      <w:i/>
                      <w:iCs/>
                      <w:color w:val="333333"/>
                      <w:kern w:val="0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宋体" w:hAnsi="Cambria Math" w:cs="宋体"/>
                      <w:color w:val="333333"/>
                      <w:kern w:val="0"/>
                      <w:sz w:val="24"/>
                      <w:szCs w:val="24"/>
                    </w:rPr>
                    <m:t>a</m:t>
                  </m:r>
                </m:e>
              </m:d>
            </m:oMath>
            <w:r w:rsidR="001C1050" w:rsidRPr="001C1050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只</w:t>
            </w:r>
            <w:r w:rsidR="000577E5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取整数</w:t>
            </w:r>
            <w:r w:rsidR="001C1050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部分</w:t>
            </w:r>
            <w:r w:rsidR="00255204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。</w:t>
            </w:r>
          </w:p>
          <w:p w:rsidR="009F5E9B" w:rsidRPr="00275D37" w:rsidRDefault="00433919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4</w:t>
            </w:r>
            <w:r w:rsidR="009F5E9B" w:rsidRPr="00275D37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.</w:t>
            </w:r>
            <w:r w:rsidR="009F5E9B" w:rsidRPr="00BE6AD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安装调试：供货商对</w:t>
            </w:r>
            <w:r w:rsidR="00A8275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货物</w:t>
            </w:r>
            <w:r w:rsidR="009F5E9B" w:rsidRPr="00BE6AD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现场指导安装和现场调试。</w:t>
            </w:r>
            <w:r w:rsidR="00BE6ADD" w:rsidRPr="00BE6AD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供应商</w:t>
            </w:r>
            <w:r w:rsidR="009F5E9B" w:rsidRPr="00BE6AD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必须对项目现状预先勘察，对所投材料的安装条件充分了解。所投标材料必须能够满足现场安装条件。</w:t>
            </w:r>
          </w:p>
          <w:p w:rsidR="009F5E9B" w:rsidRDefault="00433919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.付款提示：投标保证金通过在E交易平台注册的银行账户并根据系统提示付款，以E交易系统到帐为准（E交易系统到帐时间可能晚于银行到帐时间，为确保及时到账请提前准备并优先选择工商</w:t>
            </w:r>
            <w:proofErr w:type="gramStart"/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银行网银或</w:t>
            </w:r>
            <w:proofErr w:type="gramEnd"/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网点操作）；</w:t>
            </w:r>
          </w:p>
          <w:p w:rsidR="009F5E9B" w:rsidRDefault="00433919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.本次采购</w:t>
            </w:r>
            <w:r w:rsidR="00FB0F6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综合单价</w:t>
            </w:r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最高限价为：</w:t>
            </w:r>
            <w:r w:rsidR="00FB0F65" w:rsidRPr="00FC483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1243</w:t>
            </w:r>
            <w:r w:rsidR="009F5E9B" w:rsidRPr="00FC483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元（</w:t>
            </w:r>
            <w:r w:rsidR="00BE6ADD" w:rsidRPr="00FC483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超出</w:t>
            </w:r>
            <w:r w:rsidR="009F5E9B" w:rsidRPr="00FC483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最高限价的报价属于无效报价）</w:t>
            </w:r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4A2968" w:rsidRPr="004A2968" w:rsidRDefault="004A2968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7.</w:t>
            </w:r>
            <w:r w:rsidRPr="0013534C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中心以网上公开的形式诚邀符合条件的供应商参加本次项目采购，至公告截止日，如果只有一家供应商参与报名，符合公告要求，且供应商网上提交报价不高于</w:t>
            </w:r>
            <w:proofErr w:type="gramStart"/>
            <w:r w:rsidRPr="0013534C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于</w:t>
            </w:r>
            <w:proofErr w:type="gramEnd"/>
            <w:r w:rsidRPr="0013534C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竞价起始价的，则该供应商成为成交供应商；如果有2家及以上供应商参与报名、符合公告要求，交纳报价保证金并报价的，并在规定的时间内</w:t>
            </w:r>
            <w:r w:rsidR="002B0FE8" w:rsidRPr="0013534C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报</w:t>
            </w:r>
            <w:r w:rsidRPr="0013534C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价，按照出价最低原则确定供应商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  <w:p w:rsidR="00FD38F0" w:rsidRPr="00275D37" w:rsidRDefault="004A2968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</w:t>
            </w:r>
            <w:r w:rsidR="009F5E9B"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.业务电话：</w:t>
            </w:r>
            <w:r w:rsidR="00364E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18447123609</w:t>
            </w:r>
          </w:p>
          <w:p w:rsidR="009F5E9B" w:rsidRPr="00713EAF" w:rsidRDefault="009F5E9B" w:rsidP="00713EAF">
            <w:pPr>
              <w:widowControl/>
              <w:spacing w:before="100" w:beforeAutospacing="1" w:after="100" w:afterAutospacing="1"/>
              <w:ind w:firstLineChars="100" w:firstLine="241"/>
              <w:jc w:val="left"/>
              <w:rPr>
                <w:rFonts w:ascii="宋体" w:eastAsia="宋体" w:hAnsi="宋体" w:cs="宋体"/>
                <w:b/>
                <w:color w:val="FF0000"/>
                <w:kern w:val="0"/>
                <w:sz w:val="24"/>
                <w:szCs w:val="24"/>
              </w:rPr>
            </w:pPr>
            <w:r w:rsidRPr="00713EAF">
              <w:rPr>
                <w:rFonts w:ascii="宋体" w:eastAsia="宋体" w:hAnsi="宋体" w:cs="宋体" w:hint="eastAsia"/>
                <w:b/>
                <w:color w:val="FF0000"/>
                <w:kern w:val="0"/>
                <w:sz w:val="24"/>
                <w:szCs w:val="24"/>
              </w:rPr>
              <w:t>技术支持：</w:t>
            </w:r>
            <w:r w:rsidR="00713EAF" w:rsidRPr="00713EAF">
              <w:rPr>
                <w:rFonts w:ascii="宋体" w:eastAsia="宋体" w:hAnsi="宋体" w:cs="宋体"/>
                <w:b/>
                <w:color w:val="FF0000"/>
                <w:kern w:val="0"/>
                <w:sz w:val="24"/>
                <w:szCs w:val="24"/>
              </w:rPr>
              <w:t>4008503300</w:t>
            </w:r>
          </w:p>
          <w:p w:rsidR="008B6235" w:rsidRPr="00275D37" w:rsidRDefault="008B6235" w:rsidP="00280130">
            <w:pPr>
              <w:widowControl/>
              <w:spacing w:before="100" w:beforeAutospacing="1" w:after="100" w:afterAutospacing="1"/>
              <w:ind w:leftChars="114" w:left="1319" w:hangingChars="450" w:hanging="10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地</w:t>
            </w:r>
            <w:r w:rsidR="0028013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址：</w:t>
            </w:r>
            <w:r w:rsidRPr="008B623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内蒙古呼和浩特市赛罕区翠柳路3号内蒙古产权交易中心有限责任</w:t>
            </w:r>
            <w:r w:rsidRPr="008B623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公司物资采购部</w:t>
            </w:r>
          </w:p>
        </w:tc>
      </w:tr>
      <w:tr w:rsidR="00841762" w:rsidRPr="00275D37" w:rsidTr="009253C8">
        <w:trPr>
          <w:trHeight w:val="72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1762" w:rsidRPr="00C26073" w:rsidRDefault="00841762" w:rsidP="00FC483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  <w:highlight w:val="yellow"/>
              </w:rPr>
            </w:pPr>
            <w:r w:rsidRPr="00FC483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发布媒体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1762" w:rsidRPr="00C26073" w:rsidRDefault="00841762" w:rsidP="00C2607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“内蒙古产权交易市场</w:t>
            </w:r>
            <w:hyperlink r:id="rId14" w:history="1">
              <w:r w:rsidRPr="00B058EE">
                <w:rPr>
                  <w:rStyle w:val="a5"/>
                  <w:rFonts w:ascii="宋体" w:eastAsia="宋体" w:hAnsi="宋体" w:cs="宋体"/>
                  <w:b/>
                  <w:kern w:val="0"/>
                  <w:sz w:val="24"/>
                  <w:szCs w:val="24"/>
                </w:rPr>
                <w:t>http://www.nmcqjy.com/</w:t>
              </w:r>
            </w:hyperlink>
            <w:r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”、“中国采购与招标网</w:t>
            </w:r>
            <w:r w:rsidRPr="00841762"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  <w:t>http://www.chinabidding.com.cn/index.html</w:t>
            </w:r>
            <w:r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”</w:t>
            </w:r>
          </w:p>
        </w:tc>
      </w:tr>
      <w:tr w:rsidR="00AD5A57" w:rsidRPr="00275D37" w:rsidTr="00DD3661">
        <w:trPr>
          <w:trHeight w:val="1393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A57" w:rsidRPr="00275D37" w:rsidRDefault="008316D6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16D6" w:rsidRPr="008316D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316D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交易场所：内蒙古产权交易中心有限责任公司</w:t>
            </w:r>
          </w:p>
          <w:p w:rsidR="008316D6" w:rsidRPr="008316D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316D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 xml:space="preserve">地 </w:t>
            </w:r>
            <w:r w:rsidR="008B59C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  <w:r w:rsidRPr="008316D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 址：呼和浩特市赛罕区如意开发区翠柳路</w:t>
            </w:r>
            <w:r w:rsidRPr="008316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  <w:r w:rsidRPr="008316D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号</w:t>
            </w:r>
            <w:proofErr w:type="gramStart"/>
            <w:r w:rsidRPr="008316D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如意日信大厦</w:t>
            </w:r>
            <w:proofErr w:type="gramEnd"/>
          </w:p>
          <w:p w:rsidR="008316D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316D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联 系 人：</w:t>
            </w:r>
            <w:r w:rsidR="008B59C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赵玉信</w:t>
            </w:r>
          </w:p>
          <w:p w:rsidR="008B59CA" w:rsidRPr="008316D6" w:rsidRDefault="008B59CA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邮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   箱：duduzyx@163.com</w:t>
            </w:r>
          </w:p>
          <w:p w:rsidR="008316D6" w:rsidRPr="008316D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316D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联系电话：</w:t>
            </w:r>
            <w:r w:rsidR="008B59C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18447123609</w:t>
            </w:r>
          </w:p>
          <w:p w:rsidR="008316D6" w:rsidRPr="008316D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  <w:p w:rsidR="008316D6" w:rsidRPr="008316D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316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采购单位：</w:t>
            </w:r>
            <w:r w:rsidR="00C513C5" w:rsidRPr="00C513C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包钢集团固阳矿山有限公司</w:t>
            </w:r>
          </w:p>
          <w:p w:rsidR="008316D6" w:rsidRPr="008316D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316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联系人：</w:t>
            </w:r>
            <w:r w:rsidR="00C513C5" w:rsidRPr="00C513C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冯雷</w:t>
            </w:r>
          </w:p>
          <w:p w:rsidR="00AD5A57" w:rsidRPr="00275D37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 w:rsidRPr="008316D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联系电话：</w:t>
            </w:r>
            <w:r w:rsidR="00C513C5" w:rsidRPr="00C513C5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18004724799</w:t>
            </w:r>
          </w:p>
        </w:tc>
      </w:tr>
      <w:tr w:rsidR="009F5E9B" w:rsidRPr="00275D37" w:rsidTr="00DD3661">
        <w:trPr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275D37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75D3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 件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1140" w:rsidRDefault="0009340F" w:rsidP="00951A6E">
            <w:pPr>
              <w:pStyle w:val="a7"/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0934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附件1.</w:t>
            </w:r>
            <w:r w:rsidR="003D3AEE" w:rsidRPr="006A114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报名表</w:t>
            </w:r>
          </w:p>
          <w:p w:rsidR="00951A6E" w:rsidRDefault="00951A6E" w:rsidP="00951A6E">
            <w:pPr>
              <w:pStyle w:val="a7"/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A114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附件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  <w:r w:rsidRPr="006A114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.标准化产品电子采购规则</w:t>
            </w:r>
          </w:p>
          <w:p w:rsidR="00951A6E" w:rsidRDefault="00951A6E" w:rsidP="00951A6E">
            <w:pPr>
              <w:pStyle w:val="a7"/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A114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附件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  <w:r w:rsidRPr="006A114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.偏差表</w:t>
            </w:r>
          </w:p>
          <w:p w:rsidR="00951A6E" w:rsidRDefault="00951A6E" w:rsidP="00951A6E">
            <w:pPr>
              <w:pStyle w:val="a7"/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A114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附件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</w:t>
            </w:r>
            <w:r w:rsidRPr="006A114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质量标准和要求文件</w:t>
            </w:r>
          </w:p>
          <w:p w:rsidR="00951A6E" w:rsidRPr="00951A6E" w:rsidRDefault="00951A6E" w:rsidP="00951A6E">
            <w:pPr>
              <w:pStyle w:val="a7"/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A114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附件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  <w:r w:rsidRPr="006A114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采购清单</w:t>
            </w:r>
          </w:p>
        </w:tc>
      </w:tr>
      <w:bookmarkEnd w:id="2"/>
    </w:tbl>
    <w:p w:rsidR="00751758" w:rsidRPr="00275D37" w:rsidRDefault="00751758"/>
    <w:sectPr w:rsidR="00751758" w:rsidRPr="00275D37" w:rsidSect="00DD2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03F" w:rsidRDefault="003D203F" w:rsidP="00275D37">
      <w:r>
        <w:separator/>
      </w:r>
    </w:p>
  </w:endnote>
  <w:endnote w:type="continuationSeparator" w:id="0">
    <w:p w:rsidR="003D203F" w:rsidRDefault="003D203F" w:rsidP="0027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03F" w:rsidRDefault="003D203F" w:rsidP="00275D37">
      <w:r>
        <w:separator/>
      </w:r>
    </w:p>
  </w:footnote>
  <w:footnote w:type="continuationSeparator" w:id="0">
    <w:p w:rsidR="003D203F" w:rsidRDefault="003D203F" w:rsidP="00275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e-jy.com.cn/ejyzx/eWebEditor/sysimage/icon16/doc.gif" style="width:11.9pt;height:11.9pt;visibility:visible;mso-wrap-style:square" o:bullet="t">
        <v:imagedata r:id="rId1" o:title="doc"/>
      </v:shape>
    </w:pict>
  </w:numPicBullet>
  <w:abstractNum w:abstractNumId="0">
    <w:nsid w:val="0D6040B0"/>
    <w:multiLevelType w:val="hybridMultilevel"/>
    <w:tmpl w:val="7ED654AE"/>
    <w:lvl w:ilvl="0" w:tplc="E02CAB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A41EFD"/>
    <w:multiLevelType w:val="hybridMultilevel"/>
    <w:tmpl w:val="49F8FDBC"/>
    <w:lvl w:ilvl="0" w:tplc="4C0A8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2DA138C"/>
    <w:multiLevelType w:val="hybridMultilevel"/>
    <w:tmpl w:val="3A589248"/>
    <w:lvl w:ilvl="0" w:tplc="3C585A1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5A628A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C96A852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4A88D78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37F29308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166EEB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E49E102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73CD66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7C9CD59E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>
    <w:nsid w:val="66E47616"/>
    <w:multiLevelType w:val="hybridMultilevel"/>
    <w:tmpl w:val="EE388E4C"/>
    <w:lvl w:ilvl="0" w:tplc="7E32A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D37"/>
    <w:rsid w:val="00012398"/>
    <w:rsid w:val="00043A8B"/>
    <w:rsid w:val="00052D4E"/>
    <w:rsid w:val="000577E5"/>
    <w:rsid w:val="00075C7E"/>
    <w:rsid w:val="0009340F"/>
    <w:rsid w:val="000A4E45"/>
    <w:rsid w:val="000C50F5"/>
    <w:rsid w:val="000E4021"/>
    <w:rsid w:val="000F30D2"/>
    <w:rsid w:val="00111819"/>
    <w:rsid w:val="00123D74"/>
    <w:rsid w:val="0013534C"/>
    <w:rsid w:val="001429F6"/>
    <w:rsid w:val="001446B5"/>
    <w:rsid w:val="00144B85"/>
    <w:rsid w:val="00145CD6"/>
    <w:rsid w:val="00172C75"/>
    <w:rsid w:val="001778D2"/>
    <w:rsid w:val="00186E77"/>
    <w:rsid w:val="00196A69"/>
    <w:rsid w:val="001B1900"/>
    <w:rsid w:val="001C1050"/>
    <w:rsid w:val="001C181D"/>
    <w:rsid w:val="001D5464"/>
    <w:rsid w:val="001D6FA2"/>
    <w:rsid w:val="001E710E"/>
    <w:rsid w:val="002342C7"/>
    <w:rsid w:val="00240C8A"/>
    <w:rsid w:val="00241866"/>
    <w:rsid w:val="00255204"/>
    <w:rsid w:val="0027441D"/>
    <w:rsid w:val="00275D37"/>
    <w:rsid w:val="00280130"/>
    <w:rsid w:val="00283D12"/>
    <w:rsid w:val="002B0FE8"/>
    <w:rsid w:val="002D2AF6"/>
    <w:rsid w:val="00307B58"/>
    <w:rsid w:val="00331D27"/>
    <w:rsid w:val="0034334E"/>
    <w:rsid w:val="00364E18"/>
    <w:rsid w:val="00365C3E"/>
    <w:rsid w:val="003A518D"/>
    <w:rsid w:val="003C1244"/>
    <w:rsid w:val="003D203F"/>
    <w:rsid w:val="003D3AEE"/>
    <w:rsid w:val="003E2751"/>
    <w:rsid w:val="004068FE"/>
    <w:rsid w:val="004100BA"/>
    <w:rsid w:val="00421DAB"/>
    <w:rsid w:val="00422546"/>
    <w:rsid w:val="00422EA1"/>
    <w:rsid w:val="00433919"/>
    <w:rsid w:val="004462CE"/>
    <w:rsid w:val="004A2968"/>
    <w:rsid w:val="004C5AEE"/>
    <w:rsid w:val="004D3824"/>
    <w:rsid w:val="004D6F7C"/>
    <w:rsid w:val="0050245C"/>
    <w:rsid w:val="005319EE"/>
    <w:rsid w:val="00575F18"/>
    <w:rsid w:val="005812E0"/>
    <w:rsid w:val="00584F33"/>
    <w:rsid w:val="005854B1"/>
    <w:rsid w:val="005B1F36"/>
    <w:rsid w:val="005D05FD"/>
    <w:rsid w:val="005D0D67"/>
    <w:rsid w:val="005E1359"/>
    <w:rsid w:val="0060685E"/>
    <w:rsid w:val="00617F14"/>
    <w:rsid w:val="0062082B"/>
    <w:rsid w:val="006310A3"/>
    <w:rsid w:val="00641587"/>
    <w:rsid w:val="00682C4D"/>
    <w:rsid w:val="006927EE"/>
    <w:rsid w:val="006A1140"/>
    <w:rsid w:val="006D7B02"/>
    <w:rsid w:val="006E24F2"/>
    <w:rsid w:val="007006D9"/>
    <w:rsid w:val="00703133"/>
    <w:rsid w:val="00713EAF"/>
    <w:rsid w:val="00714379"/>
    <w:rsid w:val="00744A36"/>
    <w:rsid w:val="0075063A"/>
    <w:rsid w:val="00751758"/>
    <w:rsid w:val="00762DD1"/>
    <w:rsid w:val="0077551C"/>
    <w:rsid w:val="00786719"/>
    <w:rsid w:val="007A0FF0"/>
    <w:rsid w:val="007A4AAA"/>
    <w:rsid w:val="007D7DD9"/>
    <w:rsid w:val="007F1321"/>
    <w:rsid w:val="008316D6"/>
    <w:rsid w:val="008352E3"/>
    <w:rsid w:val="008357AE"/>
    <w:rsid w:val="00841762"/>
    <w:rsid w:val="00843F2A"/>
    <w:rsid w:val="00847A3C"/>
    <w:rsid w:val="00853AF0"/>
    <w:rsid w:val="00866B10"/>
    <w:rsid w:val="00880928"/>
    <w:rsid w:val="008B59CA"/>
    <w:rsid w:val="008B6235"/>
    <w:rsid w:val="008D03D6"/>
    <w:rsid w:val="008D06C9"/>
    <w:rsid w:val="008E726D"/>
    <w:rsid w:val="008F519B"/>
    <w:rsid w:val="008F62D5"/>
    <w:rsid w:val="008F7DB8"/>
    <w:rsid w:val="0090205E"/>
    <w:rsid w:val="00905828"/>
    <w:rsid w:val="00910E81"/>
    <w:rsid w:val="00922CE8"/>
    <w:rsid w:val="009253C8"/>
    <w:rsid w:val="00941FF4"/>
    <w:rsid w:val="00950D81"/>
    <w:rsid w:val="00951A6E"/>
    <w:rsid w:val="00972F1E"/>
    <w:rsid w:val="00981255"/>
    <w:rsid w:val="009852C0"/>
    <w:rsid w:val="009D3156"/>
    <w:rsid w:val="009F4611"/>
    <w:rsid w:val="009F5E9B"/>
    <w:rsid w:val="00A045D6"/>
    <w:rsid w:val="00A11435"/>
    <w:rsid w:val="00A364BD"/>
    <w:rsid w:val="00A41775"/>
    <w:rsid w:val="00A45845"/>
    <w:rsid w:val="00A45DBD"/>
    <w:rsid w:val="00A47AE1"/>
    <w:rsid w:val="00A532DD"/>
    <w:rsid w:val="00A8275B"/>
    <w:rsid w:val="00AB080D"/>
    <w:rsid w:val="00AD5A57"/>
    <w:rsid w:val="00B127D8"/>
    <w:rsid w:val="00B2165C"/>
    <w:rsid w:val="00B477FF"/>
    <w:rsid w:val="00B656D2"/>
    <w:rsid w:val="00B762B1"/>
    <w:rsid w:val="00B90CC6"/>
    <w:rsid w:val="00B91045"/>
    <w:rsid w:val="00B97464"/>
    <w:rsid w:val="00BC7F38"/>
    <w:rsid w:val="00BD5516"/>
    <w:rsid w:val="00BE6ADD"/>
    <w:rsid w:val="00C12F18"/>
    <w:rsid w:val="00C26073"/>
    <w:rsid w:val="00C3381B"/>
    <w:rsid w:val="00C36357"/>
    <w:rsid w:val="00C3785F"/>
    <w:rsid w:val="00C513C5"/>
    <w:rsid w:val="00C523FE"/>
    <w:rsid w:val="00C567A2"/>
    <w:rsid w:val="00C629FB"/>
    <w:rsid w:val="00C6409E"/>
    <w:rsid w:val="00C667E7"/>
    <w:rsid w:val="00C73B4A"/>
    <w:rsid w:val="00CA5361"/>
    <w:rsid w:val="00CA729A"/>
    <w:rsid w:val="00CB29C4"/>
    <w:rsid w:val="00CF3655"/>
    <w:rsid w:val="00D16F02"/>
    <w:rsid w:val="00D27446"/>
    <w:rsid w:val="00D27770"/>
    <w:rsid w:val="00D321A4"/>
    <w:rsid w:val="00D369BD"/>
    <w:rsid w:val="00D54E2E"/>
    <w:rsid w:val="00D77FBD"/>
    <w:rsid w:val="00DB5341"/>
    <w:rsid w:val="00DC0D86"/>
    <w:rsid w:val="00DC34E2"/>
    <w:rsid w:val="00DD243B"/>
    <w:rsid w:val="00DD2991"/>
    <w:rsid w:val="00DD3661"/>
    <w:rsid w:val="00DD46E2"/>
    <w:rsid w:val="00DE31BF"/>
    <w:rsid w:val="00E03C8E"/>
    <w:rsid w:val="00E462D1"/>
    <w:rsid w:val="00E52B8D"/>
    <w:rsid w:val="00E84C80"/>
    <w:rsid w:val="00EB3FA6"/>
    <w:rsid w:val="00EE19BE"/>
    <w:rsid w:val="00EE4EF0"/>
    <w:rsid w:val="00F80F89"/>
    <w:rsid w:val="00FB0F65"/>
    <w:rsid w:val="00FC483F"/>
    <w:rsid w:val="00FD38F0"/>
    <w:rsid w:val="00FE65FF"/>
    <w:rsid w:val="00FE7C04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DCB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5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5D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5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5D37"/>
    <w:rPr>
      <w:sz w:val="18"/>
      <w:szCs w:val="18"/>
    </w:rPr>
  </w:style>
  <w:style w:type="character" w:styleId="a5">
    <w:name w:val="Hyperlink"/>
    <w:basedOn w:val="a0"/>
    <w:uiPriority w:val="99"/>
    <w:unhideWhenUsed/>
    <w:rsid w:val="00275D37"/>
    <w:rPr>
      <w:strike w:val="0"/>
      <w:dstrike w:val="0"/>
      <w:color w:val="0000FF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275D3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75D37"/>
    <w:rPr>
      <w:sz w:val="18"/>
      <w:szCs w:val="18"/>
    </w:rPr>
  </w:style>
  <w:style w:type="paragraph" w:styleId="a7">
    <w:name w:val="List Paragraph"/>
    <w:basedOn w:val="a"/>
    <w:uiPriority w:val="34"/>
    <w:qFormat/>
    <w:rsid w:val="009F4611"/>
    <w:pPr>
      <w:ind w:firstLineChars="200" w:firstLine="420"/>
    </w:pPr>
  </w:style>
  <w:style w:type="paragraph" w:customStyle="1" w:styleId="Char2CharCharCharCharCharChar1">
    <w:name w:val="Char2 Char Char Char Char Char Char1"/>
    <w:basedOn w:val="a"/>
    <w:semiHidden/>
    <w:rsid w:val="005B1F36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宋体" w:hAnsi="Arial" w:cs="Arial"/>
      <w:sz w:val="20"/>
      <w:szCs w:val="20"/>
    </w:rPr>
  </w:style>
  <w:style w:type="paragraph" w:customStyle="1" w:styleId="a8">
    <w:name w:val="~正文"/>
    <w:qFormat/>
    <w:rsid w:val="008F519B"/>
    <w:pPr>
      <w:spacing w:line="440" w:lineRule="exact"/>
      <w:ind w:firstLineChars="200" w:firstLine="480"/>
    </w:pPr>
    <w:rPr>
      <w:rFonts w:ascii="Calibri" w:eastAsia="Times New Roman" w:hAnsi="宋体" w:cs="Times New Roman"/>
      <w:kern w:val="0"/>
      <w:sz w:val="24"/>
      <w:szCs w:val="20"/>
      <w:lang w:eastAsia="en-US" w:bidi="en-US"/>
    </w:rPr>
  </w:style>
  <w:style w:type="character" w:styleId="a9">
    <w:name w:val="Placeholder Text"/>
    <w:basedOn w:val="a0"/>
    <w:uiPriority w:val="99"/>
    <w:semiHidden/>
    <w:rsid w:val="0043391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5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5D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5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5D37"/>
    <w:rPr>
      <w:sz w:val="18"/>
      <w:szCs w:val="18"/>
    </w:rPr>
  </w:style>
  <w:style w:type="character" w:styleId="a5">
    <w:name w:val="Hyperlink"/>
    <w:basedOn w:val="a0"/>
    <w:uiPriority w:val="99"/>
    <w:unhideWhenUsed/>
    <w:rsid w:val="00275D37"/>
    <w:rPr>
      <w:strike w:val="0"/>
      <w:dstrike w:val="0"/>
      <w:color w:val="0000FF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275D3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75D37"/>
    <w:rPr>
      <w:sz w:val="18"/>
      <w:szCs w:val="18"/>
    </w:rPr>
  </w:style>
  <w:style w:type="paragraph" w:styleId="a7">
    <w:name w:val="List Paragraph"/>
    <w:basedOn w:val="a"/>
    <w:uiPriority w:val="34"/>
    <w:qFormat/>
    <w:rsid w:val="009F4611"/>
    <w:pPr>
      <w:ind w:firstLineChars="200" w:firstLine="420"/>
    </w:pPr>
  </w:style>
  <w:style w:type="paragraph" w:customStyle="1" w:styleId="Char2CharCharCharCharCharChar1">
    <w:name w:val="Char2 Char Char Char Char Char Char1"/>
    <w:basedOn w:val="a"/>
    <w:semiHidden/>
    <w:rsid w:val="005B1F36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宋体" w:hAnsi="Arial" w:cs="Arial"/>
      <w:sz w:val="20"/>
      <w:szCs w:val="20"/>
    </w:rPr>
  </w:style>
  <w:style w:type="paragraph" w:customStyle="1" w:styleId="a8">
    <w:name w:val="~正文"/>
    <w:qFormat/>
    <w:rsid w:val="008F519B"/>
    <w:pPr>
      <w:spacing w:line="440" w:lineRule="exact"/>
      <w:ind w:firstLineChars="200" w:firstLine="480"/>
    </w:pPr>
    <w:rPr>
      <w:rFonts w:ascii="Calibri" w:eastAsia="Times New Roman" w:hAnsi="宋体" w:cs="Times New Roman"/>
      <w:kern w:val="0"/>
      <w:sz w:val="24"/>
      <w:szCs w:val="20"/>
      <w:lang w:eastAsia="en-US" w:bidi="en-US"/>
    </w:rPr>
  </w:style>
  <w:style w:type="character" w:styleId="a9">
    <w:name w:val="Placeholder Text"/>
    <w:basedOn w:val="a0"/>
    <w:uiPriority w:val="99"/>
    <w:semiHidden/>
    <w:rsid w:val="004339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jy.com.cn/ejyhy/HuiYuanInfoMis2_CZCQ/Pages/HuiYuanRegister/Agree.aspx" TargetMode="External"/><Relationship Id="rId13" Type="http://schemas.openxmlformats.org/officeDocument/2006/relationships/hyperlink" Target="http://www.e-huamu.com/ehm/infodetail/?infoid=8505511c-e594-498c-a74f-ce48a0d32fd3&amp;categoryNum=00500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-huamu.cn/ehm/infodetail/?infoid=fc88e417-593a-4231-8bf2-90f435f73790&amp;categoryNum=00500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mcqjy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reditchina.gov.cn/" TargetMode="External"/><Relationship Id="rId4" Type="http://schemas.openxmlformats.org/officeDocument/2006/relationships/settings" Target="settings.xml"/><Relationship Id="rId9" Type="http://schemas.openxmlformats.org/officeDocument/2006/relationships/hyperlink" Target="%20http://www.gsxt.gov.cn/index.html%20" TargetMode="External"/><Relationship Id="rId14" Type="http://schemas.openxmlformats.org/officeDocument/2006/relationships/hyperlink" Target="http://www.nmcqjy.com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481</Words>
  <Characters>2748</Characters>
  <Application>Microsoft Office Word</Application>
  <DocSecurity>0</DocSecurity>
  <Lines>22</Lines>
  <Paragraphs>6</Paragraphs>
  <ScaleCrop>false</ScaleCrop>
  <Company>china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杨艳</dc:creator>
  <cp:lastModifiedBy>T</cp:lastModifiedBy>
  <cp:revision>13</cp:revision>
  <dcterms:created xsi:type="dcterms:W3CDTF">2017-06-19T06:02:00Z</dcterms:created>
  <dcterms:modified xsi:type="dcterms:W3CDTF">2017-06-19T09:56:00Z</dcterms:modified>
</cp:coreProperties>
</file>