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51" w:rsidRPr="000B0E60" w:rsidRDefault="00454451" w:rsidP="00454451">
      <w:pPr>
        <w:pStyle w:val="a3"/>
        <w:ind w:firstLineChars="0" w:firstLine="0"/>
        <w:rPr>
          <w:b/>
          <w:sz w:val="28"/>
          <w:szCs w:val="28"/>
        </w:rPr>
      </w:pPr>
      <w:r w:rsidRPr="000B0E60"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二</w:t>
      </w:r>
      <w:r w:rsidRPr="000B0E60">
        <w:rPr>
          <w:rFonts w:hint="eastAsia"/>
          <w:b/>
          <w:sz w:val="28"/>
          <w:szCs w:val="28"/>
        </w:rPr>
        <w:t>：</w:t>
      </w:r>
    </w:p>
    <w:p w:rsidR="00454451" w:rsidRPr="000B0E60" w:rsidRDefault="00454451" w:rsidP="00454451">
      <w:pPr>
        <w:pStyle w:val="a3"/>
        <w:ind w:firstLine="562"/>
        <w:jc w:val="center"/>
        <w:rPr>
          <w:b/>
          <w:sz w:val="28"/>
          <w:szCs w:val="28"/>
        </w:rPr>
      </w:pPr>
      <w:bookmarkStart w:id="0" w:name="_Toc419993224"/>
      <w:r w:rsidRPr="000B0E60">
        <w:rPr>
          <w:rFonts w:hint="eastAsia"/>
          <w:b/>
          <w:sz w:val="28"/>
          <w:szCs w:val="28"/>
        </w:rPr>
        <w:t>质量标准和要求</w:t>
      </w:r>
      <w:bookmarkEnd w:id="0"/>
    </w:p>
    <w:p w:rsidR="00454451" w:rsidRPr="007366AC" w:rsidRDefault="00454451" w:rsidP="00454451">
      <w:pPr>
        <w:pStyle w:val="reader-word-layer"/>
        <w:rPr>
          <w:b/>
        </w:rPr>
      </w:pPr>
      <w:r w:rsidRPr="007366AC">
        <w:rPr>
          <w:rFonts w:hint="eastAsia"/>
          <w:b/>
        </w:rPr>
        <w:t>一、质量技术标准</w:t>
      </w:r>
      <w:r w:rsidR="00A52686">
        <w:rPr>
          <w:rFonts w:hint="eastAsia"/>
          <w:b/>
        </w:rPr>
        <w:t>：</w:t>
      </w:r>
    </w:p>
    <w:p w:rsidR="00454451" w:rsidRPr="00912972" w:rsidRDefault="00454451" w:rsidP="00454451">
      <w:pPr>
        <w:pStyle w:val="a3"/>
        <w:ind w:firstLine="480"/>
        <w:rPr>
          <w:rFonts w:ascii="宋体" w:hAnsi="宋体"/>
          <w:sz w:val="24"/>
          <w:szCs w:val="24"/>
        </w:rPr>
      </w:pPr>
      <w:r w:rsidRPr="00912972">
        <w:rPr>
          <w:rFonts w:ascii="宋体" w:hAnsi="宋体" w:hint="eastAsia"/>
          <w:sz w:val="24"/>
          <w:szCs w:val="24"/>
        </w:rPr>
        <w:t>1、供方提供需方合格的且满足需方现场使用的</w:t>
      </w:r>
      <w:r w:rsidRPr="00912972">
        <w:rPr>
          <w:rFonts w:ascii="宋体" w:hAnsi="宋体" w:hint="eastAsia"/>
          <w:color w:val="000000" w:themeColor="text1"/>
          <w:sz w:val="24"/>
          <w:szCs w:val="24"/>
        </w:rPr>
        <w:t>电气</w:t>
      </w:r>
      <w:r w:rsidRPr="00912972">
        <w:rPr>
          <w:rFonts w:ascii="宋体" w:hAnsi="宋体" w:hint="eastAsia"/>
          <w:sz w:val="24"/>
          <w:szCs w:val="24"/>
        </w:rPr>
        <w:t>备件。</w:t>
      </w:r>
    </w:p>
    <w:p w:rsidR="00454451" w:rsidRPr="00912972" w:rsidRDefault="00454451" w:rsidP="00454451">
      <w:pPr>
        <w:pStyle w:val="a3"/>
        <w:ind w:firstLine="480"/>
        <w:rPr>
          <w:rFonts w:ascii="宋体" w:hAnsi="宋体"/>
          <w:b/>
          <w:color w:val="333333"/>
          <w:sz w:val="24"/>
          <w:szCs w:val="24"/>
        </w:rPr>
      </w:pPr>
      <w:r w:rsidRPr="00912972">
        <w:rPr>
          <w:rFonts w:ascii="宋体" w:hAnsi="宋体" w:hint="eastAsia"/>
          <w:sz w:val="24"/>
          <w:szCs w:val="24"/>
        </w:rPr>
        <w:t>2、</w:t>
      </w:r>
      <w:r w:rsidRPr="00912972">
        <w:rPr>
          <w:rFonts w:ascii="宋体" w:hAnsi="宋体" w:hint="eastAsia"/>
          <w:color w:val="000000" w:themeColor="text1"/>
          <w:sz w:val="24"/>
          <w:szCs w:val="24"/>
        </w:rPr>
        <w:t>电气</w:t>
      </w:r>
      <w:r w:rsidRPr="00912972">
        <w:rPr>
          <w:rFonts w:ascii="宋体" w:hAnsi="宋体" w:hint="eastAsia"/>
          <w:sz w:val="24"/>
          <w:szCs w:val="24"/>
        </w:rPr>
        <w:t>备件符合国家的行业标准及技术要求。</w:t>
      </w:r>
    </w:p>
    <w:p w:rsidR="00454451" w:rsidRPr="007366AC" w:rsidRDefault="00454451" w:rsidP="00454451">
      <w:pPr>
        <w:pStyle w:val="reader-word-layer"/>
        <w:rPr>
          <w:b/>
          <w:color w:val="333333"/>
        </w:rPr>
      </w:pPr>
      <w:r>
        <w:rPr>
          <w:rFonts w:hint="eastAsia"/>
          <w:color w:val="333333"/>
          <w:spacing w:val="2"/>
        </w:rPr>
        <w:t>二</w:t>
      </w:r>
      <w:r w:rsidRPr="007366AC">
        <w:rPr>
          <w:rFonts w:hint="eastAsia"/>
          <w:color w:val="333333"/>
          <w:spacing w:val="2"/>
        </w:rPr>
        <w:t>、</w:t>
      </w:r>
      <w:r w:rsidRPr="007366AC">
        <w:rPr>
          <w:rFonts w:hint="eastAsia"/>
          <w:b/>
          <w:color w:val="333333"/>
        </w:rPr>
        <w:t>供货要求</w:t>
      </w:r>
      <w:r w:rsidR="00A52686">
        <w:rPr>
          <w:rFonts w:hint="eastAsia"/>
          <w:b/>
          <w:color w:val="333333"/>
        </w:rPr>
        <w:t>：</w:t>
      </w:r>
    </w:p>
    <w:p w:rsidR="00454451" w:rsidRPr="00912972" w:rsidRDefault="00454451" w:rsidP="00454451">
      <w:pPr>
        <w:pStyle w:val="a3"/>
        <w:ind w:firstLine="480"/>
        <w:rPr>
          <w:rFonts w:ascii="宋体" w:hAnsi="宋体"/>
          <w:sz w:val="24"/>
          <w:szCs w:val="24"/>
        </w:rPr>
      </w:pPr>
      <w:r w:rsidRPr="00912972">
        <w:rPr>
          <w:rFonts w:ascii="宋体" w:hAnsi="宋体" w:hint="eastAsia"/>
          <w:sz w:val="24"/>
          <w:szCs w:val="24"/>
        </w:rPr>
        <w:t>1、供货商在接到需方材料、备件计划后，常用件在4个工作日内送达需方指定库房，需特殊制作的由中标方和需方另行约定。</w:t>
      </w:r>
    </w:p>
    <w:p w:rsidR="00454451" w:rsidRPr="00912972" w:rsidRDefault="00454451" w:rsidP="00454451">
      <w:pPr>
        <w:pStyle w:val="a3"/>
        <w:ind w:firstLine="480"/>
        <w:rPr>
          <w:rFonts w:ascii="宋体" w:hAnsi="宋体"/>
          <w:sz w:val="24"/>
          <w:szCs w:val="24"/>
        </w:rPr>
      </w:pPr>
      <w:r w:rsidRPr="00912972">
        <w:rPr>
          <w:rFonts w:ascii="宋体" w:hAnsi="宋体" w:hint="eastAsia"/>
          <w:sz w:val="24"/>
          <w:szCs w:val="24"/>
        </w:rPr>
        <w:t>2、货品送达需方指定库房后，由需方专业管理人员、仓库保管员及送货方共同清点，确定名称、数量及型号后办理入库手续。</w:t>
      </w:r>
    </w:p>
    <w:p w:rsidR="00454451" w:rsidRPr="00912972" w:rsidRDefault="00454451" w:rsidP="00454451">
      <w:pPr>
        <w:pStyle w:val="a3"/>
        <w:ind w:firstLine="480"/>
        <w:rPr>
          <w:rFonts w:ascii="宋体" w:hAnsi="宋体"/>
          <w:sz w:val="24"/>
          <w:szCs w:val="24"/>
        </w:rPr>
      </w:pPr>
      <w:r w:rsidRPr="00912972">
        <w:rPr>
          <w:rFonts w:ascii="宋体" w:hAnsi="宋体" w:hint="eastAsia"/>
          <w:sz w:val="24"/>
          <w:szCs w:val="24"/>
        </w:rPr>
        <w:t>3、货品由供方放置仓库保管员指定位置后为交货。</w:t>
      </w:r>
    </w:p>
    <w:p w:rsidR="00454451" w:rsidRPr="00912972" w:rsidRDefault="00454451" w:rsidP="00454451">
      <w:pPr>
        <w:pStyle w:val="a3"/>
        <w:ind w:firstLine="480"/>
        <w:rPr>
          <w:rFonts w:ascii="宋体" w:hAnsi="宋体"/>
          <w:sz w:val="24"/>
          <w:szCs w:val="24"/>
        </w:rPr>
      </w:pPr>
      <w:r w:rsidRPr="00912972">
        <w:rPr>
          <w:rFonts w:ascii="宋体" w:hAnsi="宋体" w:hint="eastAsia"/>
          <w:sz w:val="24"/>
          <w:szCs w:val="24"/>
        </w:rPr>
        <w:t>4、货品如不符合需方现场使用要求，需方有权要求退货或换货；货品不符合合同约定的，需方有权扣除货品货款或退货，由此造成的损失由供货商承担。</w:t>
      </w:r>
    </w:p>
    <w:p w:rsidR="00454451" w:rsidRPr="00912972" w:rsidRDefault="00454451" w:rsidP="00454451">
      <w:pPr>
        <w:pStyle w:val="a3"/>
        <w:ind w:firstLine="480"/>
        <w:rPr>
          <w:rFonts w:ascii="宋体" w:hAnsi="宋体"/>
          <w:sz w:val="24"/>
          <w:szCs w:val="24"/>
        </w:rPr>
      </w:pPr>
      <w:r w:rsidRPr="00912972">
        <w:rPr>
          <w:rFonts w:ascii="宋体" w:hAnsi="宋体" w:hint="eastAsia"/>
          <w:sz w:val="24"/>
          <w:szCs w:val="24"/>
        </w:rPr>
        <w:t>5、所供物品质保期为一年，质保期内出现质量问题厂家按需方要求更换。</w:t>
      </w:r>
    </w:p>
    <w:p w:rsidR="00454451" w:rsidRPr="007366AC" w:rsidRDefault="00454451" w:rsidP="00454451">
      <w:pPr>
        <w:pStyle w:val="reader-word-layer"/>
        <w:rPr>
          <w:color w:val="333333"/>
        </w:rPr>
      </w:pPr>
      <w:r>
        <w:rPr>
          <w:rFonts w:hint="eastAsia"/>
          <w:color w:val="333333"/>
        </w:rPr>
        <w:t>三</w:t>
      </w:r>
      <w:r w:rsidRPr="007366AC">
        <w:rPr>
          <w:rFonts w:hint="eastAsia"/>
          <w:color w:val="333333"/>
        </w:rPr>
        <w:t>、</w:t>
      </w:r>
      <w:r w:rsidRPr="007366AC">
        <w:rPr>
          <w:rFonts w:hint="eastAsia"/>
          <w:b/>
          <w:color w:val="333333"/>
        </w:rPr>
        <w:t>价格及结算</w:t>
      </w:r>
      <w:r w:rsidR="00A52686">
        <w:rPr>
          <w:rFonts w:hint="eastAsia"/>
          <w:b/>
          <w:color w:val="333333"/>
        </w:rPr>
        <w:t>：</w:t>
      </w:r>
    </w:p>
    <w:p w:rsidR="00454451" w:rsidRPr="005C0AAA" w:rsidRDefault="00454451" w:rsidP="00454451">
      <w:pPr>
        <w:pStyle w:val="reader-word-layer"/>
        <w:ind w:leftChars="100" w:left="210" w:rightChars="-41" w:right="-86"/>
        <w:rPr>
          <w:rFonts w:ascii="simsun" w:eastAsia="Microsoft YaHei ΢ȭхڢ  ڌ墠 ˎ̥" w:hAnsi="simsun"/>
          <w:color w:val="333333"/>
          <w:sz w:val="21"/>
          <w:szCs w:val="21"/>
        </w:rPr>
      </w:pP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1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、价格：包含材料费、装卸费、运输费、及</w:t>
      </w:r>
      <w:r w:rsidR="00A52686">
        <w:rPr>
          <w:rFonts w:ascii="simsun" w:eastAsia="Microsoft YaHei ΢ȭхڢ  ڌ墠 ˎ̥" w:hAnsi="simsun" w:hint="eastAsia"/>
          <w:color w:val="333333"/>
          <w:sz w:val="21"/>
          <w:szCs w:val="21"/>
        </w:rPr>
        <w:t>17%</w:t>
      </w:r>
      <w:r w:rsidR="00A52686">
        <w:rPr>
          <w:rFonts w:ascii="simsun" w:eastAsia="Microsoft YaHei ΢ȭхڢ  ڌ墠 ˎ̥" w:hAnsi="simsun" w:hint="eastAsia"/>
          <w:color w:val="333333"/>
          <w:sz w:val="21"/>
          <w:szCs w:val="21"/>
        </w:rPr>
        <w:t>增值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税金等。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 xml:space="preserve"> </w:t>
      </w:r>
    </w:p>
    <w:p w:rsidR="00454451" w:rsidRPr="005C0AAA" w:rsidRDefault="00454451" w:rsidP="00454451">
      <w:pPr>
        <w:pStyle w:val="reader-word-layer"/>
        <w:ind w:leftChars="100" w:left="210"/>
        <w:rPr>
          <w:rFonts w:ascii="simsun" w:eastAsia="Microsoft YaHei ΢ȭхڢ  ڌ墠 ˎ̥" w:hAnsi="simsun"/>
          <w:color w:val="333333"/>
          <w:sz w:val="21"/>
          <w:szCs w:val="21"/>
        </w:rPr>
      </w:pP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2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、结算：</w:t>
      </w:r>
    </w:p>
    <w:p w:rsidR="00454451" w:rsidRPr="005C0AAA" w:rsidRDefault="00454451" w:rsidP="00454451">
      <w:pPr>
        <w:pStyle w:val="reader-word-layer"/>
        <w:ind w:leftChars="100" w:left="210"/>
        <w:rPr>
          <w:rFonts w:ascii="simsun" w:eastAsia="Microsoft YaHei ΢ȭхڢ  ڌ墠 ˎ̥" w:hAnsi="simsun"/>
          <w:color w:val="333333"/>
          <w:sz w:val="21"/>
          <w:szCs w:val="21"/>
        </w:rPr>
      </w:pP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（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1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）一票结算；</w:t>
      </w:r>
      <w:r w:rsidRPr="00D32B47">
        <w:rPr>
          <w:rFonts w:ascii="simsun" w:eastAsia="Microsoft YaHei ΢ȭхڢ  ڌ墠 ˎ̥" w:hAnsi="simsun" w:hint="eastAsia"/>
          <w:color w:val="000000"/>
          <w:sz w:val="21"/>
          <w:szCs w:val="21"/>
        </w:rPr>
        <w:t>质保期结束，供方提供</w:t>
      </w:r>
      <w:r w:rsidR="00A52686">
        <w:rPr>
          <w:rFonts w:ascii="simsun" w:eastAsia="Microsoft YaHei ΢ȭхڢ  ڌ墠 ˎ̥" w:hAnsi="simsun" w:hint="eastAsia"/>
          <w:color w:val="000000"/>
          <w:sz w:val="21"/>
          <w:szCs w:val="21"/>
        </w:rPr>
        <w:t>增值</w:t>
      </w:r>
      <w:r w:rsidRPr="00D32B47">
        <w:rPr>
          <w:rFonts w:ascii="simsun" w:eastAsia="Microsoft YaHei ΢ȭхڢ  ڌ墠 ˎ̥" w:hAnsi="simsun" w:hint="eastAsia"/>
          <w:color w:val="000000"/>
          <w:sz w:val="21"/>
          <w:szCs w:val="21"/>
        </w:rPr>
        <w:t>税票挂账后按计划付款。</w:t>
      </w:r>
    </w:p>
    <w:p w:rsidR="00454451" w:rsidRDefault="00454451" w:rsidP="00454451">
      <w:pPr>
        <w:pStyle w:val="reader-word-layer"/>
        <w:ind w:leftChars="100" w:left="210"/>
        <w:rPr>
          <w:rFonts w:ascii="simsun" w:eastAsia="Microsoft YaHei ΢ȭхڢ  ڌ墠 ˎ̥" w:hAnsi="simsun"/>
          <w:color w:val="333333"/>
          <w:sz w:val="21"/>
          <w:szCs w:val="21"/>
        </w:rPr>
      </w:pP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（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2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）付款方式：执行包钢集团固阳矿山有限公司</w:t>
      </w:r>
      <w:r>
        <w:rPr>
          <w:rFonts w:ascii="simsun" w:eastAsia="Microsoft YaHei ΢ȭхڢ  ڌ墠 ˎ̥" w:hAnsi="simsun" w:hint="eastAsia"/>
          <w:color w:val="333333"/>
          <w:sz w:val="21"/>
          <w:szCs w:val="21"/>
        </w:rPr>
        <w:t>财务计划付款</w:t>
      </w:r>
      <w:r w:rsidRPr="005C0AAA">
        <w:rPr>
          <w:rFonts w:ascii="simsun" w:eastAsia="Microsoft YaHei ΢ȭхڢ  ڌ墠 ˎ̥" w:hAnsi="simsun" w:hint="eastAsia"/>
          <w:color w:val="333333"/>
          <w:sz w:val="21"/>
          <w:szCs w:val="21"/>
        </w:rPr>
        <w:t>。</w:t>
      </w:r>
    </w:p>
    <w:p w:rsidR="00454451" w:rsidRDefault="00454451" w:rsidP="00454451">
      <w:pPr>
        <w:pStyle w:val="reader-word-layer"/>
        <w:ind w:leftChars="100" w:left="525" w:hangingChars="150" w:hanging="315"/>
        <w:rPr>
          <w:rFonts w:ascii="Microsoft YaHei ΢ȭхڢ  ڌ墠 ˎ̥" w:eastAsia="Microsoft YaHei ΢ȭхڢ  ڌ墠 ˎ̥" w:hAnsi="微软雅黑"/>
          <w:color w:val="333333"/>
          <w:spacing w:val="2"/>
          <w:sz w:val="21"/>
          <w:szCs w:val="21"/>
        </w:rPr>
      </w:pPr>
      <w:r w:rsidRPr="005D4E5A">
        <w:rPr>
          <w:rFonts w:ascii="simsun" w:eastAsia="Microsoft YaHei ΢ȭхڢ  ڌ墠 ˎ̥" w:hAnsi="simsun" w:hint="eastAsia"/>
          <w:color w:val="333333"/>
          <w:sz w:val="21"/>
          <w:szCs w:val="21"/>
        </w:rPr>
        <w:t>3</w:t>
      </w:r>
      <w:r w:rsidRPr="005D4E5A">
        <w:rPr>
          <w:rFonts w:ascii="simsun" w:eastAsia="Microsoft YaHei ΢ȭхڢ  ڌ墠 ˎ̥" w:hAnsi="simsun" w:hint="eastAsia"/>
          <w:color w:val="333333"/>
          <w:sz w:val="21"/>
          <w:szCs w:val="21"/>
        </w:rPr>
        <w:t>、质量考核：</w:t>
      </w:r>
      <w:r w:rsidRPr="005F5939">
        <w:rPr>
          <w:rFonts w:ascii="Microsoft YaHei ΢ȭхڢ  ڌ墠 ˎ̥" w:eastAsia="Microsoft YaHei ΢ȭхڢ  ڌ墠 ˎ̥" w:hAnsi="微软雅黑" w:hint="eastAsia"/>
          <w:color w:val="333333"/>
          <w:spacing w:val="2"/>
          <w:sz w:val="21"/>
          <w:szCs w:val="21"/>
        </w:rPr>
        <w:t>货品如不符合需方现场使用要求，需方有权要求</w:t>
      </w:r>
      <w:r w:rsidR="00A52686" w:rsidRPr="005F5939">
        <w:rPr>
          <w:rFonts w:ascii="Microsoft YaHei ΢ȭхڢ  ڌ墠 ˎ̥" w:eastAsia="Microsoft YaHei ΢ȭхڢ  ڌ墠 ˎ̥" w:hAnsi="微软雅黑" w:hint="eastAsia"/>
          <w:color w:val="333333"/>
          <w:spacing w:val="2"/>
          <w:sz w:val="21"/>
          <w:szCs w:val="21"/>
        </w:rPr>
        <w:t>换</w:t>
      </w:r>
      <w:r w:rsidRPr="005F5939">
        <w:rPr>
          <w:rFonts w:ascii="Microsoft YaHei ΢ȭхڢ  ڌ墠 ˎ̥" w:eastAsia="Microsoft YaHei ΢ȭхڢ  ڌ墠 ˎ̥" w:hAnsi="微软雅黑" w:hint="eastAsia"/>
          <w:color w:val="333333"/>
          <w:spacing w:val="2"/>
          <w:sz w:val="21"/>
          <w:szCs w:val="21"/>
        </w:rPr>
        <w:t>货或</w:t>
      </w:r>
      <w:r w:rsidR="00A52686" w:rsidRPr="005F5939">
        <w:rPr>
          <w:rFonts w:ascii="Microsoft YaHei ΢ȭхڢ  ڌ墠 ˎ̥" w:eastAsia="Microsoft YaHei ΢ȭхڢ  ڌ墠 ˎ̥" w:hAnsi="微软雅黑" w:hint="eastAsia"/>
          <w:color w:val="333333"/>
          <w:spacing w:val="2"/>
          <w:sz w:val="21"/>
          <w:szCs w:val="21"/>
        </w:rPr>
        <w:t>退</w:t>
      </w:r>
      <w:r w:rsidRPr="005F5939">
        <w:rPr>
          <w:rFonts w:ascii="Microsoft YaHei ΢ȭхڢ  ڌ墠 ˎ̥" w:eastAsia="Microsoft YaHei ΢ȭхڢ  ڌ墠 ˎ̥" w:hAnsi="微软雅黑" w:hint="eastAsia"/>
          <w:color w:val="333333"/>
          <w:spacing w:val="2"/>
          <w:sz w:val="21"/>
          <w:szCs w:val="21"/>
        </w:rPr>
        <w:t>货；货品不符合合同约定的，需方有权扣除货品货款或退货，由此造成的损失由供货商承担。</w:t>
      </w:r>
    </w:p>
    <w:p w:rsidR="00454451" w:rsidRPr="007366AC" w:rsidRDefault="00454451" w:rsidP="00454451">
      <w:pPr>
        <w:pStyle w:val="reader-word-layer"/>
        <w:rPr>
          <w:color w:val="333333"/>
        </w:rPr>
      </w:pPr>
      <w:r>
        <w:rPr>
          <w:rFonts w:hint="eastAsia"/>
          <w:b/>
          <w:color w:val="333333"/>
        </w:rPr>
        <w:t>四</w:t>
      </w:r>
      <w:r w:rsidRPr="007366AC">
        <w:rPr>
          <w:rFonts w:hint="eastAsia"/>
          <w:b/>
          <w:color w:val="333333"/>
        </w:rPr>
        <w:t>、安全规定</w:t>
      </w:r>
      <w:r w:rsidR="00A52686">
        <w:rPr>
          <w:rFonts w:hint="eastAsia"/>
          <w:b/>
          <w:color w:val="333333"/>
        </w:rPr>
        <w:t>：</w:t>
      </w:r>
    </w:p>
    <w:p w:rsidR="00454451" w:rsidRDefault="00454451" w:rsidP="00454451">
      <w:pPr>
        <w:tabs>
          <w:tab w:val="left" w:pos="1080"/>
          <w:tab w:val="left" w:pos="5940"/>
        </w:tabs>
        <w:rPr>
          <w:rFonts w:ascii="宋体" w:hAnsi="宋体"/>
          <w:color w:val="333333"/>
          <w:sz w:val="24"/>
        </w:rPr>
      </w:pPr>
      <w:r w:rsidRPr="007366AC">
        <w:rPr>
          <w:rFonts w:ascii="宋体" w:hAnsi="宋体" w:hint="eastAsia"/>
          <w:color w:val="333333"/>
          <w:sz w:val="24"/>
        </w:rPr>
        <w:t>1、供方在履行合同时，发生的安全事故全部由供方承担，需方不承担事故任何责任。</w:t>
      </w:r>
    </w:p>
    <w:p w:rsidR="00454451" w:rsidRDefault="00454451" w:rsidP="00454451">
      <w:pPr>
        <w:tabs>
          <w:tab w:val="left" w:pos="1080"/>
          <w:tab w:val="left" w:pos="5940"/>
        </w:tabs>
        <w:rPr>
          <w:rFonts w:ascii="宋体" w:hAnsi="宋体"/>
          <w:b/>
          <w:color w:val="333333"/>
          <w:sz w:val="24"/>
        </w:rPr>
      </w:pPr>
      <w:r w:rsidRPr="00455EA0">
        <w:rPr>
          <w:rFonts w:ascii="宋体" w:hAnsi="宋体" w:hint="eastAsia"/>
          <w:b/>
          <w:color w:val="333333"/>
          <w:sz w:val="24"/>
        </w:rPr>
        <w:t>五、联系方式</w:t>
      </w:r>
      <w:r>
        <w:rPr>
          <w:rFonts w:ascii="宋体" w:hAnsi="宋体" w:hint="eastAsia"/>
          <w:b/>
          <w:color w:val="333333"/>
          <w:sz w:val="24"/>
        </w:rPr>
        <w:t>;</w:t>
      </w:r>
      <w:r w:rsidR="00A52686">
        <w:rPr>
          <w:rFonts w:ascii="宋体" w:hAnsi="宋体" w:hint="eastAsia"/>
          <w:b/>
          <w:color w:val="333333"/>
          <w:sz w:val="24"/>
        </w:rPr>
        <w:t>：</w:t>
      </w:r>
    </w:p>
    <w:p w:rsidR="00454451" w:rsidRPr="00455EA0" w:rsidRDefault="00454451" w:rsidP="00454451">
      <w:pPr>
        <w:tabs>
          <w:tab w:val="left" w:pos="1080"/>
          <w:tab w:val="left" w:pos="5940"/>
        </w:tabs>
        <w:rPr>
          <w:rFonts w:ascii="宋体" w:hAnsi="宋体"/>
          <w:color w:val="333333"/>
          <w:sz w:val="24"/>
        </w:rPr>
      </w:pPr>
      <w:r>
        <w:rPr>
          <w:rFonts w:ascii="宋体" w:hAnsi="宋体" w:hint="eastAsia"/>
          <w:b/>
          <w:color w:val="333333"/>
          <w:sz w:val="24"/>
        </w:rPr>
        <w:t xml:space="preserve">    </w:t>
      </w:r>
      <w:r>
        <w:rPr>
          <w:rFonts w:ascii="宋体" w:hAnsi="宋体" w:hint="eastAsia"/>
          <w:color w:val="333333"/>
          <w:sz w:val="24"/>
        </w:rPr>
        <w:t>联系人：张永飞     联系电话：13624836390</w:t>
      </w:r>
    </w:p>
    <w:p w:rsidR="00051EDB" w:rsidRDefault="00051EDB" w:rsidP="00454451"/>
    <w:sectPr w:rsidR="00051EDB" w:rsidSect="00051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 ΢ȭхڢ  ڌ墠 ˎ̥">
    <w:altName w:val="宋体"/>
    <w:charset w:val="86"/>
    <w:family w:val="roma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4451"/>
    <w:rsid w:val="00051EDB"/>
    <w:rsid w:val="00454451"/>
    <w:rsid w:val="00A52686"/>
    <w:rsid w:val="00DB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4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4451"/>
    <w:pPr>
      <w:widowControl/>
      <w:ind w:firstLineChars="200" w:firstLine="420"/>
      <w:jc w:val="left"/>
    </w:pPr>
    <w:rPr>
      <w:kern w:val="0"/>
      <w:sz w:val="20"/>
      <w:szCs w:val="20"/>
    </w:rPr>
  </w:style>
  <w:style w:type="paragraph" w:customStyle="1" w:styleId="reader-word-layer">
    <w:name w:val="reader-word-layer"/>
    <w:basedOn w:val="a"/>
    <w:rsid w:val="004544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2017-05-14T12:56:00Z</dcterms:created>
  <dcterms:modified xsi:type="dcterms:W3CDTF">2017-06-11T12:27:00Z</dcterms:modified>
</cp:coreProperties>
</file>