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524F" w:rsidRPr="00F62D11" w:rsidRDefault="00F62D11" w:rsidP="00F62D11">
      <w:pPr>
        <w:jc w:val="center"/>
        <w:rPr>
          <w:sz w:val="44"/>
          <w:szCs w:val="44"/>
        </w:rPr>
      </w:pPr>
      <w:r w:rsidRPr="00F62D11">
        <w:rPr>
          <w:rFonts w:hint="eastAsia"/>
          <w:sz w:val="44"/>
          <w:szCs w:val="44"/>
        </w:rPr>
        <w:t>采购清单</w:t>
      </w:r>
    </w:p>
    <w:p w:rsidR="00F62D11" w:rsidRDefault="00F62D11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</w:p>
    <w:tbl>
      <w:tblPr>
        <w:tblStyle w:val="a3"/>
        <w:tblW w:w="0" w:type="auto"/>
        <w:tblLook w:val="04A0"/>
      </w:tblPr>
      <w:tblGrid>
        <w:gridCol w:w="1384"/>
        <w:gridCol w:w="2410"/>
        <w:gridCol w:w="2597"/>
        <w:gridCol w:w="2131"/>
      </w:tblGrid>
      <w:tr w:rsidR="00F62D11" w:rsidTr="00F62D11">
        <w:tc>
          <w:tcPr>
            <w:tcW w:w="1384" w:type="dxa"/>
          </w:tcPr>
          <w:p w:rsidR="00F62D11" w:rsidRPr="00F62D11" w:rsidRDefault="00F62D11" w:rsidP="00F62D11">
            <w:pPr>
              <w:jc w:val="center"/>
              <w:rPr>
                <w:sz w:val="28"/>
                <w:szCs w:val="28"/>
              </w:rPr>
            </w:pPr>
            <w:r w:rsidRPr="00F62D11">
              <w:rPr>
                <w:rFonts w:hint="eastAsia"/>
                <w:sz w:val="28"/>
                <w:szCs w:val="28"/>
              </w:rPr>
              <w:t>序号</w:t>
            </w:r>
          </w:p>
        </w:tc>
        <w:tc>
          <w:tcPr>
            <w:tcW w:w="2410" w:type="dxa"/>
          </w:tcPr>
          <w:p w:rsidR="00F62D11" w:rsidRPr="00F62D11" w:rsidRDefault="00F62D11" w:rsidP="00F62D11">
            <w:pPr>
              <w:jc w:val="center"/>
              <w:rPr>
                <w:sz w:val="28"/>
                <w:szCs w:val="28"/>
              </w:rPr>
            </w:pPr>
            <w:r w:rsidRPr="00F62D11">
              <w:rPr>
                <w:rFonts w:hint="eastAsia"/>
                <w:sz w:val="28"/>
                <w:szCs w:val="28"/>
              </w:rPr>
              <w:t>名称</w:t>
            </w:r>
          </w:p>
        </w:tc>
        <w:tc>
          <w:tcPr>
            <w:tcW w:w="2597" w:type="dxa"/>
          </w:tcPr>
          <w:p w:rsidR="00F62D11" w:rsidRPr="00F62D11" w:rsidRDefault="00F62D11" w:rsidP="00F62D11">
            <w:pPr>
              <w:jc w:val="center"/>
              <w:rPr>
                <w:sz w:val="28"/>
                <w:szCs w:val="28"/>
              </w:rPr>
            </w:pPr>
            <w:r w:rsidRPr="00F62D11">
              <w:rPr>
                <w:rFonts w:hint="eastAsia"/>
                <w:sz w:val="28"/>
                <w:szCs w:val="28"/>
              </w:rPr>
              <w:t>单位</w:t>
            </w:r>
          </w:p>
        </w:tc>
        <w:tc>
          <w:tcPr>
            <w:tcW w:w="2131" w:type="dxa"/>
          </w:tcPr>
          <w:p w:rsidR="00F62D11" w:rsidRPr="00F62D11" w:rsidRDefault="00F62D11" w:rsidP="00F62D11">
            <w:pPr>
              <w:jc w:val="center"/>
              <w:rPr>
                <w:sz w:val="28"/>
                <w:szCs w:val="28"/>
              </w:rPr>
            </w:pPr>
            <w:r w:rsidRPr="00F62D11">
              <w:rPr>
                <w:rFonts w:hint="eastAsia"/>
                <w:sz w:val="28"/>
                <w:szCs w:val="28"/>
              </w:rPr>
              <w:t>数量</w:t>
            </w:r>
          </w:p>
        </w:tc>
      </w:tr>
      <w:tr w:rsidR="00F62D11" w:rsidTr="00F62D11">
        <w:tc>
          <w:tcPr>
            <w:tcW w:w="1384" w:type="dxa"/>
          </w:tcPr>
          <w:p w:rsidR="00F62D11" w:rsidRPr="00F62D11" w:rsidRDefault="00F62D11" w:rsidP="00F62D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2D1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:rsidR="00F62D11" w:rsidRPr="00F62D11" w:rsidRDefault="00F62D11" w:rsidP="00F62D11">
            <w:pPr>
              <w:jc w:val="center"/>
              <w:rPr>
                <w:sz w:val="28"/>
                <w:szCs w:val="28"/>
              </w:rPr>
            </w:pPr>
            <w:r w:rsidRPr="00F62D11">
              <w:rPr>
                <w:rFonts w:hint="eastAsia"/>
                <w:sz w:val="28"/>
                <w:szCs w:val="28"/>
              </w:rPr>
              <w:t>氮</w:t>
            </w:r>
            <w:r w:rsidR="00DF6C69">
              <w:rPr>
                <w:rFonts w:hint="eastAsia"/>
                <w:sz w:val="28"/>
                <w:szCs w:val="28"/>
              </w:rPr>
              <w:t>气</w:t>
            </w:r>
          </w:p>
        </w:tc>
        <w:tc>
          <w:tcPr>
            <w:tcW w:w="2597" w:type="dxa"/>
          </w:tcPr>
          <w:p w:rsidR="00F62D11" w:rsidRPr="00F62D11" w:rsidRDefault="00F62D11" w:rsidP="00F62D11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F62D11">
              <w:rPr>
                <w:rFonts w:ascii="Times New Roman" w:hAnsi="Times New Roman" w:cs="Times New Roman"/>
                <w:sz w:val="28"/>
                <w:szCs w:val="28"/>
              </w:rPr>
              <w:t>m</w:t>
            </w:r>
            <w:r w:rsidRPr="00F62D11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2131" w:type="dxa"/>
          </w:tcPr>
          <w:p w:rsidR="00F62D11" w:rsidRPr="00F62D11" w:rsidRDefault="00F62D11" w:rsidP="00F62D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2D11">
              <w:rPr>
                <w:rFonts w:ascii="Times New Roman" w:hAnsi="Times New Roman" w:cs="Times New Roman"/>
                <w:sz w:val="28"/>
                <w:szCs w:val="28"/>
              </w:rPr>
              <w:t>1000</w:t>
            </w:r>
          </w:p>
        </w:tc>
      </w:tr>
      <w:tr w:rsidR="00F62D11" w:rsidTr="00F62D11">
        <w:tc>
          <w:tcPr>
            <w:tcW w:w="1384" w:type="dxa"/>
          </w:tcPr>
          <w:p w:rsidR="00F62D11" w:rsidRPr="00F62D11" w:rsidRDefault="00F62D11" w:rsidP="00F62D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2D1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10" w:type="dxa"/>
          </w:tcPr>
          <w:p w:rsidR="00F62D11" w:rsidRPr="00F62D11" w:rsidRDefault="00F62D11" w:rsidP="00F62D11">
            <w:pPr>
              <w:jc w:val="center"/>
              <w:rPr>
                <w:sz w:val="28"/>
                <w:szCs w:val="28"/>
              </w:rPr>
            </w:pPr>
            <w:r w:rsidRPr="00F62D11">
              <w:rPr>
                <w:rFonts w:hint="eastAsia"/>
                <w:sz w:val="28"/>
                <w:szCs w:val="28"/>
              </w:rPr>
              <w:t>氩</w:t>
            </w:r>
            <w:r w:rsidR="00DF6C69">
              <w:rPr>
                <w:rFonts w:hint="eastAsia"/>
                <w:sz w:val="28"/>
                <w:szCs w:val="28"/>
              </w:rPr>
              <w:t>气</w:t>
            </w:r>
          </w:p>
        </w:tc>
        <w:tc>
          <w:tcPr>
            <w:tcW w:w="2597" w:type="dxa"/>
          </w:tcPr>
          <w:p w:rsidR="00F62D11" w:rsidRPr="00F62D11" w:rsidRDefault="00F62D11" w:rsidP="00F62D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2D11">
              <w:rPr>
                <w:rFonts w:ascii="Times New Roman" w:hAnsi="Times New Roman" w:cs="Times New Roman"/>
                <w:sz w:val="28"/>
                <w:szCs w:val="28"/>
              </w:rPr>
              <w:t>t</w:t>
            </w:r>
          </w:p>
        </w:tc>
        <w:tc>
          <w:tcPr>
            <w:tcW w:w="2131" w:type="dxa"/>
          </w:tcPr>
          <w:p w:rsidR="00F62D11" w:rsidRPr="00F62D11" w:rsidRDefault="005731DD" w:rsidP="00F62D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sz w:val="28"/>
                <w:szCs w:val="28"/>
              </w:rPr>
              <w:t>60</w:t>
            </w:r>
          </w:p>
        </w:tc>
      </w:tr>
    </w:tbl>
    <w:p w:rsidR="00F62D11" w:rsidRDefault="00F62D11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备注：</w:t>
      </w:r>
      <w:r w:rsidR="00BC4159">
        <w:rPr>
          <w:rFonts w:hint="eastAsia"/>
          <w:sz w:val="28"/>
          <w:szCs w:val="28"/>
        </w:rPr>
        <w:t>1</w:t>
      </w:r>
      <w:r w:rsidR="00BC4159">
        <w:rPr>
          <w:rFonts w:hint="eastAsia"/>
          <w:sz w:val="28"/>
          <w:szCs w:val="28"/>
        </w:rPr>
        <w:t>、</w:t>
      </w:r>
      <w:r>
        <w:rPr>
          <w:rFonts w:hint="eastAsia"/>
          <w:sz w:val="28"/>
          <w:szCs w:val="28"/>
        </w:rPr>
        <w:t>需要报单价和总价</w:t>
      </w:r>
    </w:p>
    <w:p w:rsidR="00BC4159" w:rsidRPr="00BC4159" w:rsidRDefault="00BC4159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2</w:t>
      </w:r>
      <w:r>
        <w:rPr>
          <w:rFonts w:hint="eastAsia"/>
          <w:sz w:val="28"/>
          <w:szCs w:val="28"/>
        </w:rPr>
        <w:t>、费用按照单价以最终实际发生量进行结算</w:t>
      </w:r>
    </w:p>
    <w:sectPr w:rsidR="00BC4159" w:rsidRPr="00BC4159" w:rsidSect="003E388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731DD" w:rsidRDefault="005731DD" w:rsidP="005731DD">
      <w:r>
        <w:separator/>
      </w:r>
    </w:p>
  </w:endnote>
  <w:endnote w:type="continuationSeparator" w:id="1">
    <w:p w:rsidR="005731DD" w:rsidRDefault="005731DD" w:rsidP="005731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731DD" w:rsidRDefault="005731DD" w:rsidP="005731DD">
      <w:r>
        <w:separator/>
      </w:r>
    </w:p>
  </w:footnote>
  <w:footnote w:type="continuationSeparator" w:id="1">
    <w:p w:rsidR="005731DD" w:rsidRDefault="005731DD" w:rsidP="005731D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2D11"/>
    <w:rsid w:val="002C56FF"/>
    <w:rsid w:val="003E3884"/>
    <w:rsid w:val="005731DD"/>
    <w:rsid w:val="005B1936"/>
    <w:rsid w:val="00655D28"/>
    <w:rsid w:val="00682A95"/>
    <w:rsid w:val="00BC4159"/>
    <w:rsid w:val="00DC6754"/>
    <w:rsid w:val="00DF6C69"/>
    <w:rsid w:val="00F62D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388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2D1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5731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5731DD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5731D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5731D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12</Words>
  <Characters>74</Characters>
  <Application>Microsoft Office Word</Application>
  <DocSecurity>0</DocSecurity>
  <Lines>1</Lines>
  <Paragraphs>1</Paragraphs>
  <ScaleCrop>false</ScaleCrop>
  <Company/>
  <LinksUpToDate>false</LinksUpToDate>
  <CharactersWithSpaces>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葛博慧</dc:creator>
  <cp:lastModifiedBy>qiguanbu</cp:lastModifiedBy>
  <cp:revision>5</cp:revision>
  <dcterms:created xsi:type="dcterms:W3CDTF">2018-01-26T03:05:00Z</dcterms:created>
  <dcterms:modified xsi:type="dcterms:W3CDTF">2018-01-31T01:56:00Z</dcterms:modified>
</cp:coreProperties>
</file>