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3FED" w:rsidRDefault="00A43FED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 w:rsidR="00A43FED" w:rsidRDefault="00A43FED">
      <w:pPr>
        <w:tabs>
          <w:tab w:val="left" w:pos="2411"/>
          <w:tab w:val="center" w:pos="5045"/>
        </w:tabs>
        <w:adjustRightInd w:val="0"/>
        <w:snapToGrid w:val="0"/>
        <w:spacing w:line="360" w:lineRule="auto"/>
        <w:rPr>
          <w:rFonts w:ascii="宋体" w:hAnsi="宋体" w:cs="宋体"/>
          <w:b/>
          <w:bCs/>
          <w:sz w:val="44"/>
          <w:szCs w:val="44"/>
        </w:rPr>
      </w:pPr>
    </w:p>
    <w:p w:rsidR="00A43FED" w:rsidRDefault="00A43FED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 w:rsidR="00A43FED" w:rsidRDefault="00771181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内蒙古包钢庆华煤化工有限公司</w:t>
      </w:r>
    </w:p>
    <w:p w:rsidR="000C79FC" w:rsidRDefault="00771181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2018年</w:t>
      </w:r>
      <w:r w:rsidR="000C79FC">
        <w:rPr>
          <w:rFonts w:ascii="宋体" w:hAnsi="宋体" w:cs="宋体" w:hint="eastAsia"/>
          <w:b/>
          <w:bCs/>
          <w:sz w:val="44"/>
          <w:szCs w:val="44"/>
        </w:rPr>
        <w:t>煤气净化系统</w:t>
      </w:r>
    </w:p>
    <w:p w:rsidR="00A43FED" w:rsidRDefault="000C79FC" w:rsidP="000C79FC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部分设备</w:t>
      </w:r>
      <w:r w:rsidR="00771181">
        <w:rPr>
          <w:rFonts w:ascii="宋体" w:hAnsi="宋体" w:cs="宋体"/>
          <w:b/>
          <w:bCs/>
          <w:sz w:val="44"/>
          <w:szCs w:val="44"/>
        </w:rPr>
        <w:t>高压水清洗项目框架协议</w:t>
      </w:r>
    </w:p>
    <w:p w:rsidR="00A43FED" w:rsidRDefault="00A43FED">
      <w:pPr>
        <w:tabs>
          <w:tab w:val="left" w:pos="2411"/>
          <w:tab w:val="center" w:pos="5045"/>
        </w:tabs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 w:rsidR="00A43FED" w:rsidRDefault="00771181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技</w:t>
      </w:r>
    </w:p>
    <w:p w:rsidR="00A43FED" w:rsidRDefault="00771181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术</w:t>
      </w:r>
    </w:p>
    <w:p w:rsidR="00A43FED" w:rsidRDefault="00771181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协</w:t>
      </w:r>
    </w:p>
    <w:p w:rsidR="00A43FED" w:rsidRDefault="00771181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 w:hint="eastAsia"/>
          <w:b/>
          <w:bCs/>
          <w:sz w:val="44"/>
          <w:szCs w:val="44"/>
        </w:rPr>
        <w:t>议</w:t>
      </w:r>
    </w:p>
    <w:p w:rsidR="00A43FED" w:rsidRDefault="00A43FED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4"/>
          <w:szCs w:val="24"/>
        </w:rPr>
      </w:pPr>
    </w:p>
    <w:p w:rsidR="00A43FED" w:rsidRDefault="00A43FED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24"/>
          <w:szCs w:val="24"/>
        </w:rPr>
      </w:pPr>
    </w:p>
    <w:p w:rsidR="00A43FED" w:rsidRDefault="00A43FED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</w:p>
    <w:p w:rsidR="00A43FED" w:rsidRDefault="00771181" w:rsidP="000C79FC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>甲方：内蒙古包钢庆华煤化工有限公司</w:t>
      </w:r>
    </w:p>
    <w:p w:rsidR="00A43FED" w:rsidRDefault="00771181" w:rsidP="000C79FC">
      <w:pPr>
        <w:adjustRightInd w:val="0"/>
        <w:snapToGrid w:val="0"/>
        <w:spacing w:line="360" w:lineRule="auto"/>
        <w:ind w:firstLineChars="630" w:firstLine="1771"/>
        <w:rPr>
          <w:rFonts w:ascii="新宋体" w:eastAsia="新宋体" w:hAnsi="新宋体" w:cs="新宋体"/>
          <w:b/>
          <w:bCs/>
          <w:sz w:val="28"/>
          <w:szCs w:val="28"/>
        </w:rPr>
      </w:pPr>
      <w:r>
        <w:rPr>
          <w:rFonts w:ascii="新宋体" w:eastAsia="新宋体" w:hAnsi="新宋体" w:cs="新宋体" w:hint="eastAsia"/>
          <w:b/>
          <w:bCs/>
          <w:sz w:val="28"/>
          <w:szCs w:val="28"/>
        </w:rPr>
        <w:t xml:space="preserve">乙方： </w:t>
      </w:r>
    </w:p>
    <w:p w:rsidR="00A43FED" w:rsidRDefault="00771181">
      <w:pPr>
        <w:adjustRightInd w:val="0"/>
        <w:snapToGrid w:val="0"/>
        <w:spacing w:line="360" w:lineRule="auto"/>
        <w:ind w:firstLineChars="950" w:firstLine="2660"/>
        <w:rPr>
          <w:rFonts w:ascii="新宋体" w:eastAsia="新宋体" w:hAnsi="新宋体" w:cs="新宋体"/>
          <w:b/>
          <w:bCs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                                                  </w:t>
      </w:r>
    </w:p>
    <w:p w:rsidR="00A43FED" w:rsidRDefault="00771181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201</w:t>
      </w:r>
      <w:r>
        <w:rPr>
          <w:rFonts w:ascii="宋体" w:hAnsi="宋体" w:cs="宋体" w:hint="eastAsia"/>
          <w:b/>
          <w:bCs/>
          <w:sz w:val="28"/>
          <w:szCs w:val="28"/>
        </w:rPr>
        <w:t>8 年</w:t>
      </w:r>
      <w:r w:rsidR="000C79FC">
        <w:rPr>
          <w:rFonts w:ascii="宋体" w:hAnsi="宋体" w:cs="宋体"/>
          <w:b/>
          <w:bCs/>
          <w:sz w:val="28"/>
          <w:szCs w:val="28"/>
        </w:rPr>
        <w:t>2</w:t>
      </w:r>
      <w:r w:rsidR="000C79FC">
        <w:rPr>
          <w:rFonts w:ascii="宋体" w:hAnsi="宋体" w:cs="宋体" w:hint="eastAsia"/>
          <w:b/>
          <w:bCs/>
          <w:sz w:val="28"/>
          <w:szCs w:val="28"/>
        </w:rPr>
        <w:t>月</w:t>
      </w:r>
    </w:p>
    <w:p w:rsidR="00A43FED" w:rsidRDefault="00771181">
      <w:pPr>
        <w:widowControl/>
        <w:snapToGrid w:val="0"/>
        <w:spacing w:line="360" w:lineRule="auto"/>
        <w:ind w:firstLineChars="200" w:firstLine="42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br w:type="page"/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内蒙古包钢庆华煤化工有限公司(以下简称甲方)与***</w:t>
      </w:r>
      <w:r>
        <w:rPr>
          <w:rFonts w:ascii="仿宋" w:eastAsia="仿宋" w:hAnsi="仿宋" w:cs="宋体"/>
          <w:kern w:val="0"/>
          <w:sz w:val="28"/>
          <w:szCs w:val="28"/>
        </w:rPr>
        <w:t>****</w:t>
      </w:r>
      <w:r>
        <w:rPr>
          <w:rFonts w:ascii="仿宋" w:eastAsia="仿宋" w:hAnsi="仿宋" w:cs="宋体" w:hint="eastAsia"/>
          <w:kern w:val="0"/>
          <w:sz w:val="28"/>
          <w:szCs w:val="28"/>
        </w:rPr>
        <w:t>(以下简称乙方)就内蒙古包钢庆华煤化工有限公司2018年</w:t>
      </w:r>
      <w:r w:rsidR="00100D8E">
        <w:rPr>
          <w:rFonts w:ascii="仿宋" w:eastAsia="仿宋" w:hAnsi="仿宋" w:cs="宋体" w:hint="eastAsia"/>
          <w:kern w:val="0"/>
          <w:sz w:val="28"/>
          <w:szCs w:val="28"/>
        </w:rPr>
        <w:t>煤气净化系统</w:t>
      </w:r>
      <w:r>
        <w:rPr>
          <w:rFonts w:ascii="仿宋" w:eastAsia="仿宋" w:hAnsi="仿宋" w:cs="宋体" w:hint="eastAsia"/>
          <w:kern w:val="0"/>
          <w:sz w:val="28"/>
          <w:szCs w:val="28"/>
        </w:rPr>
        <w:t>部分设备</w:t>
      </w:r>
      <w:r>
        <w:rPr>
          <w:rFonts w:ascii="仿宋" w:eastAsia="仿宋" w:hAnsi="仿宋" w:cs="宋体"/>
          <w:kern w:val="0"/>
          <w:sz w:val="28"/>
          <w:szCs w:val="28"/>
        </w:rPr>
        <w:t>高压水清洗项目框架协议</w:t>
      </w:r>
      <w:r>
        <w:rPr>
          <w:rFonts w:ascii="仿宋" w:eastAsia="仿宋" w:hAnsi="仿宋" w:cs="宋体" w:hint="eastAsia"/>
          <w:kern w:val="0"/>
          <w:sz w:val="28"/>
          <w:szCs w:val="28"/>
        </w:rPr>
        <w:t>，达成如下技术协议。</w:t>
      </w:r>
    </w:p>
    <w:p w:rsidR="00A43FED" w:rsidRDefault="00771181">
      <w:pPr>
        <w:widowControl/>
        <w:numPr>
          <w:ilvl w:val="0"/>
          <w:numId w:val="1"/>
        </w:numPr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项目概况</w:t>
      </w:r>
    </w:p>
    <w:p w:rsidR="00100D8E" w:rsidRPr="00100D8E" w:rsidRDefault="00100D8E" w:rsidP="00100D8E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100D8E">
        <w:rPr>
          <w:rFonts w:ascii="仿宋" w:eastAsia="仿宋" w:hAnsi="仿宋" w:cs="宋体" w:hint="eastAsia"/>
          <w:kern w:val="0"/>
          <w:sz w:val="28"/>
          <w:szCs w:val="28"/>
        </w:rPr>
        <w:t>为保证2018年煤气净化部安全生产，部分设备应环保要求须不定期进行高压水清洗；部分设备需进行高压水疏通内部堵塞物，具体如下。</w:t>
      </w:r>
    </w:p>
    <w:p w:rsidR="00A43FED" w:rsidRPr="008963D4" w:rsidRDefault="00771181" w:rsidP="008963D4">
      <w:pPr>
        <w:widowControl/>
        <w:numPr>
          <w:ilvl w:val="0"/>
          <w:numId w:val="1"/>
        </w:numPr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8963D4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项目内容</w:t>
      </w:r>
    </w:p>
    <w:p w:rsidR="00100D8E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1.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脱硫工段再生塔（φ4.6，H49.5）底部清洗，材质：碳钢，单台底部清洗面积：26.4㎡/台，清洗台数：4台，清洗次数：1次，清洗总面积105.6㎡。</w:t>
      </w:r>
    </w:p>
    <w:p w:rsidR="00100D8E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2.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脱硫工段脱硫塔（φ6m，H=35.8m）底部清洗，材质：碳钢，单台清洗面积：37.9㎡/台，清洗台数：4台，清洗次数：1次，清洗总面积151.67㎡。</w:t>
      </w:r>
    </w:p>
    <w:p w:rsidR="00100D8E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3.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硫铵工段煤气预热器（换热面积346㎡/台）换热面清洗，材质：碳钢，单台清洗面积：346/台，清洗台数：2台，清洗次数：1次，清洗总面积692㎡。</w:t>
      </w:r>
    </w:p>
    <w:p w:rsidR="00100D8E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4.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脱硫塔聚乙烯填料清洗，材质：聚乙烯，单台清洗体积66m</w:t>
      </w:r>
      <w:r w:rsidRPr="00D37B84">
        <w:rPr>
          <w:rFonts w:ascii="Calibri" w:eastAsia="仿宋" w:hAnsi="Calibri" w:cs="Calibri"/>
          <w:kern w:val="0"/>
          <w:sz w:val="28"/>
          <w:szCs w:val="28"/>
        </w:rPr>
        <w:t>³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，清洗台数：4台，清洗次数：1次，清洗总体积264m</w:t>
      </w:r>
      <w:r w:rsidRPr="00D37B84">
        <w:rPr>
          <w:rFonts w:ascii="Calibri" w:eastAsia="仿宋" w:hAnsi="Calibri" w:cs="Calibri"/>
          <w:kern w:val="0"/>
          <w:sz w:val="28"/>
          <w:szCs w:val="28"/>
        </w:rPr>
        <w:t>³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 xml:space="preserve">。 </w:t>
      </w:r>
    </w:p>
    <w:p w:rsidR="00100D8E" w:rsidRPr="008963D4" w:rsidRDefault="00100D8E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8963D4">
        <w:rPr>
          <w:rFonts w:ascii="仿宋" w:eastAsia="仿宋" w:hAnsi="仿宋" w:cs="宋体"/>
          <w:kern w:val="0"/>
          <w:sz w:val="28"/>
          <w:szCs w:val="28"/>
        </w:rPr>
        <w:t>5.</w:t>
      </w:r>
      <w:r w:rsidRPr="008963D4">
        <w:rPr>
          <w:rFonts w:ascii="仿宋" w:eastAsia="仿宋" w:hAnsi="仿宋" w:cs="宋体" w:hint="eastAsia"/>
          <w:kern w:val="0"/>
          <w:sz w:val="28"/>
          <w:szCs w:val="28"/>
        </w:rPr>
        <w:t>再生塔塔顶环形泡沫槽清洗，材质：硫泡沫，单台清洗面积</w:t>
      </w:r>
      <w:r w:rsidRPr="008963D4">
        <w:rPr>
          <w:rFonts w:ascii="仿宋" w:eastAsia="仿宋" w:hAnsi="仿宋" w:cs="宋体"/>
          <w:kern w:val="0"/>
          <w:sz w:val="28"/>
          <w:szCs w:val="28"/>
        </w:rPr>
        <w:t>62</w:t>
      </w:r>
      <w:r w:rsidRPr="008963D4">
        <w:rPr>
          <w:rFonts w:ascii="仿宋" w:eastAsia="仿宋" w:hAnsi="仿宋" w:cs="宋体" w:hint="eastAsia"/>
          <w:kern w:val="0"/>
          <w:sz w:val="28"/>
          <w:szCs w:val="28"/>
        </w:rPr>
        <w:t>㎡，清洗台数：4台，清洗次数：1次，清洗总面积</w:t>
      </w:r>
      <w:r w:rsidRPr="008963D4">
        <w:rPr>
          <w:rFonts w:ascii="仿宋" w:eastAsia="仿宋" w:hAnsi="仿宋" w:cs="宋体"/>
          <w:kern w:val="0"/>
          <w:sz w:val="28"/>
          <w:szCs w:val="28"/>
        </w:rPr>
        <w:t>248</w:t>
      </w:r>
      <w:r w:rsidRPr="008963D4">
        <w:rPr>
          <w:rFonts w:ascii="仿宋" w:eastAsia="仿宋" w:hAnsi="仿宋" w:cs="宋体" w:hint="eastAsia"/>
          <w:kern w:val="0"/>
          <w:sz w:val="28"/>
          <w:szCs w:val="28"/>
        </w:rPr>
        <w:t>m</w:t>
      </w:r>
      <w:r w:rsidRPr="008963D4">
        <w:rPr>
          <w:rFonts w:ascii="Calibri" w:eastAsia="仿宋" w:hAnsi="Calibri" w:cs="Calibri"/>
          <w:kern w:val="0"/>
          <w:sz w:val="28"/>
          <w:szCs w:val="28"/>
        </w:rPr>
        <w:t>³</w:t>
      </w:r>
      <w:r w:rsidRPr="008963D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43FED" w:rsidRPr="008963D4" w:rsidRDefault="00771181" w:rsidP="008963D4">
      <w:pPr>
        <w:widowControl/>
        <w:numPr>
          <w:ilvl w:val="0"/>
          <w:numId w:val="1"/>
        </w:numPr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8963D4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 xml:space="preserve">技术要求 </w:t>
      </w:r>
    </w:p>
    <w:p w:rsidR="00A43FED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Pr="00D37B84">
        <w:rPr>
          <w:rFonts w:ascii="仿宋" w:eastAsia="仿宋" w:hAnsi="仿宋" w:cs="宋体"/>
          <w:kern w:val="0"/>
          <w:sz w:val="28"/>
          <w:szCs w:val="28"/>
        </w:rPr>
        <w:t>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清洗设备水压达到清洗效果即可，清洗过程中，高压水枪的压力应循序渐进，不得超过设备承受压力，避免由于水压高损坏设备。</w:t>
      </w:r>
    </w:p>
    <w:p w:rsidR="00A43FED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2</w:t>
      </w:r>
      <w:r w:rsidRPr="00D37B84">
        <w:rPr>
          <w:rFonts w:ascii="仿宋" w:eastAsia="仿宋" w:hAnsi="仿宋" w:cs="宋体"/>
          <w:kern w:val="0"/>
          <w:sz w:val="28"/>
          <w:szCs w:val="28"/>
        </w:rPr>
        <w:t>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清理、清洗设备内部的水垢和泡沫等杂物，清洗后要求：目视管内无水垢、泡沫等杂物。</w:t>
      </w:r>
    </w:p>
    <w:p w:rsidR="00A43FED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Pr="00D37B84">
        <w:rPr>
          <w:rFonts w:ascii="仿宋" w:eastAsia="仿宋" w:hAnsi="仿宋" w:cs="宋体"/>
          <w:kern w:val="0"/>
          <w:sz w:val="28"/>
          <w:szCs w:val="28"/>
        </w:rPr>
        <w:t>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清洗后，乙方需配合甲方做渗漏试验，保证无泄漏密封完好。</w:t>
      </w:r>
    </w:p>
    <w:p w:rsidR="00A43FED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4.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污水处理：清洗后污水直排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至</w:t>
      </w:r>
      <w:r w:rsidRPr="00D37B84">
        <w:rPr>
          <w:rFonts w:ascii="仿宋" w:eastAsia="仿宋" w:hAnsi="仿宋" w:cs="宋体"/>
          <w:kern w:val="0"/>
          <w:sz w:val="28"/>
          <w:szCs w:val="28"/>
        </w:rPr>
        <w:t>甲方指定地点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43FED" w:rsidRPr="00D37B84" w:rsidRDefault="00100D8E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5.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清洗必须遵守的有关规定：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《国家污水综合排放标准》</w:t>
      </w:r>
      <w:r w:rsidRPr="00D37B84">
        <w:rPr>
          <w:rFonts w:ascii="仿宋" w:eastAsia="仿宋" w:hAnsi="仿宋" w:cs="宋体"/>
          <w:kern w:val="0"/>
          <w:sz w:val="28"/>
          <w:szCs w:val="28"/>
        </w:rPr>
        <w:t>GB8978-1996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《高压水射流清洗作业安全规范》GB 26148-2010。</w:t>
      </w:r>
    </w:p>
    <w:p w:rsidR="00A43FED" w:rsidRDefault="00771181" w:rsidP="00774F16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四、施工范围</w:t>
      </w:r>
    </w:p>
    <w:p w:rsidR="00A43FED" w:rsidRDefault="00771181" w:rsidP="00774F16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甲方需做的工作: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1.甲方对乙方进行厂安全教育，协助办理各种票证（如施工作业票、车辆准入证等）；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2.甲方完成运行设备系统隔离、恢复工作。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3.甲方提供电源、水源。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4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.甲方配合完成疏通冲洗后设备查漏工作。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5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.提供废液存放、排放地点。</w:t>
      </w:r>
    </w:p>
    <w:p w:rsidR="00A43FED" w:rsidRDefault="00771181">
      <w:pPr>
        <w:pStyle w:val="1"/>
        <w:spacing w:line="360" w:lineRule="auto"/>
        <w:ind w:firstLine="562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乙方需做的工作: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1.施工过程由乙方独立完成，电缆、水管、冲洗设备、冲洗工具等由乙方自备，并负责临时水管路、阀门、流量装置等的安装。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2.冲洗前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系统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加装堵板、冲洗完成拆除堵板恢复系统、拆装等工作由乙方完成。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3.乙方对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施工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现场内冲洗液可能飞溅到的易腐蚀、易受潮的设备、仪器进行特殊防护。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4.应做好废液处理工作。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5.竣工时应当向甲方提供详尽的竣工资料（包含施工方案、疏通冲洗总结在内的全套施工记录复印件）。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lastRenderedPageBreak/>
        <w:t>6.协议期内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，乙方须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在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甲方厂区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内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专门配备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一台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高压水车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及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固定的施工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人员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，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以备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及时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响应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甲</w:t>
      </w:r>
      <w:r w:rsidRPr="00D37B84">
        <w:rPr>
          <w:rFonts w:ascii="仿宋" w:eastAsia="仿宋" w:hAnsi="仿宋" w:cs="宋体"/>
          <w:kern w:val="0"/>
          <w:sz w:val="28"/>
          <w:szCs w:val="28"/>
        </w:rPr>
        <w:t>方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现场</w:t>
      </w:r>
      <w:r w:rsidRPr="00D37B84">
        <w:rPr>
          <w:rFonts w:ascii="仿宋" w:eastAsia="仿宋" w:hAnsi="仿宋" w:cs="宋体"/>
          <w:kern w:val="0"/>
          <w:sz w:val="28"/>
          <w:szCs w:val="28"/>
        </w:rPr>
        <w:t>需求。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</w:t>
      </w:r>
      <w:r w:rsidRPr="00D37B84">
        <w:rPr>
          <w:rFonts w:ascii="仿宋" w:eastAsia="仿宋" w:hAnsi="仿宋" w:cs="宋体"/>
          <w:kern w:val="0"/>
          <w:sz w:val="28"/>
          <w:szCs w:val="28"/>
        </w:rPr>
        <w:t>所需所有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机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具均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由乙</w:t>
      </w:r>
      <w:r w:rsidRPr="00D37B84">
        <w:rPr>
          <w:rFonts w:ascii="仿宋" w:eastAsia="仿宋" w:hAnsi="仿宋" w:cs="宋体"/>
          <w:kern w:val="0"/>
          <w:sz w:val="28"/>
          <w:szCs w:val="28"/>
        </w:rPr>
        <w:t>方提供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43FED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7</w:t>
      </w:r>
      <w:r w:rsidR="00771181" w:rsidRPr="00D37B84">
        <w:rPr>
          <w:rFonts w:ascii="仿宋" w:eastAsia="仿宋" w:hAnsi="仿宋" w:cs="宋体"/>
          <w:kern w:val="0"/>
          <w:sz w:val="28"/>
          <w:szCs w:val="28"/>
        </w:rPr>
        <w:t>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对冲洗工作进行技术负责，在供水、供电无影响的情况下，对疏通冲洗质量负责。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9.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在冲洗过程中假如临时出现故障，及时采取应对措施，保证疏通冲洗的质量。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10.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负责疏通冲洗过程中以及疏通冲洗后的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质量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检查，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并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和甲方共同对疏通冲洗质量进行评定。</w:t>
      </w:r>
    </w:p>
    <w:p w:rsidR="00A43FED" w:rsidRDefault="00771181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六、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施工进度安排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施工前，乙方应针对本工程的具体特点制定有关施工执行方案提交甲方审查，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经</w:t>
      </w:r>
      <w:r w:rsidR="00774F16" w:rsidRPr="00D37B84">
        <w:rPr>
          <w:rFonts w:ascii="仿宋" w:eastAsia="仿宋" w:hAnsi="仿宋" w:cs="宋体"/>
          <w:kern w:val="0"/>
          <w:sz w:val="28"/>
          <w:szCs w:val="28"/>
        </w:rPr>
        <w:t>甲方确认后方可施工。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施工时应严格遵守包钢庆华公司的厂纪厂规及安全操作规范。</w:t>
      </w:r>
    </w:p>
    <w:p w:rsidR="00A43FED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协议期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为</w:t>
      </w:r>
      <w:r w:rsidR="00774F16" w:rsidRPr="00D37B84">
        <w:rPr>
          <w:rFonts w:ascii="仿宋" w:eastAsia="仿宋" w:hAnsi="仿宋" w:cs="宋体"/>
          <w:kern w:val="0"/>
          <w:sz w:val="28"/>
          <w:szCs w:val="28"/>
        </w:rPr>
        <w:t>2018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年</w:t>
      </w:r>
      <w:r w:rsidR="00774F16" w:rsidRPr="00D37B84">
        <w:rPr>
          <w:rFonts w:ascii="仿宋" w:eastAsia="仿宋" w:hAnsi="仿宋" w:cs="宋体"/>
          <w:kern w:val="0"/>
          <w:sz w:val="28"/>
          <w:szCs w:val="28"/>
        </w:rPr>
        <w:t>全年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；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实际施工日期根据生产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需要</w:t>
      </w:r>
      <w:r w:rsidR="00774F16" w:rsidRPr="00D37B84">
        <w:rPr>
          <w:rFonts w:ascii="仿宋" w:eastAsia="仿宋" w:hAnsi="仿宋" w:cs="宋体" w:hint="eastAsia"/>
          <w:kern w:val="0"/>
          <w:sz w:val="28"/>
          <w:szCs w:val="28"/>
        </w:rPr>
        <w:t>确定</w:t>
      </w:r>
      <w:r w:rsidRPr="00D37B84">
        <w:rPr>
          <w:rFonts w:ascii="仿宋" w:eastAsia="仿宋" w:hAnsi="仿宋" w:cs="宋体"/>
          <w:kern w:val="0"/>
          <w:sz w:val="28"/>
          <w:szCs w:val="28"/>
        </w:rPr>
        <w:t>。</w:t>
      </w:r>
    </w:p>
    <w:p w:rsidR="00A43FED" w:rsidRDefault="00771181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七、施工质量承诺</w:t>
      </w:r>
    </w:p>
    <w:p w:rsidR="00774F16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1.负责本项目全部内容</w:t>
      </w:r>
      <w:r w:rsidRPr="00D37B84">
        <w:rPr>
          <w:rFonts w:ascii="仿宋" w:eastAsia="仿宋" w:hAnsi="仿宋" w:cs="宋体"/>
          <w:kern w:val="0"/>
          <w:sz w:val="28"/>
          <w:szCs w:val="28"/>
        </w:rPr>
        <w:t>的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施工；对该项目施工方案负责，对该项目的质量负责；负责项目实施</w:t>
      </w:r>
      <w:r w:rsidRPr="00D37B84">
        <w:rPr>
          <w:rFonts w:ascii="仿宋" w:eastAsia="仿宋" w:hAnsi="仿宋" w:cs="宋体"/>
          <w:kern w:val="0"/>
          <w:sz w:val="28"/>
          <w:szCs w:val="28"/>
        </w:rPr>
        <w:t>过程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中以及施工完成后的质量检查，并与甲方共同对施工质量评定。</w:t>
      </w:r>
    </w:p>
    <w:p w:rsidR="00774F16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2.在施工过程中如临时出现突发故障，及时采取应对措施，保证施工的质量。</w:t>
      </w:r>
    </w:p>
    <w:p w:rsidR="00774F16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3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.施工过程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中及施工完成后的施工废料清运过程中，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如对周围环境及道路造成污染，乙方负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全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责。</w:t>
      </w:r>
    </w:p>
    <w:p w:rsidR="00A43FED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4.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洗净率≥</w:t>
      </w:r>
      <w:r w:rsidR="00771181" w:rsidRPr="00D37B84">
        <w:rPr>
          <w:rFonts w:ascii="仿宋" w:eastAsia="仿宋" w:hAnsi="仿宋" w:cs="宋体"/>
          <w:kern w:val="0"/>
          <w:sz w:val="28"/>
          <w:szCs w:val="28"/>
        </w:rPr>
        <w:t>95%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:rsidR="00A43FED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5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.清洗废液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达到</w:t>
      </w:r>
      <w:r w:rsidRPr="00D37B84">
        <w:rPr>
          <w:rFonts w:ascii="仿宋" w:eastAsia="仿宋" w:hAnsi="仿宋" w:cs="宋体"/>
          <w:kern w:val="0"/>
          <w:sz w:val="28"/>
          <w:szCs w:val="28"/>
        </w:rPr>
        <w:t>环保要求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排放到甲方指定排污地点。</w:t>
      </w:r>
    </w:p>
    <w:p w:rsidR="008A774E" w:rsidRDefault="008A774E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</w:p>
    <w:p w:rsidR="00A43FED" w:rsidRDefault="00771181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宋体" w:hint="eastAsia"/>
          <w:b/>
          <w:kern w:val="0"/>
          <w:sz w:val="28"/>
          <w:szCs w:val="28"/>
        </w:rPr>
        <w:lastRenderedPageBreak/>
        <w:t>八、服务</w:t>
      </w:r>
    </w:p>
    <w:p w:rsidR="00774F16" w:rsidRPr="00D37B84" w:rsidRDefault="00771181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1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.质保期为设备投入使用后的</w:t>
      </w:r>
      <w:r w:rsidRPr="00D37B84">
        <w:rPr>
          <w:rFonts w:ascii="仿宋" w:eastAsia="仿宋" w:hAnsi="仿宋" w:cs="宋体"/>
          <w:kern w:val="0"/>
          <w:sz w:val="28"/>
          <w:szCs w:val="28"/>
        </w:rPr>
        <w:t>12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个月。</w:t>
      </w:r>
    </w:p>
    <w:p w:rsidR="00774F16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2.施工</w:t>
      </w:r>
      <w:r w:rsidRPr="00D37B84">
        <w:rPr>
          <w:rFonts w:ascii="仿宋" w:eastAsia="仿宋" w:hAnsi="仿宋" w:cs="宋体"/>
          <w:kern w:val="0"/>
          <w:sz w:val="28"/>
          <w:szCs w:val="28"/>
        </w:rPr>
        <w:t>过程中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，乙方造成的甲方设备、管道</w:t>
      </w:r>
      <w:r w:rsidRPr="00D37B84">
        <w:rPr>
          <w:rFonts w:ascii="仿宋" w:eastAsia="仿宋" w:hAnsi="仿宋" w:cs="宋体"/>
          <w:kern w:val="0"/>
          <w:sz w:val="28"/>
          <w:szCs w:val="28"/>
        </w:rPr>
        <w:t>等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损坏，乙方应免费修理或更换；质保期内，确因乙方施工质量原因造成的甲方设备、管道</w:t>
      </w:r>
      <w:r w:rsidRPr="00D37B84">
        <w:rPr>
          <w:rFonts w:ascii="仿宋" w:eastAsia="仿宋" w:hAnsi="仿宋" w:cs="宋体"/>
          <w:kern w:val="0"/>
          <w:sz w:val="28"/>
          <w:szCs w:val="28"/>
        </w:rPr>
        <w:t>等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损坏，乙方应免费修理或更换；质保期后，乙方对甲方提出的技术咨询应及时予以答复，</w:t>
      </w:r>
      <w:r w:rsidRPr="00D37B84">
        <w:rPr>
          <w:rFonts w:ascii="仿宋" w:eastAsia="仿宋" w:hAnsi="仿宋" w:cs="宋体"/>
          <w:kern w:val="0"/>
          <w:sz w:val="28"/>
          <w:szCs w:val="28"/>
        </w:rPr>
        <w:t>必要时提供有偿维修。</w:t>
      </w:r>
    </w:p>
    <w:p w:rsidR="00774F16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3.项目施工完毕后，需交付必要的技术文件资料，包括</w:t>
      </w:r>
      <w:r w:rsidRPr="00D37B84">
        <w:rPr>
          <w:rFonts w:ascii="仿宋" w:eastAsia="仿宋" w:hAnsi="仿宋" w:cs="宋体"/>
          <w:kern w:val="0"/>
          <w:sz w:val="28"/>
          <w:szCs w:val="28"/>
        </w:rPr>
        <w:t>施工方案、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竣工图（部件及备品备件图）、设备使用维护说明书、产品合格证、交工报告等但不仅限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于此，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供甲方存档。</w:t>
      </w:r>
    </w:p>
    <w:p w:rsidR="00A43FED" w:rsidRPr="00D37B84" w:rsidRDefault="00774F16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4</w:t>
      </w:r>
      <w:r w:rsidR="00771181" w:rsidRPr="00D37B84">
        <w:rPr>
          <w:rFonts w:ascii="仿宋" w:eastAsia="仿宋" w:hAnsi="仿宋" w:cs="宋体" w:hint="eastAsia"/>
          <w:kern w:val="0"/>
          <w:sz w:val="28"/>
          <w:szCs w:val="28"/>
        </w:rPr>
        <w:t>.施工结束后，乙方需对现场进行清理，并将施工废料等运出甲方厂区处理。</w:t>
      </w:r>
    </w:p>
    <w:p w:rsidR="00A43FED" w:rsidRDefault="00771181">
      <w:pPr>
        <w:spacing w:line="360" w:lineRule="auto"/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九、</w:t>
      </w:r>
      <w:r w:rsidR="008963D4">
        <w:rPr>
          <w:rFonts w:ascii="仿宋" w:eastAsia="仿宋" w:hAnsi="仿宋" w:cs="仿宋" w:hint="eastAsia"/>
          <w:b/>
          <w:sz w:val="28"/>
          <w:szCs w:val="28"/>
        </w:rPr>
        <w:t>安全措施</w:t>
      </w:r>
    </w:p>
    <w:p w:rsidR="008963D4" w:rsidRDefault="008963D4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1.项目开工前必须与甲方签订安全协议及</w:t>
      </w:r>
      <w:r>
        <w:rPr>
          <w:rFonts w:ascii="仿宋" w:eastAsia="仿宋" w:hAnsi="仿宋" w:cs="宋体"/>
          <w:kern w:val="0"/>
          <w:sz w:val="28"/>
          <w:szCs w:val="28"/>
        </w:rPr>
        <w:t>用电协议</w:t>
      </w:r>
      <w:r>
        <w:rPr>
          <w:rFonts w:ascii="仿宋" w:eastAsia="仿宋" w:hAnsi="仿宋" w:cs="宋体" w:hint="eastAsia"/>
          <w:kern w:val="0"/>
          <w:sz w:val="28"/>
          <w:szCs w:val="28"/>
        </w:rPr>
        <w:t>，进入现场前施工人员必须接受甲方进行的安全教育。施工作业的安全措施应严格遵守国家</w:t>
      </w:r>
      <w:r>
        <w:rPr>
          <w:rFonts w:ascii="仿宋" w:eastAsia="仿宋" w:hAnsi="仿宋" w:cs="宋体"/>
          <w:kern w:val="0"/>
          <w:sz w:val="28"/>
          <w:szCs w:val="28"/>
        </w:rPr>
        <w:t>相关法律法规及</w:t>
      </w:r>
      <w:r>
        <w:rPr>
          <w:rFonts w:ascii="仿宋" w:eastAsia="仿宋" w:hAnsi="仿宋" w:cs="宋体" w:hint="eastAsia"/>
          <w:kern w:val="0"/>
          <w:sz w:val="28"/>
          <w:szCs w:val="28"/>
        </w:rPr>
        <w:t>甲方相关安全</w:t>
      </w:r>
      <w:r>
        <w:rPr>
          <w:rFonts w:ascii="仿宋" w:eastAsia="仿宋" w:hAnsi="仿宋" w:cs="宋体"/>
          <w:kern w:val="0"/>
          <w:sz w:val="28"/>
          <w:szCs w:val="28"/>
        </w:rPr>
        <w:t>管理制度</w:t>
      </w:r>
      <w:r>
        <w:rPr>
          <w:rFonts w:ascii="仿宋" w:eastAsia="仿宋" w:hAnsi="仿宋" w:cs="宋体" w:hint="eastAsia"/>
          <w:kern w:val="0"/>
          <w:sz w:val="28"/>
          <w:szCs w:val="28"/>
        </w:rPr>
        <w:t>的规定。</w:t>
      </w:r>
    </w:p>
    <w:p w:rsidR="008963D4" w:rsidRDefault="008963D4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2.作业现场要干净整洁，在容易产生泄露的设备位置做好保护措施，如：铺好塑料和加固连接处，防止无有效保护措施造成现场污染，环保超标。</w:t>
      </w:r>
    </w:p>
    <w:p w:rsidR="008963D4" w:rsidRPr="00D37B84" w:rsidRDefault="008963D4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用的水、电、蒸汽接点必须在甲方指定地点连接，严禁随意取点；临时用电线路、设备必须认真检查，符合安全使用要求方可使用；所用的照明电路必须用电缆线，并加以防护胶密封；照明灯具必须是低压防爆型灯具，否则一律不准使用。竣工验收同时，乙方应按照用电协议内容缴纳施工用电电费。</w:t>
      </w:r>
    </w:p>
    <w:p w:rsidR="008963D4" w:rsidRDefault="008963D4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lastRenderedPageBreak/>
        <w:t>4</w:t>
      </w:r>
      <w:r>
        <w:rPr>
          <w:rFonts w:ascii="仿宋" w:eastAsia="仿宋" w:hAnsi="仿宋" w:cs="宋体" w:hint="eastAsia"/>
          <w:kern w:val="0"/>
          <w:sz w:val="28"/>
          <w:szCs w:val="28"/>
        </w:rPr>
        <w:t>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施工过程中各工种作业按照相关的操作规程进行，动火等特殊</w:t>
      </w:r>
      <w:r w:rsidRPr="00D37B84">
        <w:rPr>
          <w:rFonts w:ascii="仿宋" w:eastAsia="仿宋" w:hAnsi="仿宋" w:cs="宋体"/>
          <w:kern w:val="0"/>
          <w:sz w:val="28"/>
          <w:szCs w:val="28"/>
        </w:rPr>
        <w:t>作业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必须在办理好相关手续后方能作业</w:t>
      </w:r>
      <w:r>
        <w:rPr>
          <w:rFonts w:ascii="仿宋" w:eastAsia="仿宋" w:hAnsi="仿宋" w:cs="宋体" w:hint="eastAsia"/>
          <w:kern w:val="0"/>
          <w:sz w:val="28"/>
          <w:szCs w:val="28"/>
        </w:rPr>
        <w:t>，严禁</w:t>
      </w:r>
      <w:r>
        <w:rPr>
          <w:rFonts w:ascii="仿宋" w:eastAsia="仿宋" w:hAnsi="仿宋" w:cs="宋体"/>
          <w:kern w:val="0"/>
          <w:sz w:val="28"/>
          <w:szCs w:val="28"/>
        </w:rPr>
        <w:t>盲目施工，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并设专人进行监护，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及时检查内部照明、通风等情况，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发现问题及时处理。</w:t>
      </w:r>
    </w:p>
    <w:p w:rsidR="008963D4" w:rsidRDefault="008963D4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5.施工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现场必须围设警戒带。</w:t>
      </w:r>
    </w:p>
    <w:p w:rsidR="008963D4" w:rsidRPr="00D37B84" w:rsidRDefault="008963D4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6.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严禁乱动与施工无关的设备及设施，严禁进入与施工无关的区域。</w:t>
      </w:r>
    </w:p>
    <w:p w:rsidR="008963D4" w:rsidRPr="002554E1" w:rsidRDefault="008963D4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7.</w:t>
      </w:r>
      <w:r>
        <w:rPr>
          <w:rFonts w:ascii="仿宋" w:eastAsia="仿宋" w:hAnsi="仿宋" w:cs="宋体" w:hint="eastAsia"/>
          <w:kern w:val="0"/>
          <w:sz w:val="28"/>
          <w:szCs w:val="28"/>
        </w:rPr>
        <w:t>参加清洗人员必须学习清洗安全操作规程，熟悉系统及清洗药品的性能及受伤急救方法，清洗人员演练合格方可进行</w:t>
      </w:r>
      <w:r>
        <w:rPr>
          <w:rFonts w:ascii="仿宋" w:eastAsia="仿宋" w:hAnsi="仿宋" w:cs="宋体"/>
          <w:kern w:val="0"/>
          <w:sz w:val="28"/>
          <w:szCs w:val="28"/>
        </w:rPr>
        <w:t>施工。</w:t>
      </w:r>
    </w:p>
    <w:p w:rsidR="008963D4" w:rsidRPr="00D37B84" w:rsidRDefault="008963D4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8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.做好现场文明施工，严格按甲方有关规章制度执行。</w:t>
      </w:r>
    </w:p>
    <w:p w:rsidR="008963D4" w:rsidRPr="00D37B84" w:rsidRDefault="008963D4" w:rsidP="00D37B8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D37B84">
        <w:rPr>
          <w:rFonts w:ascii="仿宋" w:eastAsia="仿宋" w:hAnsi="仿宋" w:cs="宋体"/>
          <w:kern w:val="0"/>
          <w:sz w:val="28"/>
          <w:szCs w:val="28"/>
        </w:rPr>
        <w:t>9.</w:t>
      </w:r>
      <w:r w:rsidRPr="00D37B84">
        <w:rPr>
          <w:rFonts w:ascii="仿宋" w:eastAsia="仿宋" w:hAnsi="仿宋" w:cs="宋体" w:hint="eastAsia"/>
          <w:kern w:val="0"/>
          <w:sz w:val="28"/>
          <w:szCs w:val="28"/>
        </w:rPr>
        <w:t>未尽事宜，按照甲方相关安全操作规程或安全管理规定执行。</w:t>
      </w:r>
    </w:p>
    <w:p w:rsidR="00A43FED" w:rsidRDefault="00771181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十、违约责任</w:t>
      </w:r>
    </w:p>
    <w:p w:rsidR="00A43FED" w:rsidRDefault="0077118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</w:t>
      </w:r>
      <w:r w:rsidR="008963D4">
        <w:rPr>
          <w:rFonts w:ascii="仿宋" w:eastAsia="仿宋" w:hAnsi="仿宋" w:cs="宋体" w:hint="eastAsia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双方应严格遵守协议，如有违反，按本协议相关约定承担违约责任。</w:t>
      </w:r>
    </w:p>
    <w:p w:rsidR="00A43FED" w:rsidRDefault="00771181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</w:t>
      </w:r>
      <w:r w:rsidR="008963D4">
        <w:rPr>
          <w:rFonts w:ascii="仿宋" w:eastAsia="仿宋" w:hAnsi="仿宋" w:cs="宋体" w:hint="eastAsia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如延误工期，每超过一天，按</w:t>
      </w:r>
      <w:r w:rsidR="008963D4">
        <w:rPr>
          <w:rFonts w:ascii="仿宋" w:eastAsia="仿宋" w:hAnsi="仿宋" w:cs="宋体"/>
          <w:kern w:val="0"/>
          <w:sz w:val="28"/>
          <w:szCs w:val="28"/>
        </w:rPr>
        <w:t>3</w:t>
      </w:r>
      <w:r>
        <w:rPr>
          <w:rFonts w:ascii="仿宋" w:eastAsia="仿宋" w:hAnsi="仿宋" w:cs="宋体"/>
          <w:kern w:val="0"/>
          <w:sz w:val="28"/>
          <w:szCs w:val="28"/>
        </w:rPr>
        <w:t>00</w:t>
      </w:r>
      <w:r>
        <w:rPr>
          <w:rFonts w:ascii="仿宋" w:eastAsia="仿宋" w:hAnsi="仿宋" w:cs="宋体" w:hint="eastAsia"/>
          <w:kern w:val="0"/>
          <w:sz w:val="28"/>
          <w:szCs w:val="28"/>
        </w:rPr>
        <w:t>元向甲方支付违约金。</w:t>
      </w:r>
    </w:p>
    <w:p w:rsidR="008963D4" w:rsidRPr="008963D4" w:rsidRDefault="00771181" w:rsidP="008963D4">
      <w:pPr>
        <w:widowControl/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3</w:t>
      </w:r>
      <w:r w:rsidR="008963D4">
        <w:rPr>
          <w:rFonts w:ascii="仿宋" w:eastAsia="仿宋" w:hAnsi="仿宋" w:cs="宋体" w:hint="eastAsia"/>
          <w:kern w:val="0"/>
          <w:sz w:val="28"/>
          <w:szCs w:val="28"/>
        </w:rPr>
        <w:t>.</w:t>
      </w:r>
      <w:r>
        <w:rPr>
          <w:rFonts w:ascii="仿宋" w:eastAsia="仿宋" w:hAnsi="仿宋" w:cs="宋体" w:hint="eastAsia"/>
          <w:kern w:val="0"/>
          <w:sz w:val="28"/>
          <w:szCs w:val="28"/>
        </w:rPr>
        <w:t>如出现质量问题，以及违反本协议其它约定，乙方除应赔偿给甲方造成的全部经济损失外，甲方可视具体情况，要求乙方按合同总价款的1%-10%承担违约金。</w:t>
      </w:r>
    </w:p>
    <w:p w:rsidR="00A43FED" w:rsidRDefault="00771181" w:rsidP="00D37B84">
      <w:pPr>
        <w:widowControl/>
        <w:snapToGrid w:val="0"/>
        <w:spacing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十一、双方确认签字</w:t>
      </w:r>
    </w:p>
    <w:p w:rsidR="00A43FED" w:rsidRDefault="00771181">
      <w:pPr>
        <w:widowControl/>
        <w:snapToGrid w:val="0"/>
        <w:spacing w:line="520" w:lineRule="exact"/>
        <w:ind w:leftChars="200" w:left="420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甲方：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内蒙古包钢庆华煤化工     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乙方：</w:t>
      </w:r>
    </w:p>
    <w:p w:rsidR="00A43FED" w:rsidRDefault="00771181">
      <w:pPr>
        <w:widowControl/>
        <w:snapToGrid w:val="0"/>
        <w:spacing w:line="520" w:lineRule="exact"/>
        <w:ind w:firstLineChars="300" w:firstLine="843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 xml:space="preserve">有限公司                      </w:t>
      </w:r>
    </w:p>
    <w:p w:rsidR="00A43FED" w:rsidRDefault="00771181">
      <w:pPr>
        <w:widowControl/>
        <w:snapToGrid w:val="0"/>
        <w:spacing w:line="520" w:lineRule="exact"/>
        <w:ind w:firstLineChars="475" w:firstLine="1335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 xml:space="preserve">   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 xml:space="preserve">               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 xml:space="preserve">       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 xml:space="preserve">  </w:t>
      </w:r>
    </w:p>
    <w:p w:rsidR="00A43FED" w:rsidRDefault="00771181">
      <w:pPr>
        <w:spacing w:line="480" w:lineRule="auto"/>
        <w:ind w:firstLineChars="175" w:firstLine="492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 xml:space="preserve">代表签字：            </w:t>
      </w:r>
      <w:r>
        <w:rPr>
          <w:rFonts w:ascii="仿宋" w:eastAsia="仿宋" w:hAnsi="仿宋" w:cs="仿宋"/>
          <w:b/>
          <w:bCs/>
          <w:kern w:val="0"/>
          <w:sz w:val="28"/>
          <w:szCs w:val="28"/>
        </w:rPr>
        <w:t xml:space="preserve">        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代表签字：</w:t>
      </w:r>
    </w:p>
    <w:p w:rsidR="00A43FED" w:rsidRDefault="00771181">
      <w:pPr>
        <w:spacing w:line="480" w:lineRule="auto"/>
        <w:ind w:firstLineChars="175" w:firstLine="492"/>
        <w:jc w:val="left"/>
        <w:rPr>
          <w:rFonts w:ascii="仿宋" w:eastAsia="仿宋" w:hAnsi="仿宋" w:cs="仿宋"/>
          <w:b/>
          <w:bCs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日  期：                      日  期：</w:t>
      </w:r>
    </w:p>
    <w:p w:rsidR="00A43FED" w:rsidRDefault="00A43FED">
      <w:pPr>
        <w:rPr>
          <w:sz w:val="28"/>
          <w:szCs w:val="28"/>
        </w:rPr>
      </w:pPr>
    </w:p>
    <w:sectPr w:rsidR="00A43FE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067" w:rsidRDefault="00842067" w:rsidP="000C79FC">
      <w:r>
        <w:separator/>
      </w:r>
    </w:p>
  </w:endnote>
  <w:endnote w:type="continuationSeparator" w:id="0">
    <w:p w:rsidR="00842067" w:rsidRDefault="00842067" w:rsidP="000C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067" w:rsidRDefault="00842067" w:rsidP="000C79FC">
      <w:r>
        <w:separator/>
      </w:r>
    </w:p>
  </w:footnote>
  <w:footnote w:type="continuationSeparator" w:id="0">
    <w:p w:rsidR="00842067" w:rsidRDefault="00842067" w:rsidP="000C79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4F3C9"/>
    <w:multiLevelType w:val="singleLevel"/>
    <w:tmpl w:val="58A4F3C9"/>
    <w:lvl w:ilvl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1F5F"/>
    <w:rsid w:val="000C79FC"/>
    <w:rsid w:val="00100D8E"/>
    <w:rsid w:val="00172A27"/>
    <w:rsid w:val="00215805"/>
    <w:rsid w:val="00361551"/>
    <w:rsid w:val="004010EC"/>
    <w:rsid w:val="005B479C"/>
    <w:rsid w:val="00771181"/>
    <w:rsid w:val="00774F16"/>
    <w:rsid w:val="00842067"/>
    <w:rsid w:val="008963D4"/>
    <w:rsid w:val="008A774E"/>
    <w:rsid w:val="00924C6C"/>
    <w:rsid w:val="009C0ED9"/>
    <w:rsid w:val="00A43FED"/>
    <w:rsid w:val="00AA546A"/>
    <w:rsid w:val="00AE288D"/>
    <w:rsid w:val="00B42324"/>
    <w:rsid w:val="00BD39C1"/>
    <w:rsid w:val="00D37B84"/>
    <w:rsid w:val="00DC77F8"/>
    <w:rsid w:val="00E4162F"/>
    <w:rsid w:val="00E627EB"/>
    <w:rsid w:val="00EC427F"/>
    <w:rsid w:val="00F13755"/>
    <w:rsid w:val="08EE1465"/>
    <w:rsid w:val="11614648"/>
    <w:rsid w:val="17365DD2"/>
    <w:rsid w:val="1D83266F"/>
    <w:rsid w:val="21821635"/>
    <w:rsid w:val="264560FB"/>
    <w:rsid w:val="2DB540F9"/>
    <w:rsid w:val="2F07030F"/>
    <w:rsid w:val="31F70930"/>
    <w:rsid w:val="364C6FF7"/>
    <w:rsid w:val="391848FD"/>
    <w:rsid w:val="4BF41696"/>
    <w:rsid w:val="5114662C"/>
    <w:rsid w:val="55AB59A4"/>
    <w:rsid w:val="564E126E"/>
    <w:rsid w:val="5A793319"/>
    <w:rsid w:val="600D387C"/>
    <w:rsid w:val="64231455"/>
    <w:rsid w:val="69874FFB"/>
    <w:rsid w:val="6D9105EF"/>
    <w:rsid w:val="6D9A3AC6"/>
    <w:rsid w:val="7E63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68837A1-7F04-410E-B203-900A90A9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  <w:style w:type="paragraph" w:styleId="a7">
    <w:name w:val="List Paragraph"/>
    <w:basedOn w:val="a"/>
    <w:uiPriority w:val="99"/>
    <w:rsid w:val="00100D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418</Words>
  <Characters>2386</Characters>
  <Application>Microsoft Office Word</Application>
  <DocSecurity>0</DocSecurity>
  <Lines>19</Lines>
  <Paragraphs>5</Paragraphs>
  <ScaleCrop>false</ScaleCrop>
  <Company>Sky123.Org</Company>
  <LinksUpToDate>false</LinksUpToDate>
  <CharactersWithSpaces>2799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贺运强</cp:lastModifiedBy>
  <cp:revision>5</cp:revision>
  <cp:lastPrinted>2018-01-16T06:32:00Z</cp:lastPrinted>
  <dcterms:created xsi:type="dcterms:W3CDTF">2014-10-29T12:08:00Z</dcterms:created>
  <dcterms:modified xsi:type="dcterms:W3CDTF">2018-02-08T08:00:00Z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