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C83" w:rsidRDefault="005D0C83" w:rsidP="005D0C83">
      <w:pPr>
        <w:jc w:val="center"/>
        <w:rPr>
          <w:rFonts w:ascii="宋体" w:eastAsia="宋体" w:hAnsi="宋体"/>
          <w:b/>
          <w:bCs/>
          <w:sz w:val="44"/>
          <w:szCs w:val="44"/>
        </w:rPr>
      </w:pPr>
    </w:p>
    <w:p w:rsidR="005D0C83" w:rsidRDefault="005D0C83" w:rsidP="005D0C83">
      <w:pPr>
        <w:jc w:val="center"/>
        <w:rPr>
          <w:rFonts w:ascii="宋体" w:eastAsia="宋体" w:hAnsi="宋体"/>
          <w:b/>
          <w:bCs/>
          <w:sz w:val="44"/>
          <w:szCs w:val="44"/>
        </w:rPr>
      </w:pPr>
    </w:p>
    <w:p w:rsidR="005D0C83" w:rsidRDefault="005D0C83" w:rsidP="005D0C83">
      <w:pPr>
        <w:jc w:val="center"/>
        <w:rPr>
          <w:rFonts w:ascii="宋体" w:eastAsia="宋体" w:hAnsi="宋体"/>
          <w:b/>
          <w:bCs/>
          <w:sz w:val="32"/>
          <w:szCs w:val="32"/>
        </w:rPr>
      </w:pPr>
      <w:r>
        <w:rPr>
          <w:rFonts w:ascii="宋体" w:eastAsia="宋体" w:hAnsi="宋体" w:hint="eastAsia"/>
          <w:b/>
          <w:bCs/>
          <w:sz w:val="44"/>
          <w:szCs w:val="44"/>
        </w:rPr>
        <w:t>产  品  购  销  合  同</w:t>
      </w:r>
    </w:p>
    <w:p w:rsidR="005D0C83" w:rsidRDefault="005D0C83" w:rsidP="005D0C83">
      <w:pPr>
        <w:rPr>
          <w:rFonts w:ascii="宋体" w:eastAsia="宋体" w:hAnsi="宋体"/>
          <w:b/>
          <w:bCs/>
          <w:sz w:val="44"/>
          <w:szCs w:val="44"/>
        </w:rPr>
      </w:pPr>
      <w:r>
        <w:rPr>
          <w:rFonts w:ascii="宋体" w:eastAsia="宋体" w:hAnsi="宋体" w:hint="eastAsia"/>
          <w:b/>
          <w:bCs/>
          <w:sz w:val="44"/>
          <w:szCs w:val="44"/>
        </w:rPr>
        <w:t xml:space="preserve">               </w:t>
      </w:r>
    </w:p>
    <w:p w:rsidR="005D0C83" w:rsidRDefault="005D0C83" w:rsidP="005D0C83">
      <w:pPr>
        <w:ind w:firstLineChars="3400" w:firstLine="8192"/>
        <w:rPr>
          <w:rFonts w:ascii="宋体" w:eastAsia="宋体" w:hAnsi="宋体"/>
          <w:b/>
          <w:bCs/>
          <w:sz w:val="44"/>
          <w:szCs w:val="44"/>
        </w:rPr>
      </w:pPr>
      <w:r>
        <w:rPr>
          <w:rFonts w:ascii="宋体" w:eastAsia="宋体" w:hAnsi="宋体" w:hint="eastAsia"/>
          <w:b/>
          <w:bCs/>
          <w:sz w:val="24"/>
        </w:rPr>
        <w:t xml:space="preserve"> 合同编号：</w:t>
      </w:r>
      <w:r w:rsidR="00340469">
        <w:rPr>
          <w:rFonts w:ascii="微软雅黑" w:eastAsia="微软雅黑" w:cs="微软雅黑" w:hint="eastAsia"/>
          <w:color w:val="004080"/>
          <w:kern w:val="0"/>
          <w:sz w:val="24"/>
          <w:szCs w:val="24"/>
          <w:lang w:val="zh-CN"/>
        </w:rPr>
        <w:t xml:space="preserve"> </w:t>
      </w:r>
      <w:r w:rsidR="00AC7AD8">
        <w:rPr>
          <w:rFonts w:ascii="微软雅黑" w:eastAsia="微软雅黑" w:cs="微软雅黑"/>
          <w:color w:val="004080"/>
          <w:kern w:val="0"/>
          <w:sz w:val="24"/>
          <w:szCs w:val="24"/>
          <w:lang w:val="zh-CN"/>
        </w:rPr>
        <w:t xml:space="preserve">  </w:t>
      </w:r>
    </w:p>
    <w:p w:rsidR="005D0C83" w:rsidRDefault="005D0C83" w:rsidP="005D0C83">
      <w:pPr>
        <w:ind w:firstLineChars="3400" w:firstLine="8192"/>
        <w:rPr>
          <w:rFonts w:ascii="宋体" w:eastAsia="宋体" w:hAnsi="宋体"/>
          <w:sz w:val="24"/>
        </w:rPr>
      </w:pPr>
      <w:r>
        <w:rPr>
          <w:rFonts w:ascii="宋体" w:eastAsia="宋体" w:hAnsi="宋体" w:hint="eastAsia"/>
          <w:b/>
          <w:bCs/>
          <w:sz w:val="24"/>
        </w:rPr>
        <w:t xml:space="preserve"> 签订地点：包头市昆区河西工业区</w:t>
      </w:r>
    </w:p>
    <w:p w:rsidR="005D0C83" w:rsidRPr="00EB5A28" w:rsidRDefault="005D0C83" w:rsidP="00EB5A28">
      <w:pPr>
        <w:ind w:firstLineChars="3400" w:firstLine="8160"/>
        <w:rPr>
          <w:rFonts w:ascii="宋体" w:eastAsia="宋体" w:hAnsi="宋体"/>
          <w:b/>
          <w:bCs/>
          <w:sz w:val="24"/>
        </w:rPr>
      </w:pPr>
      <w:r>
        <w:rPr>
          <w:rFonts w:ascii="宋体" w:eastAsia="宋体" w:hAnsi="宋体" w:hint="eastAsia"/>
          <w:sz w:val="24"/>
        </w:rPr>
        <w:t xml:space="preserve"> </w:t>
      </w:r>
    </w:p>
    <w:p w:rsidR="005D0C83" w:rsidRDefault="005D0C83" w:rsidP="005D0C83">
      <w:pPr>
        <w:autoSpaceDE w:val="0"/>
        <w:spacing w:line="320" w:lineRule="exact"/>
        <w:rPr>
          <w:rFonts w:ascii="宋体" w:hAnsi="宋体"/>
          <w:szCs w:val="21"/>
        </w:rPr>
      </w:pPr>
      <w:r>
        <w:rPr>
          <w:rFonts w:ascii="宋体" w:hAnsi="宋体" w:hint="eastAsia"/>
          <w:szCs w:val="21"/>
        </w:rPr>
        <w:t xml:space="preserve"> </w:t>
      </w:r>
    </w:p>
    <w:p w:rsidR="005D0C83" w:rsidRDefault="005D0C83" w:rsidP="005D0C83">
      <w:pPr>
        <w:autoSpaceDE w:val="0"/>
        <w:spacing w:line="320" w:lineRule="exact"/>
        <w:rPr>
          <w:rFonts w:ascii="宋体" w:hAnsi="宋体"/>
          <w:szCs w:val="21"/>
        </w:rPr>
      </w:pPr>
      <w:r>
        <w:rPr>
          <w:rFonts w:ascii="宋体" w:hAnsi="宋体" w:hint="eastAsia"/>
          <w:szCs w:val="21"/>
        </w:rPr>
        <w:t xml:space="preserve"> </w:t>
      </w:r>
    </w:p>
    <w:p w:rsidR="005D0C83" w:rsidRDefault="005D0C83" w:rsidP="005D0C83">
      <w:pPr>
        <w:autoSpaceDE w:val="0"/>
        <w:spacing w:line="320" w:lineRule="exact"/>
        <w:rPr>
          <w:rFonts w:ascii="宋体" w:hAnsi="宋体"/>
          <w:szCs w:val="21"/>
        </w:rPr>
      </w:pPr>
      <w:r>
        <w:rPr>
          <w:rFonts w:ascii="宋体" w:hAnsi="宋体" w:hint="eastAsia"/>
          <w:szCs w:val="21"/>
        </w:rPr>
        <w:t xml:space="preserve"> </w:t>
      </w: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p>
    <w:p w:rsidR="005D0C83" w:rsidRDefault="005D0C83" w:rsidP="005D0C83">
      <w:pPr>
        <w:autoSpaceDE w:val="0"/>
        <w:spacing w:line="320" w:lineRule="exact"/>
        <w:rPr>
          <w:rFonts w:ascii="宋体" w:hAnsi="宋体"/>
          <w:szCs w:val="21"/>
        </w:rPr>
      </w:pPr>
      <w:r>
        <w:rPr>
          <w:rFonts w:ascii="宋体" w:hAnsi="宋体" w:hint="eastAsia"/>
          <w:szCs w:val="21"/>
        </w:rPr>
        <w:t xml:space="preserve"> </w:t>
      </w:r>
    </w:p>
    <w:p w:rsidR="005D0C83" w:rsidRDefault="005D0C83" w:rsidP="005D0C83">
      <w:pPr>
        <w:autoSpaceDE w:val="0"/>
        <w:spacing w:line="600" w:lineRule="exact"/>
        <w:rPr>
          <w:rFonts w:ascii="宋体" w:hAnsi="宋体"/>
          <w:sz w:val="28"/>
          <w:szCs w:val="28"/>
        </w:rPr>
      </w:pPr>
      <w:r>
        <w:rPr>
          <w:rFonts w:ascii="宋体" w:hAnsi="宋体" w:hint="eastAsia"/>
          <w:sz w:val="28"/>
          <w:szCs w:val="28"/>
        </w:rPr>
        <w:t xml:space="preserve"> </w:t>
      </w:r>
    </w:p>
    <w:p w:rsidR="005D0C83" w:rsidRDefault="005D0C83" w:rsidP="005D0C83">
      <w:pPr>
        <w:autoSpaceDE w:val="0"/>
        <w:spacing w:line="600" w:lineRule="exact"/>
        <w:rPr>
          <w:rFonts w:ascii="宋体" w:hAnsi="宋体"/>
          <w:sz w:val="28"/>
          <w:szCs w:val="28"/>
        </w:rPr>
      </w:pPr>
      <w:r>
        <w:rPr>
          <w:rFonts w:ascii="宋体" w:hAnsi="宋体" w:hint="eastAsia"/>
          <w:sz w:val="28"/>
          <w:szCs w:val="28"/>
        </w:rPr>
        <w:t xml:space="preserve">              </w:t>
      </w:r>
    </w:p>
    <w:p w:rsidR="005D0C83" w:rsidRDefault="005D0C83" w:rsidP="005D0C83">
      <w:pPr>
        <w:autoSpaceDE w:val="0"/>
        <w:spacing w:line="600" w:lineRule="exact"/>
        <w:ind w:firstLineChars="700" w:firstLine="1960"/>
        <w:rPr>
          <w:sz w:val="28"/>
          <w:szCs w:val="28"/>
        </w:rPr>
      </w:pPr>
      <w:r>
        <w:rPr>
          <w:rFonts w:ascii="宋体" w:hAnsi="宋体" w:hint="eastAsia"/>
          <w:sz w:val="28"/>
          <w:szCs w:val="28"/>
        </w:rPr>
        <w:t>买</w:t>
      </w:r>
      <w:r w:rsidR="00913204">
        <w:rPr>
          <w:rFonts w:ascii="宋体" w:hAnsi="宋体" w:hint="eastAsia"/>
          <w:sz w:val="28"/>
          <w:szCs w:val="28"/>
        </w:rPr>
        <w:t>方（甲方）</w:t>
      </w:r>
      <w:r>
        <w:rPr>
          <w:rFonts w:ascii="宋体" w:hAnsi="宋体" w:hint="eastAsia"/>
          <w:sz w:val="28"/>
          <w:szCs w:val="28"/>
        </w:rPr>
        <w:t>：包头钢铁（集团）铁捷物流有限公司</w:t>
      </w:r>
    </w:p>
    <w:p w:rsidR="005D0C83" w:rsidRDefault="005D0C83" w:rsidP="005D0C83">
      <w:pPr>
        <w:autoSpaceDE w:val="0"/>
        <w:spacing w:line="600" w:lineRule="exact"/>
        <w:rPr>
          <w:rFonts w:ascii="宋体" w:hAnsi="宋体"/>
          <w:sz w:val="28"/>
          <w:szCs w:val="28"/>
        </w:rPr>
      </w:pPr>
      <w:r>
        <w:rPr>
          <w:rFonts w:ascii="宋体" w:hAnsi="宋体" w:hint="eastAsia"/>
          <w:sz w:val="28"/>
          <w:szCs w:val="28"/>
        </w:rPr>
        <w:t xml:space="preserve">              地址：内蒙古包头市昆区河西工业园区</w:t>
      </w:r>
    </w:p>
    <w:p w:rsidR="005D0C83" w:rsidRDefault="005D0C83" w:rsidP="005D0C83">
      <w:pPr>
        <w:autoSpaceDE w:val="0"/>
        <w:spacing w:line="600" w:lineRule="exact"/>
        <w:rPr>
          <w:sz w:val="28"/>
          <w:szCs w:val="28"/>
        </w:rPr>
      </w:pPr>
      <w:r>
        <w:rPr>
          <w:rFonts w:ascii="宋体" w:hAnsi="宋体" w:hint="eastAsia"/>
          <w:sz w:val="28"/>
          <w:szCs w:val="28"/>
        </w:rPr>
        <w:t xml:space="preserve">              </w:t>
      </w:r>
      <w:r w:rsidR="00913204">
        <w:rPr>
          <w:rFonts w:ascii="宋体" w:hAnsi="宋体" w:hint="eastAsia"/>
          <w:sz w:val="28"/>
          <w:szCs w:val="28"/>
        </w:rPr>
        <w:t>卖方（乙方）</w:t>
      </w:r>
      <w:r>
        <w:rPr>
          <w:rFonts w:ascii="宋体" w:hAnsi="宋体" w:hint="eastAsia"/>
          <w:sz w:val="28"/>
          <w:szCs w:val="28"/>
        </w:rPr>
        <w:t>：</w:t>
      </w:r>
    </w:p>
    <w:p w:rsidR="005D0C83" w:rsidRDefault="005D0C83" w:rsidP="005D0C83">
      <w:pPr>
        <w:autoSpaceDE w:val="0"/>
        <w:spacing w:line="600" w:lineRule="exact"/>
        <w:rPr>
          <w:rFonts w:ascii="宋体" w:hAnsi="宋体"/>
          <w:szCs w:val="21"/>
        </w:rPr>
      </w:pPr>
      <w:r>
        <w:rPr>
          <w:rFonts w:ascii="宋体" w:hAnsi="宋体" w:hint="eastAsia"/>
          <w:sz w:val="28"/>
          <w:szCs w:val="28"/>
        </w:rPr>
        <w:t xml:space="preserve">              地址：</w:t>
      </w:r>
    </w:p>
    <w:p w:rsidR="005D0C83" w:rsidRDefault="005D0C83" w:rsidP="005D0C83">
      <w:pPr>
        <w:tabs>
          <w:tab w:val="left" w:pos="8789"/>
        </w:tabs>
        <w:autoSpaceDE w:val="0"/>
        <w:spacing w:line="600" w:lineRule="exact"/>
        <w:ind w:left="2625" w:hangingChars="1250" w:hanging="2625"/>
        <w:rPr>
          <w:rFonts w:ascii="宋体" w:hAnsi="宋体"/>
          <w:sz w:val="28"/>
          <w:szCs w:val="28"/>
        </w:rPr>
      </w:pPr>
      <w:r>
        <w:rPr>
          <w:rFonts w:ascii="宋体" w:hAnsi="宋体" w:hint="eastAsia"/>
          <w:szCs w:val="21"/>
        </w:rPr>
        <w:t xml:space="preserve">      </w:t>
      </w:r>
      <w:r>
        <w:rPr>
          <w:rFonts w:ascii="宋体" w:hAnsi="宋体" w:hint="eastAsia"/>
          <w:sz w:val="28"/>
          <w:szCs w:val="28"/>
        </w:rPr>
        <w:t xml:space="preserve">            </w:t>
      </w:r>
    </w:p>
    <w:p w:rsidR="005D0C83" w:rsidRDefault="005D0C83" w:rsidP="005D0C83">
      <w:pPr>
        <w:tabs>
          <w:tab w:val="left" w:pos="8789"/>
        </w:tabs>
        <w:autoSpaceDE w:val="0"/>
        <w:spacing w:line="600" w:lineRule="exact"/>
        <w:ind w:left="3500" w:hangingChars="1250" w:hanging="3500"/>
        <w:rPr>
          <w:rFonts w:ascii="宋体" w:hAnsi="宋体"/>
          <w:sz w:val="28"/>
          <w:szCs w:val="28"/>
        </w:rPr>
      </w:pPr>
    </w:p>
    <w:p w:rsidR="005D0C83" w:rsidRDefault="005D0C83" w:rsidP="005D0C83">
      <w:pPr>
        <w:tabs>
          <w:tab w:val="left" w:pos="8789"/>
        </w:tabs>
        <w:autoSpaceDE w:val="0"/>
        <w:spacing w:line="600" w:lineRule="exact"/>
        <w:ind w:left="3500" w:hangingChars="1250" w:hanging="3500"/>
        <w:rPr>
          <w:rFonts w:ascii="宋体" w:hAnsi="宋体"/>
          <w:sz w:val="28"/>
          <w:szCs w:val="28"/>
        </w:rPr>
      </w:pPr>
    </w:p>
    <w:p w:rsidR="005D0C83" w:rsidRDefault="005D0C83" w:rsidP="005D0C83">
      <w:pPr>
        <w:tabs>
          <w:tab w:val="left" w:pos="8789"/>
        </w:tabs>
        <w:autoSpaceDE w:val="0"/>
        <w:spacing w:line="600" w:lineRule="exact"/>
        <w:ind w:left="3500" w:hangingChars="1250" w:hanging="3500"/>
        <w:rPr>
          <w:rFonts w:ascii="宋体" w:hAnsi="宋体"/>
          <w:sz w:val="28"/>
          <w:szCs w:val="28"/>
        </w:rPr>
      </w:pPr>
      <w:r>
        <w:rPr>
          <w:rFonts w:ascii="宋体" w:hAnsi="宋体" w:hint="eastAsia"/>
          <w:sz w:val="28"/>
          <w:szCs w:val="28"/>
        </w:rPr>
        <w:t xml:space="preserve">                   </w:t>
      </w:r>
      <w:r w:rsidR="00052AC4">
        <w:rPr>
          <w:rFonts w:ascii="宋体" w:hAnsi="宋体" w:hint="eastAsia"/>
          <w:sz w:val="28"/>
          <w:szCs w:val="28"/>
        </w:rPr>
        <w:t xml:space="preserve">     </w:t>
      </w:r>
      <w:r>
        <w:rPr>
          <w:rFonts w:ascii="宋体" w:hAnsi="宋体" w:hint="eastAsia"/>
          <w:sz w:val="28"/>
          <w:szCs w:val="28"/>
        </w:rPr>
        <w:t xml:space="preserve"> </w:t>
      </w:r>
      <w:r w:rsidR="00052AC4">
        <w:rPr>
          <w:rFonts w:ascii="宋体" w:hAnsi="宋体"/>
          <w:sz w:val="28"/>
          <w:szCs w:val="28"/>
        </w:rPr>
        <w:t>2017年9月</w:t>
      </w:r>
      <w:r>
        <w:rPr>
          <w:rFonts w:ascii="宋体" w:hAnsi="宋体" w:hint="eastAsia"/>
          <w:sz w:val="28"/>
          <w:szCs w:val="28"/>
        </w:rPr>
        <w:t xml:space="preserve">     </w:t>
      </w:r>
    </w:p>
    <w:p w:rsidR="005D0C83" w:rsidRDefault="005D0C83" w:rsidP="005D0C83">
      <w:pPr>
        <w:autoSpaceDE w:val="0"/>
        <w:spacing w:line="600" w:lineRule="exact"/>
        <w:rPr>
          <w:rFonts w:ascii="宋体" w:hAnsi="宋体"/>
          <w:szCs w:val="21"/>
          <w:u w:val="single"/>
        </w:rPr>
      </w:pPr>
    </w:p>
    <w:p w:rsidR="005D0C83" w:rsidRDefault="00913204" w:rsidP="00340469">
      <w:pPr>
        <w:autoSpaceDE w:val="0"/>
        <w:spacing w:beforeLines="50" w:line="480" w:lineRule="exact"/>
        <w:ind w:firstLineChars="200" w:firstLine="480"/>
        <w:jc w:val="left"/>
        <w:rPr>
          <w:rFonts w:ascii="宋体" w:hAnsi="宋体"/>
          <w:sz w:val="24"/>
        </w:rPr>
      </w:pPr>
      <w:r>
        <w:rPr>
          <w:rFonts w:ascii="宋体" w:hAnsi="宋体" w:hint="eastAsia"/>
          <w:sz w:val="24"/>
        </w:rPr>
        <w:lastRenderedPageBreak/>
        <w:t>买卖双方</w:t>
      </w:r>
      <w:r w:rsidR="005D0C83">
        <w:rPr>
          <w:rFonts w:ascii="宋体" w:hAnsi="宋体" w:hint="eastAsia"/>
          <w:sz w:val="24"/>
        </w:rPr>
        <w:t xml:space="preserve">在平等自愿的基础上，在遵守国家法律、法规和相关行业管理规定的前提下，就合作开展采购 </w:t>
      </w:r>
      <w:r w:rsidR="005D0C83">
        <w:rPr>
          <w:rFonts w:ascii="宋体" w:hAnsi="宋体" w:hint="eastAsia"/>
          <w:sz w:val="24"/>
          <w:u w:val="single"/>
        </w:rPr>
        <w:t xml:space="preserve">钢丝绳棘轮紧固器 </w:t>
      </w:r>
      <w:r w:rsidR="005D0C83">
        <w:rPr>
          <w:rFonts w:ascii="宋体" w:hAnsi="宋体" w:hint="eastAsia"/>
          <w:sz w:val="24"/>
        </w:rPr>
        <w:t>事宜签订本合同，并承诺诚实履行。</w:t>
      </w:r>
    </w:p>
    <w:p w:rsidR="005D0C83" w:rsidRDefault="005D0C83" w:rsidP="005D0C83">
      <w:pPr>
        <w:jc w:val="center"/>
        <w:rPr>
          <w:rFonts w:ascii="宋体" w:hAnsi="宋体"/>
          <w:b/>
          <w:sz w:val="32"/>
          <w:szCs w:val="32"/>
        </w:rPr>
      </w:pPr>
      <w:r>
        <w:rPr>
          <w:rFonts w:ascii="宋体" w:hAnsi="宋体" w:hint="eastAsia"/>
          <w:b/>
          <w:sz w:val="32"/>
          <w:szCs w:val="32"/>
        </w:rPr>
        <w:t>第一章  总则部分</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第一条   定义</w:t>
      </w:r>
    </w:p>
    <w:p w:rsidR="005D0C83" w:rsidRDefault="005D0C83" w:rsidP="005D0C83">
      <w:pPr>
        <w:numPr>
          <w:ilvl w:val="0"/>
          <w:numId w:val="1"/>
        </w:numPr>
        <w:autoSpaceDE w:val="0"/>
        <w:spacing w:line="480" w:lineRule="exact"/>
        <w:jc w:val="left"/>
        <w:rPr>
          <w:rFonts w:ascii="宋体" w:hAnsi="宋体"/>
          <w:sz w:val="24"/>
        </w:rPr>
      </w:pPr>
      <w:r>
        <w:rPr>
          <w:rFonts w:ascii="宋体" w:hAnsi="宋体" w:hint="eastAsia"/>
          <w:sz w:val="24"/>
        </w:rPr>
        <w:t>“</w:t>
      </w:r>
      <w:r w:rsidR="00913204">
        <w:rPr>
          <w:rFonts w:ascii="宋体" w:hAnsi="宋体" w:hint="eastAsia"/>
          <w:sz w:val="24"/>
        </w:rPr>
        <w:t>买方</w:t>
      </w:r>
      <w:r>
        <w:rPr>
          <w:rFonts w:ascii="宋体" w:hAnsi="宋体" w:hint="eastAsia"/>
          <w:sz w:val="24"/>
        </w:rPr>
        <w:t>”是指</w:t>
      </w:r>
      <w:r w:rsidR="005C2C51" w:rsidRPr="005C2C51">
        <w:rPr>
          <w:rFonts w:ascii="宋体" w:hAnsi="宋体" w:hint="eastAsia"/>
          <w:sz w:val="24"/>
        </w:rPr>
        <w:t>包头钢铁（集团）铁捷物流有限公司</w:t>
      </w:r>
      <w:r w:rsidR="00260377">
        <w:rPr>
          <w:rFonts w:ascii="宋体" w:hAnsi="宋体" w:hint="eastAsia"/>
          <w:sz w:val="24"/>
        </w:rPr>
        <w:t>。</w:t>
      </w:r>
    </w:p>
    <w:p w:rsidR="005D0C83" w:rsidRDefault="005D0C83" w:rsidP="005D0C83">
      <w:pPr>
        <w:numPr>
          <w:ilvl w:val="0"/>
          <w:numId w:val="1"/>
        </w:numPr>
        <w:autoSpaceDE w:val="0"/>
        <w:spacing w:line="480" w:lineRule="exact"/>
        <w:jc w:val="left"/>
        <w:rPr>
          <w:rFonts w:ascii="宋体" w:hAnsi="宋体"/>
          <w:sz w:val="24"/>
        </w:rPr>
      </w:pPr>
      <w:r>
        <w:rPr>
          <w:rFonts w:ascii="宋体" w:hAnsi="宋体" w:hint="eastAsia"/>
          <w:sz w:val="24"/>
        </w:rPr>
        <w:t>“</w:t>
      </w:r>
      <w:r w:rsidR="00913204">
        <w:rPr>
          <w:rFonts w:ascii="宋体" w:hAnsi="宋体" w:hint="eastAsia"/>
          <w:sz w:val="24"/>
        </w:rPr>
        <w:t>卖方</w:t>
      </w:r>
      <w:r>
        <w:rPr>
          <w:rFonts w:ascii="宋体" w:hAnsi="宋体" w:hint="eastAsia"/>
          <w:sz w:val="24"/>
        </w:rPr>
        <w:t>”是指</w:t>
      </w:r>
      <w:r w:rsidR="005C2C51" w:rsidRPr="005C2C51">
        <w:rPr>
          <w:rFonts w:ascii="宋体" w:hAnsi="宋体" w:hint="eastAsia"/>
          <w:sz w:val="24"/>
        </w:rPr>
        <w:t>睿力恒一物流技术（湖北）有限公司</w:t>
      </w:r>
      <w:r w:rsidRPr="00260377">
        <w:rPr>
          <w:rFonts w:ascii="宋体" w:hAnsi="宋体" w:hint="eastAsia"/>
          <w:sz w:val="24"/>
        </w:rPr>
        <w:t>，</w:t>
      </w:r>
      <w:r>
        <w:rPr>
          <w:rFonts w:ascii="宋体" w:hAnsi="宋体" w:hint="eastAsia"/>
          <w:sz w:val="24"/>
        </w:rPr>
        <w:t>是根据本合同约定提供标的物及与标的物相关服务的供货商。</w:t>
      </w:r>
    </w:p>
    <w:p w:rsidR="005D0C83" w:rsidRDefault="005D0C83" w:rsidP="005D0C83">
      <w:pPr>
        <w:numPr>
          <w:ilvl w:val="0"/>
          <w:numId w:val="1"/>
        </w:numPr>
        <w:autoSpaceDE w:val="0"/>
        <w:spacing w:line="480" w:lineRule="exact"/>
        <w:jc w:val="left"/>
        <w:rPr>
          <w:rFonts w:ascii="宋体" w:hAnsi="宋体"/>
          <w:color w:val="000000"/>
          <w:sz w:val="24"/>
        </w:rPr>
      </w:pPr>
      <w:r>
        <w:rPr>
          <w:rFonts w:ascii="宋体" w:hAnsi="宋体" w:hint="eastAsia"/>
          <w:color w:val="000000"/>
          <w:sz w:val="24"/>
        </w:rPr>
        <w:t>“地址”是指本合同首页所载的经双方确认的地址，双方在合同履行过程中或出现纠纷时进入司法程序后，该地址视为有效的送达地址（在合同履行过程中如地址发生变化以双方书面确认的变更后的地址为准），</w:t>
      </w:r>
      <w:r w:rsidR="00913204">
        <w:rPr>
          <w:rFonts w:ascii="宋体" w:hAnsi="宋体" w:hint="eastAsia"/>
          <w:color w:val="000000"/>
          <w:sz w:val="24"/>
        </w:rPr>
        <w:t>卖方</w:t>
      </w:r>
      <w:r>
        <w:rPr>
          <w:rFonts w:ascii="宋体" w:hAnsi="宋体" w:hint="eastAsia"/>
          <w:color w:val="000000"/>
          <w:sz w:val="24"/>
        </w:rPr>
        <w:t>、</w:t>
      </w:r>
      <w:r w:rsidR="00913204">
        <w:rPr>
          <w:rFonts w:ascii="宋体" w:hAnsi="宋体" w:hint="eastAsia"/>
          <w:color w:val="000000"/>
          <w:sz w:val="24"/>
        </w:rPr>
        <w:t>买方</w:t>
      </w:r>
      <w:r>
        <w:rPr>
          <w:rFonts w:ascii="宋体" w:hAnsi="宋体" w:hint="eastAsia"/>
          <w:color w:val="000000"/>
          <w:sz w:val="24"/>
        </w:rPr>
        <w:t>、司法机关的相关文书邮寄到上述地址，即视为有效送达。</w:t>
      </w:r>
    </w:p>
    <w:p w:rsidR="005D0C83" w:rsidRDefault="005D0C83" w:rsidP="005D0C83">
      <w:pPr>
        <w:numPr>
          <w:ilvl w:val="0"/>
          <w:numId w:val="1"/>
        </w:numPr>
        <w:autoSpaceDE w:val="0"/>
        <w:spacing w:line="480" w:lineRule="exact"/>
        <w:jc w:val="left"/>
        <w:rPr>
          <w:rFonts w:ascii="宋体" w:hAnsi="宋体"/>
          <w:sz w:val="24"/>
        </w:rPr>
      </w:pPr>
      <w:r>
        <w:rPr>
          <w:rFonts w:ascii="宋体" w:hAnsi="宋体" w:hint="eastAsia"/>
          <w:sz w:val="24"/>
        </w:rPr>
        <w:t>“标的物”是指本合同所述的经</w:t>
      </w:r>
      <w:r w:rsidR="00913204">
        <w:rPr>
          <w:rFonts w:ascii="宋体" w:hAnsi="宋体" w:hint="eastAsia"/>
          <w:sz w:val="24"/>
        </w:rPr>
        <w:t>卖方</w:t>
      </w:r>
      <w:r>
        <w:rPr>
          <w:rFonts w:ascii="宋体" w:hAnsi="宋体" w:hint="eastAsia"/>
          <w:sz w:val="24"/>
        </w:rPr>
        <w:t>和</w:t>
      </w:r>
      <w:r w:rsidR="00913204">
        <w:rPr>
          <w:rFonts w:ascii="宋体" w:hAnsi="宋体" w:hint="eastAsia"/>
          <w:sz w:val="24"/>
        </w:rPr>
        <w:t>买方</w:t>
      </w:r>
      <w:r>
        <w:rPr>
          <w:rFonts w:ascii="宋体" w:hAnsi="宋体" w:hint="eastAsia"/>
          <w:sz w:val="24"/>
        </w:rPr>
        <w:t>双方约定的商品或服务，是本合同权利义务指向的对象。</w:t>
      </w:r>
    </w:p>
    <w:p w:rsidR="005D0C83" w:rsidRDefault="005D0C83" w:rsidP="005D0C83">
      <w:pPr>
        <w:numPr>
          <w:ilvl w:val="0"/>
          <w:numId w:val="1"/>
        </w:numPr>
        <w:autoSpaceDE w:val="0"/>
        <w:spacing w:line="480" w:lineRule="exact"/>
        <w:jc w:val="left"/>
        <w:rPr>
          <w:rFonts w:ascii="宋体" w:hAnsi="宋体"/>
          <w:color w:val="000000"/>
          <w:kern w:val="0"/>
          <w:sz w:val="24"/>
        </w:rPr>
      </w:pPr>
      <w:r>
        <w:rPr>
          <w:rFonts w:ascii="宋体" w:hAnsi="宋体" w:hint="eastAsia"/>
          <w:sz w:val="24"/>
        </w:rPr>
        <w:t>“相关单证”是指</w:t>
      </w:r>
      <w:r>
        <w:rPr>
          <w:rFonts w:ascii="宋体" w:hAnsi="宋体" w:hint="eastAsia"/>
          <w:color w:val="000000"/>
          <w:kern w:val="0"/>
          <w:sz w:val="24"/>
        </w:rPr>
        <w:t>质量保证书、质量鉴定书、过磅单、保险单、保修单、产品合格证、品质检验证书、产品进出口检疫书、报关材料、原产地证明书、使用说明书、装箱单、设备交易系统的相关授权等与标的物有关的书面或电子单证。</w:t>
      </w:r>
    </w:p>
    <w:p w:rsidR="005D0C83" w:rsidRDefault="005D0C83" w:rsidP="005D0C83">
      <w:pPr>
        <w:shd w:val="clear" w:color="auto" w:fill="FFFFFF"/>
        <w:autoSpaceDE w:val="0"/>
        <w:spacing w:line="480" w:lineRule="exact"/>
        <w:jc w:val="left"/>
        <w:outlineLvl w:val="0"/>
        <w:rPr>
          <w:rFonts w:ascii="宋体" w:hAnsi="宋体" w:cs="宋体"/>
          <w:b/>
          <w:bCs/>
          <w:kern w:val="0"/>
          <w:sz w:val="24"/>
        </w:rPr>
      </w:pPr>
      <w:r>
        <w:rPr>
          <w:rFonts w:ascii="宋体" w:hAnsi="宋体" w:cs="宋体" w:hint="eastAsia"/>
          <w:b/>
          <w:bCs/>
          <w:kern w:val="0"/>
          <w:sz w:val="24"/>
        </w:rPr>
        <w:t>第二条   标的物风险承担</w:t>
      </w:r>
    </w:p>
    <w:p w:rsidR="005D0C83" w:rsidRDefault="005D0C83" w:rsidP="005D0C83">
      <w:pPr>
        <w:autoSpaceDE w:val="0"/>
        <w:spacing w:line="480" w:lineRule="exact"/>
        <w:jc w:val="left"/>
        <w:rPr>
          <w:rFonts w:ascii="宋体" w:hAnsi="宋体"/>
          <w:sz w:val="24"/>
        </w:rPr>
      </w:pPr>
      <w:r>
        <w:rPr>
          <w:rFonts w:ascii="宋体" w:hAnsi="宋体" w:hint="eastAsia"/>
          <w:sz w:val="24"/>
        </w:rPr>
        <w:t>1、标的物毁损、灭失的风险，在货物交付交货地点之前由</w:t>
      </w:r>
      <w:r w:rsidR="00913204">
        <w:rPr>
          <w:rFonts w:ascii="宋体" w:hAnsi="宋体" w:hint="eastAsia"/>
          <w:sz w:val="24"/>
        </w:rPr>
        <w:t>卖方</w:t>
      </w:r>
      <w:r>
        <w:rPr>
          <w:rFonts w:ascii="宋体" w:hAnsi="宋体" w:hint="eastAsia"/>
          <w:sz w:val="24"/>
        </w:rPr>
        <w:t>承担，交付之后由</w:t>
      </w:r>
      <w:r w:rsidR="00913204">
        <w:rPr>
          <w:rFonts w:ascii="宋体" w:hAnsi="宋体" w:hint="eastAsia"/>
          <w:sz w:val="24"/>
        </w:rPr>
        <w:t>买方</w:t>
      </w:r>
      <w:r>
        <w:rPr>
          <w:rFonts w:ascii="宋体" w:hAnsi="宋体" w:hint="eastAsia"/>
          <w:sz w:val="24"/>
        </w:rPr>
        <w:t>承担；</w:t>
      </w:r>
    </w:p>
    <w:p w:rsidR="005D0C83" w:rsidRDefault="005D0C83" w:rsidP="005D0C83">
      <w:pPr>
        <w:autoSpaceDE w:val="0"/>
        <w:spacing w:line="480" w:lineRule="exact"/>
        <w:jc w:val="left"/>
        <w:rPr>
          <w:rFonts w:ascii="宋体" w:hAnsi="宋体"/>
          <w:sz w:val="24"/>
        </w:rPr>
      </w:pPr>
      <w:r>
        <w:rPr>
          <w:rFonts w:ascii="宋体" w:hAnsi="宋体" w:hint="eastAsia"/>
          <w:sz w:val="24"/>
        </w:rPr>
        <w:t>2、货物需要运输的，标的物交付承运人后，毁损、灭失的风险仍由</w:t>
      </w:r>
      <w:r w:rsidR="00913204">
        <w:rPr>
          <w:rFonts w:ascii="宋体" w:hAnsi="宋体" w:hint="eastAsia"/>
          <w:sz w:val="24"/>
        </w:rPr>
        <w:t>卖方</w:t>
      </w:r>
      <w:r>
        <w:rPr>
          <w:rFonts w:ascii="宋体" w:hAnsi="宋体" w:hint="eastAsia"/>
          <w:sz w:val="24"/>
        </w:rPr>
        <w:t>承担；</w:t>
      </w:r>
    </w:p>
    <w:p w:rsidR="005D0C83" w:rsidRDefault="005D0C83" w:rsidP="005D0C83">
      <w:pPr>
        <w:autoSpaceDE w:val="0"/>
        <w:spacing w:line="480" w:lineRule="exact"/>
        <w:jc w:val="left"/>
        <w:rPr>
          <w:rFonts w:ascii="宋体" w:hAnsi="宋体"/>
          <w:sz w:val="24"/>
          <w:u w:val="single"/>
        </w:rPr>
      </w:pPr>
      <w:r>
        <w:rPr>
          <w:rFonts w:ascii="宋体" w:hAnsi="宋体" w:hint="eastAsia"/>
          <w:sz w:val="24"/>
        </w:rPr>
        <w:t>3、因</w:t>
      </w:r>
      <w:r w:rsidR="00913204">
        <w:rPr>
          <w:rFonts w:ascii="宋体" w:hAnsi="宋体" w:hint="eastAsia"/>
          <w:sz w:val="24"/>
        </w:rPr>
        <w:t>卖方</w:t>
      </w:r>
      <w:r>
        <w:rPr>
          <w:rFonts w:ascii="宋体" w:hAnsi="宋体" w:hint="eastAsia"/>
          <w:sz w:val="24"/>
        </w:rPr>
        <w:t>原因致使标的物不能按照约定的期限交付的，</w:t>
      </w:r>
      <w:r w:rsidR="00913204">
        <w:rPr>
          <w:rFonts w:ascii="宋体" w:hAnsi="宋体" w:hint="eastAsia"/>
          <w:sz w:val="24"/>
        </w:rPr>
        <w:t>卖方</w:t>
      </w:r>
      <w:r>
        <w:rPr>
          <w:rFonts w:ascii="宋体" w:hAnsi="宋体" w:hint="eastAsia"/>
          <w:sz w:val="24"/>
        </w:rPr>
        <w:t>应当自违反约定之日起承担货物毁损、灭失的风险，及相关的一切费用。</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第三条  单证交付</w:t>
      </w:r>
    </w:p>
    <w:p w:rsidR="005D0C83" w:rsidRDefault="00913204" w:rsidP="005D0C83">
      <w:pPr>
        <w:autoSpaceDE w:val="0"/>
        <w:spacing w:line="480" w:lineRule="exact"/>
        <w:jc w:val="left"/>
        <w:rPr>
          <w:rFonts w:ascii="宋体" w:hAnsi="宋体"/>
          <w:b/>
          <w:bCs/>
          <w:sz w:val="24"/>
        </w:rPr>
      </w:pPr>
      <w:r>
        <w:rPr>
          <w:rFonts w:ascii="宋体" w:hAnsi="宋体" w:hint="eastAsia"/>
          <w:sz w:val="24"/>
        </w:rPr>
        <w:t>卖方</w:t>
      </w:r>
      <w:r w:rsidR="005D0C83">
        <w:rPr>
          <w:rFonts w:ascii="宋体" w:hAnsi="宋体" w:hint="eastAsia"/>
          <w:sz w:val="24"/>
        </w:rPr>
        <w:t>应随货移交相关单证</w:t>
      </w:r>
      <w:r w:rsidR="005D0C83">
        <w:rPr>
          <w:rFonts w:ascii="宋体" w:hAnsi="宋体" w:hint="eastAsia"/>
          <w:color w:val="000000"/>
          <w:kern w:val="0"/>
          <w:sz w:val="24"/>
        </w:rPr>
        <w:t>、</w:t>
      </w:r>
      <w:r w:rsidR="005D0C83">
        <w:rPr>
          <w:rFonts w:ascii="宋体" w:hAnsi="宋体" w:hint="eastAsia"/>
          <w:sz w:val="24"/>
        </w:rPr>
        <w:t>工具、配件等，如有遗漏</w:t>
      </w:r>
      <w:r>
        <w:rPr>
          <w:rFonts w:ascii="宋体" w:hAnsi="宋体" w:hint="eastAsia"/>
          <w:sz w:val="24"/>
        </w:rPr>
        <w:t>卖方</w:t>
      </w:r>
      <w:r w:rsidR="005D0C83">
        <w:rPr>
          <w:rFonts w:ascii="宋体" w:hAnsi="宋体" w:hint="eastAsia"/>
          <w:sz w:val="24"/>
        </w:rPr>
        <w:t>须在货到后5至10日内补交。</w:t>
      </w:r>
    </w:p>
    <w:p w:rsidR="005D0C83" w:rsidRDefault="005D0C83" w:rsidP="005D0C83">
      <w:pPr>
        <w:widowControl/>
        <w:autoSpaceDE w:val="0"/>
        <w:spacing w:line="480" w:lineRule="exact"/>
        <w:jc w:val="left"/>
        <w:outlineLvl w:val="0"/>
        <w:rPr>
          <w:rFonts w:ascii="宋体" w:hAnsi="宋体"/>
          <w:sz w:val="24"/>
        </w:rPr>
      </w:pPr>
      <w:r>
        <w:rPr>
          <w:rFonts w:ascii="宋体" w:hAnsi="宋体" w:hint="eastAsia"/>
          <w:b/>
          <w:bCs/>
          <w:kern w:val="0"/>
          <w:sz w:val="24"/>
        </w:rPr>
        <w:t>第四条   数量质量验收标准</w:t>
      </w:r>
    </w:p>
    <w:p w:rsidR="005D0C83" w:rsidRDefault="00913204" w:rsidP="005F2C72">
      <w:pPr>
        <w:autoSpaceDE w:val="0"/>
        <w:spacing w:line="480" w:lineRule="exact"/>
        <w:ind w:firstLine="480"/>
        <w:jc w:val="left"/>
        <w:rPr>
          <w:rFonts w:ascii="宋体" w:hAnsi="宋体"/>
          <w:sz w:val="24"/>
        </w:rPr>
      </w:pPr>
      <w:r>
        <w:rPr>
          <w:rFonts w:ascii="宋体" w:hAnsi="宋体" w:hint="eastAsia"/>
          <w:sz w:val="24"/>
        </w:rPr>
        <w:t>买方</w:t>
      </w:r>
      <w:r w:rsidR="005D0C83">
        <w:rPr>
          <w:rFonts w:ascii="宋体" w:hAnsi="宋体" w:hint="eastAsia"/>
          <w:sz w:val="24"/>
        </w:rPr>
        <w:t>应当对收到的货物进行</w:t>
      </w:r>
      <w:r w:rsidR="005D0C83">
        <w:rPr>
          <w:rFonts w:ascii="宋体" w:hAnsi="宋体" w:hint="eastAsia"/>
          <w:color w:val="000000"/>
          <w:sz w:val="24"/>
        </w:rPr>
        <w:t>表面</w:t>
      </w:r>
      <w:r w:rsidR="005D0C83">
        <w:rPr>
          <w:rFonts w:ascii="宋体" w:hAnsi="宋体" w:hint="eastAsia"/>
          <w:sz w:val="24"/>
        </w:rPr>
        <w:t>验收，</w:t>
      </w:r>
      <w:r w:rsidR="005D0C83">
        <w:rPr>
          <w:rFonts w:ascii="宋体" w:hAnsi="宋体" w:hint="eastAsia"/>
          <w:color w:val="000000"/>
          <w:sz w:val="24"/>
        </w:rPr>
        <w:t>即</w:t>
      </w:r>
      <w:r w:rsidR="005D0C83">
        <w:rPr>
          <w:rFonts w:ascii="宋体" w:hAnsi="宋体" w:hint="eastAsia"/>
          <w:sz w:val="24"/>
        </w:rPr>
        <w:t>对货物的品种、规格、数量、外观</w:t>
      </w:r>
      <w:r w:rsidR="005D0C83">
        <w:rPr>
          <w:rFonts w:ascii="宋体" w:hAnsi="宋体" w:hint="eastAsia"/>
          <w:sz w:val="24"/>
        </w:rPr>
        <w:lastRenderedPageBreak/>
        <w:t>等进行检验，对符合合同约定的货物出具签证单做为结算依据，对不符合约定的货物应当及时与</w:t>
      </w:r>
      <w:r>
        <w:rPr>
          <w:rFonts w:ascii="宋体" w:hAnsi="宋体" w:hint="eastAsia"/>
          <w:sz w:val="24"/>
        </w:rPr>
        <w:t>卖方</w:t>
      </w:r>
      <w:r w:rsidR="005D0C83">
        <w:rPr>
          <w:rFonts w:ascii="宋体" w:hAnsi="宋体" w:hint="eastAsia"/>
          <w:sz w:val="24"/>
        </w:rPr>
        <w:t>协商或书面通知</w:t>
      </w:r>
      <w:r>
        <w:rPr>
          <w:rFonts w:ascii="宋体" w:hAnsi="宋体" w:hint="eastAsia"/>
          <w:sz w:val="24"/>
        </w:rPr>
        <w:t>卖方</w:t>
      </w:r>
      <w:r w:rsidR="005D0C83">
        <w:rPr>
          <w:rFonts w:ascii="宋体" w:hAnsi="宋体" w:hint="eastAsia"/>
          <w:sz w:val="24"/>
        </w:rPr>
        <w:t>，</w:t>
      </w:r>
      <w:r>
        <w:rPr>
          <w:rFonts w:ascii="宋体" w:hAnsi="宋体" w:hint="eastAsia"/>
          <w:sz w:val="24"/>
        </w:rPr>
        <w:t>卖方</w:t>
      </w:r>
      <w:r w:rsidR="005D0C83">
        <w:rPr>
          <w:rFonts w:ascii="宋体" w:hAnsi="宋体" w:hint="eastAsia"/>
          <w:sz w:val="24"/>
        </w:rPr>
        <w:t>在收到通知5日内未答复的，视为对</w:t>
      </w:r>
      <w:r>
        <w:rPr>
          <w:rFonts w:ascii="宋体" w:hAnsi="宋体" w:hint="eastAsia"/>
          <w:sz w:val="24"/>
        </w:rPr>
        <w:t>买方</w:t>
      </w:r>
      <w:r w:rsidR="005D0C83">
        <w:rPr>
          <w:rFonts w:ascii="宋体" w:hAnsi="宋体" w:hint="eastAsia"/>
          <w:sz w:val="24"/>
        </w:rPr>
        <w:t>通知的货物的品种、规格、数量、外观等不符合约定的认可，由</w:t>
      </w:r>
      <w:r>
        <w:rPr>
          <w:rFonts w:ascii="宋体" w:hAnsi="宋体" w:hint="eastAsia"/>
          <w:sz w:val="24"/>
        </w:rPr>
        <w:t>卖方</w:t>
      </w:r>
      <w:r w:rsidR="005D0C83">
        <w:rPr>
          <w:rFonts w:ascii="宋体" w:hAnsi="宋体" w:hint="eastAsia"/>
          <w:sz w:val="24"/>
        </w:rPr>
        <w:t>负责及时处理并承担相关费用。在质量保证期内</w:t>
      </w:r>
      <w:r>
        <w:rPr>
          <w:rFonts w:ascii="宋体" w:hAnsi="宋体" w:hint="eastAsia"/>
          <w:sz w:val="24"/>
        </w:rPr>
        <w:t>买方</w:t>
      </w:r>
      <w:r w:rsidR="005D0C83">
        <w:rPr>
          <w:rFonts w:ascii="宋体" w:hAnsi="宋体" w:hint="eastAsia"/>
          <w:sz w:val="24"/>
        </w:rPr>
        <w:t>发现质量问题，有权直接在合同未付款中扣除相应款项。</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第五条   标的物所有权的转移</w:t>
      </w:r>
    </w:p>
    <w:p w:rsidR="005D0C83" w:rsidRDefault="005D0C83" w:rsidP="005D0C83">
      <w:pPr>
        <w:autoSpaceDE w:val="0"/>
        <w:spacing w:line="480" w:lineRule="exact"/>
        <w:jc w:val="left"/>
        <w:rPr>
          <w:rFonts w:ascii="宋体" w:hAnsi="宋体"/>
          <w:sz w:val="24"/>
        </w:rPr>
      </w:pPr>
      <w:r>
        <w:rPr>
          <w:rFonts w:ascii="宋体" w:hAnsi="宋体" w:hint="eastAsia"/>
          <w:sz w:val="24"/>
        </w:rPr>
        <w:t>标的物交付至指定交货地点后所有权转移至</w:t>
      </w:r>
      <w:r w:rsidR="00913204">
        <w:rPr>
          <w:rFonts w:ascii="宋体" w:hAnsi="宋体" w:hint="eastAsia"/>
          <w:sz w:val="24"/>
        </w:rPr>
        <w:t>买方</w:t>
      </w:r>
      <w:r>
        <w:rPr>
          <w:rFonts w:ascii="宋体" w:hAnsi="宋体" w:hint="eastAsia"/>
          <w:sz w:val="24"/>
        </w:rPr>
        <w:t>。</w:t>
      </w:r>
    </w:p>
    <w:p w:rsidR="005D0C83" w:rsidRDefault="005D0C83" w:rsidP="005D0C83">
      <w:pPr>
        <w:autoSpaceDE w:val="0"/>
        <w:spacing w:line="480" w:lineRule="exact"/>
        <w:jc w:val="left"/>
        <w:outlineLvl w:val="0"/>
        <w:rPr>
          <w:rFonts w:ascii="宋体" w:hAnsi="宋体"/>
          <w:sz w:val="24"/>
        </w:rPr>
      </w:pPr>
      <w:r>
        <w:rPr>
          <w:rFonts w:ascii="宋体" w:hAnsi="宋体" w:hint="eastAsia"/>
          <w:b/>
          <w:bCs/>
          <w:sz w:val="24"/>
        </w:rPr>
        <w:t>第六条   标的物的瑕疵担保责任</w:t>
      </w:r>
    </w:p>
    <w:p w:rsidR="005D0C83" w:rsidRDefault="00913204" w:rsidP="005D0C83">
      <w:pPr>
        <w:autoSpaceDE w:val="0"/>
        <w:spacing w:line="480" w:lineRule="exact"/>
        <w:jc w:val="left"/>
        <w:rPr>
          <w:rFonts w:ascii="宋体" w:hAnsi="宋体"/>
          <w:sz w:val="24"/>
        </w:rPr>
      </w:pPr>
      <w:r>
        <w:rPr>
          <w:rFonts w:ascii="宋体" w:hAnsi="宋体" w:hint="eastAsia"/>
          <w:sz w:val="24"/>
        </w:rPr>
        <w:t>卖方</w:t>
      </w:r>
      <w:r w:rsidR="005D0C83">
        <w:rPr>
          <w:rFonts w:ascii="宋体" w:hAnsi="宋体" w:hint="eastAsia"/>
          <w:sz w:val="24"/>
        </w:rPr>
        <w:t>确认对标的物拥有完整的所有权，</w:t>
      </w:r>
      <w:r>
        <w:rPr>
          <w:rFonts w:ascii="宋体" w:hAnsi="宋体" w:hint="eastAsia"/>
          <w:sz w:val="24"/>
        </w:rPr>
        <w:t>卖方</w:t>
      </w:r>
      <w:r w:rsidR="005D0C83">
        <w:rPr>
          <w:rFonts w:ascii="宋体" w:hAnsi="宋体" w:hint="eastAsia"/>
          <w:sz w:val="24"/>
        </w:rPr>
        <w:t>就交付的标的物保证已经取得相关授权，未侵犯任何第三人的知识产权，负有保证第三人不得向</w:t>
      </w:r>
      <w:r>
        <w:rPr>
          <w:rFonts w:ascii="宋体" w:hAnsi="宋体" w:hint="eastAsia"/>
          <w:sz w:val="24"/>
        </w:rPr>
        <w:t>买方</w:t>
      </w:r>
      <w:r w:rsidR="005D0C83">
        <w:rPr>
          <w:rFonts w:ascii="宋体" w:hAnsi="宋体" w:hint="eastAsia"/>
          <w:sz w:val="24"/>
        </w:rPr>
        <w:t>主张任何权利的义务。</w:t>
      </w:r>
    </w:p>
    <w:p w:rsidR="005D0C83" w:rsidRDefault="005D0C83" w:rsidP="005D0C83">
      <w:pPr>
        <w:autoSpaceDE w:val="0"/>
        <w:spacing w:line="480" w:lineRule="exact"/>
        <w:jc w:val="left"/>
        <w:outlineLvl w:val="0"/>
        <w:rPr>
          <w:rFonts w:ascii="宋体" w:hAnsi="宋体"/>
          <w:sz w:val="24"/>
        </w:rPr>
      </w:pPr>
      <w:r>
        <w:rPr>
          <w:rFonts w:ascii="宋体" w:hAnsi="宋体" w:hint="eastAsia"/>
          <w:b/>
          <w:bCs/>
          <w:sz w:val="24"/>
        </w:rPr>
        <w:t>第七条  订货方式及结算条款</w:t>
      </w:r>
    </w:p>
    <w:p w:rsidR="005D0C83" w:rsidRDefault="005D0C83" w:rsidP="005D0C83">
      <w:pPr>
        <w:autoSpaceDE w:val="0"/>
        <w:spacing w:line="480" w:lineRule="exact"/>
        <w:jc w:val="left"/>
        <w:rPr>
          <w:rFonts w:ascii="宋体" w:hAnsi="宋体"/>
          <w:sz w:val="24"/>
        </w:rPr>
      </w:pPr>
      <w:r>
        <w:rPr>
          <w:rFonts w:ascii="宋体" w:hAnsi="宋体" w:hint="eastAsia"/>
          <w:sz w:val="24"/>
        </w:rPr>
        <w:t>1、订货方式：先货后款。</w:t>
      </w:r>
    </w:p>
    <w:p w:rsidR="005D0C83" w:rsidRDefault="005D0C83" w:rsidP="005D0C83">
      <w:pPr>
        <w:autoSpaceDE w:val="0"/>
        <w:spacing w:line="480" w:lineRule="exact"/>
        <w:jc w:val="left"/>
        <w:rPr>
          <w:rFonts w:ascii="宋体" w:hAnsi="宋体"/>
          <w:sz w:val="24"/>
        </w:rPr>
      </w:pPr>
      <w:r>
        <w:rPr>
          <w:rFonts w:ascii="宋体" w:hAnsi="宋体" w:hint="eastAsia"/>
          <w:sz w:val="24"/>
        </w:rPr>
        <w:t>2、结算条款：</w:t>
      </w:r>
    </w:p>
    <w:p w:rsidR="005D0C83" w:rsidRDefault="005D0C83" w:rsidP="005D0C83">
      <w:pPr>
        <w:autoSpaceDE w:val="0"/>
        <w:spacing w:line="480" w:lineRule="exact"/>
        <w:ind w:firstLineChars="200" w:firstLine="480"/>
        <w:jc w:val="left"/>
        <w:rPr>
          <w:rFonts w:ascii="宋体" w:hAnsi="宋体"/>
          <w:sz w:val="24"/>
        </w:rPr>
      </w:pPr>
      <w:r>
        <w:rPr>
          <w:rFonts w:ascii="宋体" w:hAnsi="宋体" w:hint="eastAsia"/>
          <w:sz w:val="24"/>
        </w:rPr>
        <w:t>（1）</w:t>
      </w:r>
      <w:r>
        <w:rPr>
          <w:rFonts w:ascii="宋体" w:hAnsi="宋体" w:hint="eastAsia"/>
          <w:color w:val="000000"/>
          <w:sz w:val="24"/>
        </w:rPr>
        <w:t>货到约定交货地点且数量、外观、质量经</w:t>
      </w:r>
      <w:r w:rsidR="00913204">
        <w:rPr>
          <w:rFonts w:ascii="宋体" w:hAnsi="宋体" w:hint="eastAsia"/>
          <w:color w:val="000000"/>
          <w:sz w:val="24"/>
        </w:rPr>
        <w:t>买方</w:t>
      </w:r>
      <w:r>
        <w:rPr>
          <w:rFonts w:ascii="宋体" w:hAnsi="宋体" w:hint="eastAsia"/>
          <w:color w:val="000000"/>
          <w:sz w:val="24"/>
        </w:rPr>
        <w:t>验收无异议或复检确认后，</w:t>
      </w:r>
      <w:r w:rsidR="00913204">
        <w:rPr>
          <w:rFonts w:ascii="宋体" w:hAnsi="宋体" w:hint="eastAsia"/>
          <w:sz w:val="24"/>
        </w:rPr>
        <w:t>卖方</w:t>
      </w:r>
      <w:r>
        <w:rPr>
          <w:rFonts w:ascii="宋体" w:hAnsi="宋体" w:hint="eastAsia"/>
          <w:sz w:val="24"/>
        </w:rPr>
        <w:t>凭相关单证、增值税专用发票方可在</w:t>
      </w:r>
      <w:r w:rsidR="00913204">
        <w:rPr>
          <w:rFonts w:ascii="宋体" w:hAnsi="宋体" w:hint="eastAsia"/>
          <w:sz w:val="24"/>
        </w:rPr>
        <w:t>买方</w:t>
      </w:r>
      <w:r>
        <w:rPr>
          <w:rFonts w:ascii="宋体" w:hAnsi="宋体" w:hint="eastAsia"/>
          <w:sz w:val="24"/>
        </w:rPr>
        <w:t>处办理结算手续，结算手续完成后由</w:t>
      </w:r>
      <w:r w:rsidR="00913204">
        <w:rPr>
          <w:rFonts w:ascii="宋体" w:hAnsi="宋体" w:hint="eastAsia"/>
          <w:sz w:val="24"/>
        </w:rPr>
        <w:t>买方</w:t>
      </w:r>
      <w:r>
        <w:rPr>
          <w:rFonts w:ascii="宋体" w:hAnsi="宋体" w:hint="eastAsia"/>
          <w:sz w:val="24"/>
        </w:rPr>
        <w:t>根据</w:t>
      </w:r>
      <w:r w:rsidR="00340282">
        <w:rPr>
          <w:rFonts w:ascii="宋体" w:hAnsi="宋体" w:hint="eastAsia"/>
          <w:sz w:val="24"/>
        </w:rPr>
        <w:t>本合同分则付款方式</w:t>
      </w:r>
      <w:r>
        <w:rPr>
          <w:rFonts w:ascii="宋体" w:hAnsi="宋体" w:hint="eastAsia"/>
          <w:sz w:val="24"/>
        </w:rPr>
        <w:t>支付货款。</w:t>
      </w:r>
    </w:p>
    <w:p w:rsidR="005D0C83" w:rsidRDefault="005D0C83" w:rsidP="00173E5E">
      <w:pPr>
        <w:autoSpaceDE w:val="0"/>
        <w:spacing w:line="480" w:lineRule="exact"/>
        <w:ind w:firstLineChars="200" w:firstLine="480"/>
        <w:jc w:val="left"/>
        <w:rPr>
          <w:rFonts w:ascii="宋体" w:hAnsi="宋体"/>
          <w:color w:val="000000"/>
          <w:sz w:val="24"/>
        </w:rPr>
      </w:pPr>
      <w:r>
        <w:rPr>
          <w:rFonts w:ascii="宋体" w:hAnsi="宋体" w:hint="eastAsia"/>
          <w:sz w:val="24"/>
        </w:rPr>
        <w:t>（2）</w:t>
      </w:r>
      <w:r w:rsidR="00913204">
        <w:rPr>
          <w:rFonts w:ascii="宋体" w:hAnsi="宋体" w:hint="eastAsia"/>
          <w:color w:val="000000"/>
          <w:sz w:val="24"/>
        </w:rPr>
        <w:t>卖方</w:t>
      </w:r>
      <w:r>
        <w:rPr>
          <w:rFonts w:ascii="宋体" w:hAnsi="宋体" w:hint="eastAsia"/>
          <w:color w:val="000000"/>
          <w:sz w:val="24"/>
        </w:rPr>
        <w:t>开具全额增值税专用发票（税率为17%）是</w:t>
      </w:r>
      <w:r w:rsidR="00913204">
        <w:rPr>
          <w:rFonts w:ascii="宋体" w:hAnsi="宋体" w:hint="eastAsia"/>
          <w:color w:val="000000"/>
          <w:sz w:val="24"/>
        </w:rPr>
        <w:t>买方</w:t>
      </w:r>
      <w:r w:rsidR="00173E5E">
        <w:rPr>
          <w:rFonts w:ascii="宋体" w:hAnsi="宋体" w:hint="eastAsia"/>
          <w:color w:val="000000"/>
          <w:sz w:val="24"/>
        </w:rPr>
        <w:t>办理结算的前提条件，未办理结算的，</w:t>
      </w:r>
      <w:r w:rsidR="00913204">
        <w:rPr>
          <w:rFonts w:ascii="宋体" w:hAnsi="宋体" w:hint="eastAsia"/>
          <w:color w:val="000000"/>
          <w:sz w:val="24"/>
        </w:rPr>
        <w:t>买方</w:t>
      </w:r>
      <w:r w:rsidR="00173E5E">
        <w:rPr>
          <w:rFonts w:ascii="宋体" w:hAnsi="宋体" w:hint="eastAsia"/>
          <w:color w:val="000000"/>
          <w:sz w:val="24"/>
        </w:rPr>
        <w:t>有权拒绝支付货款。</w:t>
      </w:r>
    </w:p>
    <w:p w:rsidR="005D0C83" w:rsidRDefault="00913204" w:rsidP="005D0C83">
      <w:pPr>
        <w:numPr>
          <w:ilvl w:val="0"/>
          <w:numId w:val="2"/>
        </w:numPr>
        <w:autoSpaceDE w:val="0"/>
        <w:spacing w:line="480" w:lineRule="exact"/>
        <w:ind w:firstLineChars="200" w:firstLine="480"/>
        <w:jc w:val="left"/>
        <w:rPr>
          <w:rFonts w:ascii="宋体" w:hAnsi="宋体"/>
          <w:color w:val="000000"/>
          <w:kern w:val="0"/>
          <w:sz w:val="24"/>
        </w:rPr>
      </w:pPr>
      <w:r>
        <w:rPr>
          <w:rFonts w:ascii="宋体" w:hAnsi="宋体" w:hint="eastAsia"/>
          <w:color w:val="000000"/>
          <w:kern w:val="0"/>
          <w:sz w:val="24"/>
        </w:rPr>
        <w:t>买方</w:t>
      </w:r>
      <w:r w:rsidR="005D0C83">
        <w:rPr>
          <w:rFonts w:ascii="宋体" w:hAnsi="宋体" w:hint="eastAsia"/>
          <w:color w:val="000000"/>
          <w:kern w:val="0"/>
          <w:sz w:val="24"/>
        </w:rPr>
        <w:t>及其下属单位出具的对账确认函、债权确认书等，仅为</w:t>
      </w:r>
      <w:r>
        <w:rPr>
          <w:rFonts w:ascii="宋体" w:hAnsi="宋体" w:hint="eastAsia"/>
          <w:color w:val="000000"/>
          <w:kern w:val="0"/>
          <w:sz w:val="24"/>
        </w:rPr>
        <w:t>卖方</w:t>
      </w:r>
      <w:r w:rsidR="005D0C83">
        <w:rPr>
          <w:rFonts w:ascii="宋体" w:hAnsi="宋体" w:hint="eastAsia"/>
          <w:color w:val="000000"/>
          <w:kern w:val="0"/>
          <w:sz w:val="24"/>
        </w:rPr>
        <w:t>和</w:t>
      </w:r>
      <w:r>
        <w:rPr>
          <w:rFonts w:ascii="宋体" w:hAnsi="宋体" w:hint="eastAsia"/>
          <w:color w:val="000000"/>
          <w:kern w:val="0"/>
          <w:sz w:val="24"/>
        </w:rPr>
        <w:t>买方</w:t>
      </w:r>
      <w:r w:rsidR="005D0C83">
        <w:rPr>
          <w:rFonts w:ascii="宋体" w:hAnsi="宋体" w:hint="eastAsia"/>
          <w:color w:val="000000"/>
          <w:kern w:val="0"/>
          <w:sz w:val="24"/>
        </w:rPr>
        <w:t>双方对本合同项下时点账面数额的核对，不是双方债权债务结算数额的最终凭据。</w:t>
      </w:r>
    </w:p>
    <w:p w:rsidR="005D0C83" w:rsidRDefault="005D0C83" w:rsidP="005D0C83">
      <w:pPr>
        <w:numPr>
          <w:ilvl w:val="0"/>
          <w:numId w:val="2"/>
        </w:numPr>
        <w:autoSpaceDE w:val="0"/>
        <w:spacing w:line="480" w:lineRule="exact"/>
        <w:ind w:firstLineChars="200" w:firstLine="480"/>
        <w:jc w:val="left"/>
        <w:rPr>
          <w:rFonts w:ascii="宋体" w:hAnsi="宋体"/>
          <w:color w:val="000000"/>
          <w:kern w:val="0"/>
          <w:sz w:val="24"/>
        </w:rPr>
      </w:pPr>
      <w:r>
        <w:rPr>
          <w:rFonts w:ascii="宋体" w:hAnsi="宋体" w:hint="eastAsia"/>
          <w:color w:val="000000"/>
          <w:kern w:val="0"/>
          <w:sz w:val="24"/>
        </w:rPr>
        <w:t>双方须全面履行合同，未经</w:t>
      </w:r>
      <w:r w:rsidR="00913204">
        <w:rPr>
          <w:rFonts w:ascii="宋体" w:hAnsi="宋体" w:hint="eastAsia"/>
          <w:color w:val="000000"/>
          <w:kern w:val="0"/>
          <w:sz w:val="24"/>
        </w:rPr>
        <w:t>买方</w:t>
      </w:r>
      <w:r>
        <w:rPr>
          <w:rFonts w:ascii="宋体" w:hAnsi="宋体" w:hint="eastAsia"/>
          <w:color w:val="000000"/>
          <w:kern w:val="0"/>
          <w:sz w:val="24"/>
        </w:rPr>
        <w:t>书面同意，</w:t>
      </w:r>
      <w:r w:rsidR="00913204">
        <w:rPr>
          <w:rFonts w:ascii="宋体" w:hAnsi="宋体" w:hint="eastAsia"/>
          <w:color w:val="000000"/>
          <w:kern w:val="0"/>
          <w:sz w:val="24"/>
        </w:rPr>
        <w:t>卖方</w:t>
      </w:r>
      <w:r>
        <w:rPr>
          <w:rFonts w:ascii="宋体" w:hAnsi="宋体" w:hint="eastAsia"/>
          <w:color w:val="000000"/>
          <w:kern w:val="0"/>
          <w:sz w:val="24"/>
        </w:rPr>
        <w:t>不得将合同的权利全部或者部分转让给第三人。</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第八条   违约责任</w:t>
      </w:r>
    </w:p>
    <w:p w:rsidR="005D0C83" w:rsidRDefault="005D0C83" w:rsidP="005D0C83">
      <w:pPr>
        <w:autoSpaceDE w:val="0"/>
        <w:spacing w:line="480" w:lineRule="exact"/>
        <w:jc w:val="left"/>
        <w:rPr>
          <w:rFonts w:ascii="宋体" w:hAnsi="宋体"/>
          <w:sz w:val="24"/>
        </w:rPr>
      </w:pPr>
      <w:r>
        <w:rPr>
          <w:rFonts w:ascii="宋体" w:hAnsi="宋体" w:hint="eastAsia"/>
          <w:sz w:val="24"/>
        </w:rPr>
        <w:t>1、若</w:t>
      </w:r>
      <w:r w:rsidR="00913204">
        <w:rPr>
          <w:rFonts w:ascii="宋体" w:hAnsi="宋体" w:hint="eastAsia"/>
          <w:sz w:val="24"/>
        </w:rPr>
        <w:t>卖方</w:t>
      </w:r>
      <w:r>
        <w:rPr>
          <w:rFonts w:ascii="宋体" w:hAnsi="宋体" w:hint="eastAsia"/>
          <w:sz w:val="24"/>
        </w:rPr>
        <w:t>逾期交货，</w:t>
      </w:r>
      <w:r w:rsidR="00913204">
        <w:rPr>
          <w:rFonts w:ascii="宋体" w:hAnsi="宋体" w:hint="eastAsia"/>
          <w:sz w:val="24"/>
        </w:rPr>
        <w:t>买方</w:t>
      </w:r>
      <w:r>
        <w:rPr>
          <w:rFonts w:ascii="宋体" w:hAnsi="宋体" w:hint="eastAsia"/>
          <w:sz w:val="24"/>
        </w:rPr>
        <w:t>可要求</w:t>
      </w:r>
      <w:r w:rsidR="00913204">
        <w:rPr>
          <w:rFonts w:ascii="宋体" w:hAnsi="宋体" w:hint="eastAsia"/>
          <w:sz w:val="24"/>
        </w:rPr>
        <w:t>卖方</w:t>
      </w:r>
      <w:r>
        <w:rPr>
          <w:rFonts w:ascii="宋体" w:hAnsi="宋体" w:hint="eastAsia"/>
          <w:sz w:val="24"/>
        </w:rPr>
        <w:t>继续履行，同时要求</w:t>
      </w:r>
      <w:r w:rsidR="00913204">
        <w:rPr>
          <w:rFonts w:ascii="宋体" w:hAnsi="宋体" w:hint="eastAsia"/>
          <w:sz w:val="24"/>
        </w:rPr>
        <w:t>卖方</w:t>
      </w:r>
      <w:r>
        <w:rPr>
          <w:rFonts w:ascii="宋体" w:hAnsi="宋体" w:hint="eastAsia"/>
          <w:sz w:val="24"/>
        </w:rPr>
        <w:t>以逾期交货金额为基数，按照每日万分之五，向</w:t>
      </w:r>
      <w:r w:rsidR="00913204">
        <w:rPr>
          <w:rFonts w:ascii="宋体" w:hAnsi="宋体" w:hint="eastAsia"/>
          <w:sz w:val="24"/>
        </w:rPr>
        <w:t>买方</w:t>
      </w:r>
      <w:r>
        <w:rPr>
          <w:rFonts w:ascii="宋体" w:hAnsi="宋体" w:hint="eastAsia"/>
          <w:sz w:val="24"/>
        </w:rPr>
        <w:t>支付逾期交货违约金；</w:t>
      </w:r>
      <w:r w:rsidR="00913204">
        <w:rPr>
          <w:rFonts w:ascii="宋体" w:hAnsi="宋体" w:hint="eastAsia"/>
          <w:sz w:val="24"/>
        </w:rPr>
        <w:t>买方</w:t>
      </w:r>
      <w:r>
        <w:rPr>
          <w:rFonts w:ascii="宋体" w:hAnsi="宋体" w:hint="eastAsia"/>
          <w:sz w:val="24"/>
        </w:rPr>
        <w:t>在</w:t>
      </w:r>
      <w:r w:rsidR="00913204">
        <w:rPr>
          <w:rFonts w:ascii="宋体" w:hAnsi="宋体" w:hint="eastAsia"/>
          <w:sz w:val="24"/>
        </w:rPr>
        <w:t>卖方</w:t>
      </w:r>
      <w:r>
        <w:rPr>
          <w:rFonts w:ascii="宋体" w:hAnsi="宋体" w:hint="eastAsia"/>
          <w:sz w:val="24"/>
        </w:rPr>
        <w:t>给予的宽限期内（30天）仍无法供货的，</w:t>
      </w:r>
      <w:r w:rsidR="00913204">
        <w:rPr>
          <w:rFonts w:ascii="宋体" w:hAnsi="宋体" w:hint="eastAsia"/>
          <w:sz w:val="24"/>
        </w:rPr>
        <w:t>买方</w:t>
      </w:r>
      <w:r>
        <w:rPr>
          <w:rFonts w:ascii="宋体" w:hAnsi="宋体" w:hint="eastAsia"/>
          <w:sz w:val="24"/>
        </w:rPr>
        <w:t>有权单方解除本合同，因此产生的一切费用及损失由</w:t>
      </w:r>
      <w:r w:rsidR="00913204">
        <w:rPr>
          <w:rFonts w:ascii="宋体" w:hAnsi="宋体" w:hint="eastAsia"/>
          <w:sz w:val="24"/>
        </w:rPr>
        <w:t>卖方</w:t>
      </w:r>
      <w:r>
        <w:rPr>
          <w:rFonts w:ascii="宋体" w:hAnsi="宋体" w:hint="eastAsia"/>
          <w:sz w:val="24"/>
        </w:rPr>
        <w:t>承担；如</w:t>
      </w:r>
      <w:r w:rsidR="00913204">
        <w:rPr>
          <w:rFonts w:ascii="宋体" w:hAnsi="宋体" w:hint="eastAsia"/>
          <w:sz w:val="24"/>
        </w:rPr>
        <w:t>卖方</w:t>
      </w:r>
      <w:r>
        <w:rPr>
          <w:rFonts w:ascii="宋体" w:hAnsi="宋体" w:hint="eastAsia"/>
          <w:sz w:val="24"/>
        </w:rPr>
        <w:t>超出宽限期（30天）供货，但是该延期交货行为</w:t>
      </w:r>
      <w:r>
        <w:rPr>
          <w:rFonts w:ascii="宋体" w:hAnsi="宋体" w:hint="eastAsia"/>
          <w:sz w:val="24"/>
        </w:rPr>
        <w:lastRenderedPageBreak/>
        <w:t>已经导致</w:t>
      </w:r>
      <w:r w:rsidR="00913204">
        <w:rPr>
          <w:rFonts w:ascii="宋体" w:hAnsi="宋体" w:hint="eastAsia"/>
          <w:sz w:val="24"/>
        </w:rPr>
        <w:t>买方</w:t>
      </w:r>
      <w:r>
        <w:rPr>
          <w:rFonts w:ascii="宋体" w:hAnsi="宋体" w:hint="eastAsia"/>
          <w:sz w:val="24"/>
        </w:rPr>
        <w:t>不能实现合同目的的，</w:t>
      </w:r>
      <w:r w:rsidR="00913204">
        <w:rPr>
          <w:rFonts w:ascii="宋体" w:hAnsi="宋体" w:hint="eastAsia"/>
          <w:sz w:val="24"/>
        </w:rPr>
        <w:t>买方</w:t>
      </w:r>
      <w:r>
        <w:rPr>
          <w:rFonts w:ascii="宋体" w:hAnsi="宋体" w:hint="eastAsia"/>
          <w:sz w:val="24"/>
        </w:rPr>
        <w:t>有权单方解除本合同，因此产生的一切费用及损失由</w:t>
      </w:r>
      <w:r w:rsidR="00913204">
        <w:rPr>
          <w:rFonts w:ascii="宋体" w:hAnsi="宋体" w:hint="eastAsia"/>
          <w:sz w:val="24"/>
        </w:rPr>
        <w:t>卖方</w:t>
      </w:r>
      <w:r>
        <w:rPr>
          <w:rFonts w:ascii="宋体" w:hAnsi="宋体" w:hint="eastAsia"/>
          <w:sz w:val="24"/>
        </w:rPr>
        <w:t>承担。</w:t>
      </w:r>
    </w:p>
    <w:p w:rsidR="005D0C83" w:rsidRDefault="005D0C83" w:rsidP="005D0C83">
      <w:pPr>
        <w:autoSpaceDE w:val="0"/>
        <w:spacing w:line="480" w:lineRule="exact"/>
        <w:jc w:val="left"/>
        <w:rPr>
          <w:rFonts w:ascii="宋体" w:hAnsi="宋体"/>
          <w:sz w:val="24"/>
        </w:rPr>
      </w:pPr>
      <w:r>
        <w:rPr>
          <w:rFonts w:ascii="宋体" w:hAnsi="宋体" w:hint="eastAsia"/>
          <w:sz w:val="24"/>
        </w:rPr>
        <w:t>2、</w:t>
      </w:r>
      <w:r w:rsidR="00913204">
        <w:rPr>
          <w:rFonts w:ascii="宋体" w:hAnsi="宋体" w:hint="eastAsia"/>
          <w:sz w:val="24"/>
        </w:rPr>
        <w:t>卖方</w:t>
      </w:r>
      <w:r w:rsidR="007D7390">
        <w:rPr>
          <w:rFonts w:ascii="宋体" w:hAnsi="宋体" w:hint="eastAsia"/>
          <w:sz w:val="24"/>
        </w:rPr>
        <w:t>交付的货物不符合</w:t>
      </w:r>
      <w:r>
        <w:rPr>
          <w:rFonts w:ascii="宋体" w:hAnsi="宋体" w:hint="eastAsia"/>
          <w:sz w:val="24"/>
        </w:rPr>
        <w:t>质量标准，</w:t>
      </w:r>
      <w:r w:rsidR="00913204">
        <w:rPr>
          <w:rFonts w:ascii="宋体" w:hAnsi="宋体" w:hint="eastAsia"/>
          <w:sz w:val="24"/>
        </w:rPr>
        <w:t>买方</w:t>
      </w:r>
      <w:r>
        <w:rPr>
          <w:rFonts w:ascii="宋体" w:hAnsi="宋体" w:hint="eastAsia"/>
          <w:sz w:val="24"/>
        </w:rPr>
        <w:t>有权采取拒收、降价、调换货等措施，因此造成</w:t>
      </w:r>
      <w:r w:rsidR="00913204">
        <w:rPr>
          <w:rFonts w:ascii="宋体" w:hAnsi="宋体" w:hint="eastAsia"/>
          <w:sz w:val="24"/>
        </w:rPr>
        <w:t>买方</w:t>
      </w:r>
      <w:r>
        <w:rPr>
          <w:rFonts w:ascii="宋体" w:hAnsi="宋体" w:hint="eastAsia"/>
          <w:sz w:val="24"/>
        </w:rPr>
        <w:t>额外支付费用、延误生产等一切损失由</w:t>
      </w:r>
      <w:r w:rsidR="00913204">
        <w:rPr>
          <w:rFonts w:ascii="宋体" w:hAnsi="宋体" w:hint="eastAsia"/>
          <w:sz w:val="24"/>
        </w:rPr>
        <w:t>卖方</w:t>
      </w:r>
      <w:r>
        <w:rPr>
          <w:rFonts w:ascii="宋体" w:hAnsi="宋体" w:hint="eastAsia"/>
          <w:sz w:val="24"/>
        </w:rPr>
        <w:t>承担；如</w:t>
      </w:r>
      <w:r w:rsidR="00913204">
        <w:rPr>
          <w:rFonts w:ascii="宋体" w:hAnsi="宋体" w:hint="eastAsia"/>
          <w:sz w:val="24"/>
        </w:rPr>
        <w:t>卖方</w:t>
      </w:r>
      <w:r>
        <w:rPr>
          <w:rFonts w:ascii="宋体" w:hAnsi="宋体" w:hint="eastAsia"/>
          <w:sz w:val="24"/>
        </w:rPr>
        <w:t>在交付的货物中掺杂、掺假，或交付以假充真，以次充好，以不合格产品冒充合格产品的假冒、伪劣货物，则</w:t>
      </w:r>
      <w:r w:rsidR="00913204">
        <w:rPr>
          <w:rFonts w:ascii="宋体" w:hAnsi="宋体" w:hint="eastAsia"/>
          <w:sz w:val="24"/>
        </w:rPr>
        <w:t>卖方</w:t>
      </w:r>
      <w:r>
        <w:rPr>
          <w:rFonts w:ascii="宋体" w:hAnsi="宋体" w:hint="eastAsia"/>
          <w:sz w:val="24"/>
        </w:rPr>
        <w:t>构成根本违约，</w:t>
      </w:r>
      <w:r w:rsidR="00913204">
        <w:rPr>
          <w:rFonts w:ascii="宋体" w:hAnsi="宋体" w:hint="eastAsia"/>
          <w:sz w:val="24"/>
        </w:rPr>
        <w:t>买方</w:t>
      </w:r>
      <w:r>
        <w:rPr>
          <w:rFonts w:ascii="宋体" w:hAnsi="宋体" w:hint="eastAsia"/>
          <w:sz w:val="24"/>
        </w:rPr>
        <w:t>有权单方解除本合同，将</w:t>
      </w:r>
      <w:r w:rsidR="00913204">
        <w:rPr>
          <w:rFonts w:ascii="宋体" w:hAnsi="宋体" w:hint="eastAsia"/>
          <w:sz w:val="24"/>
        </w:rPr>
        <w:t>卖方</w:t>
      </w:r>
      <w:r>
        <w:rPr>
          <w:rFonts w:ascii="宋体" w:hAnsi="宋体" w:hint="eastAsia"/>
          <w:sz w:val="24"/>
        </w:rPr>
        <w:t>从</w:t>
      </w:r>
      <w:r w:rsidR="00913204">
        <w:rPr>
          <w:rFonts w:ascii="宋体" w:hAnsi="宋体" w:hint="eastAsia"/>
          <w:sz w:val="24"/>
        </w:rPr>
        <w:t>买方</w:t>
      </w:r>
      <w:r>
        <w:rPr>
          <w:rFonts w:ascii="宋体" w:hAnsi="宋体" w:hint="eastAsia"/>
          <w:sz w:val="24"/>
        </w:rPr>
        <w:t>合格供应商名录中删除，因此产生的一切费用及损失由</w:t>
      </w:r>
      <w:r w:rsidR="00913204">
        <w:rPr>
          <w:rFonts w:ascii="宋体" w:hAnsi="宋体" w:hint="eastAsia"/>
          <w:sz w:val="24"/>
        </w:rPr>
        <w:t>卖方</w:t>
      </w:r>
      <w:r>
        <w:rPr>
          <w:rFonts w:ascii="宋体" w:hAnsi="宋体" w:hint="eastAsia"/>
          <w:sz w:val="24"/>
        </w:rPr>
        <w:t>承担。</w:t>
      </w:r>
    </w:p>
    <w:p w:rsidR="005D0C83" w:rsidRDefault="005D0C83" w:rsidP="005D0C83">
      <w:pPr>
        <w:autoSpaceDE w:val="0"/>
        <w:spacing w:line="480" w:lineRule="exact"/>
        <w:jc w:val="left"/>
        <w:rPr>
          <w:rFonts w:ascii="宋体" w:hAnsi="宋体"/>
          <w:sz w:val="24"/>
        </w:rPr>
      </w:pPr>
      <w:r>
        <w:rPr>
          <w:rFonts w:ascii="宋体" w:hAnsi="宋体" w:hint="eastAsia"/>
          <w:sz w:val="24"/>
        </w:rPr>
        <w:t>3、</w:t>
      </w:r>
      <w:r w:rsidR="00913204">
        <w:rPr>
          <w:rFonts w:ascii="宋体" w:hAnsi="宋体" w:hint="eastAsia"/>
          <w:sz w:val="24"/>
        </w:rPr>
        <w:t>卖方</w:t>
      </w:r>
      <w:r>
        <w:rPr>
          <w:rFonts w:ascii="宋体" w:hAnsi="宋体" w:hint="eastAsia"/>
          <w:sz w:val="24"/>
        </w:rPr>
        <w:t>未按合同约定提供增值税专用发票办理结算，</w:t>
      </w:r>
      <w:r w:rsidR="00913204">
        <w:rPr>
          <w:rFonts w:ascii="宋体" w:hAnsi="宋体" w:hint="eastAsia"/>
          <w:sz w:val="24"/>
        </w:rPr>
        <w:t>买方</w:t>
      </w:r>
      <w:r>
        <w:rPr>
          <w:rFonts w:ascii="宋体" w:hAnsi="宋体" w:hint="eastAsia"/>
          <w:sz w:val="24"/>
        </w:rPr>
        <w:t>有权追索发票并</w:t>
      </w:r>
      <w:r>
        <w:rPr>
          <w:rFonts w:ascii="宋体" w:hAnsi="宋体" w:hint="eastAsia"/>
          <w:color w:val="000000"/>
          <w:sz w:val="24"/>
        </w:rPr>
        <w:t>拒绝</w:t>
      </w:r>
      <w:r>
        <w:rPr>
          <w:rFonts w:ascii="宋体" w:hAnsi="宋体" w:hint="eastAsia"/>
          <w:sz w:val="24"/>
        </w:rPr>
        <w:t>支付货款，</w:t>
      </w:r>
      <w:r w:rsidR="00913204">
        <w:rPr>
          <w:rFonts w:ascii="宋体" w:hAnsi="宋体" w:hint="eastAsia"/>
          <w:sz w:val="24"/>
        </w:rPr>
        <w:t>买方</w:t>
      </w:r>
      <w:r>
        <w:rPr>
          <w:rFonts w:ascii="宋体" w:hAnsi="宋体" w:hint="eastAsia"/>
          <w:sz w:val="24"/>
        </w:rPr>
        <w:t>对</w:t>
      </w:r>
      <w:r w:rsidR="00913204">
        <w:rPr>
          <w:rFonts w:ascii="宋体" w:hAnsi="宋体" w:hint="eastAsia"/>
          <w:sz w:val="24"/>
        </w:rPr>
        <w:t>卖方</w:t>
      </w:r>
      <w:r>
        <w:rPr>
          <w:rFonts w:ascii="宋体" w:hAnsi="宋体" w:hint="eastAsia"/>
          <w:sz w:val="24"/>
        </w:rPr>
        <w:t>未能及时取得货款的损失不承担责任。</w:t>
      </w:r>
    </w:p>
    <w:p w:rsidR="005D0C83" w:rsidRDefault="005D0C83" w:rsidP="005D0C83">
      <w:pPr>
        <w:autoSpaceDE w:val="0"/>
        <w:spacing w:line="480" w:lineRule="exact"/>
        <w:jc w:val="left"/>
        <w:rPr>
          <w:rFonts w:ascii="宋体" w:hAnsi="宋体"/>
          <w:sz w:val="24"/>
        </w:rPr>
      </w:pPr>
      <w:r>
        <w:rPr>
          <w:rFonts w:ascii="宋体" w:hAnsi="宋体" w:hint="eastAsia"/>
          <w:sz w:val="24"/>
        </w:rPr>
        <w:t>4、</w:t>
      </w:r>
      <w:r w:rsidR="00913204">
        <w:rPr>
          <w:rFonts w:ascii="宋体" w:hAnsi="宋体" w:hint="eastAsia"/>
          <w:sz w:val="24"/>
        </w:rPr>
        <w:t>卖方</w:t>
      </w:r>
      <w:r>
        <w:rPr>
          <w:rFonts w:ascii="宋体" w:hAnsi="宋体" w:hint="eastAsia"/>
          <w:sz w:val="24"/>
        </w:rPr>
        <w:t>对</w:t>
      </w:r>
      <w:r w:rsidR="00913204">
        <w:rPr>
          <w:rFonts w:ascii="宋体" w:hAnsi="宋体" w:hint="eastAsia"/>
          <w:sz w:val="24"/>
        </w:rPr>
        <w:t>买方</w:t>
      </w:r>
      <w:r>
        <w:rPr>
          <w:rFonts w:ascii="宋体" w:hAnsi="宋体" w:hint="eastAsia"/>
          <w:sz w:val="24"/>
        </w:rPr>
        <w:t>任何人员有任何商业贿赂行为，不论是否造成</w:t>
      </w:r>
      <w:r w:rsidR="00913204">
        <w:rPr>
          <w:rFonts w:ascii="宋体" w:hAnsi="宋体" w:hint="eastAsia"/>
          <w:sz w:val="24"/>
        </w:rPr>
        <w:t>买方</w:t>
      </w:r>
      <w:r>
        <w:rPr>
          <w:rFonts w:ascii="宋体" w:hAnsi="宋体" w:hint="eastAsia"/>
          <w:sz w:val="24"/>
        </w:rPr>
        <w:t>损失，</w:t>
      </w:r>
      <w:r w:rsidR="00913204">
        <w:rPr>
          <w:rFonts w:ascii="宋体" w:hAnsi="宋体" w:hint="eastAsia"/>
          <w:sz w:val="24"/>
        </w:rPr>
        <w:t>卖方</w:t>
      </w:r>
      <w:r>
        <w:rPr>
          <w:rFonts w:ascii="宋体" w:hAnsi="宋体" w:hint="eastAsia"/>
          <w:sz w:val="24"/>
        </w:rPr>
        <w:t>均对</w:t>
      </w:r>
      <w:r w:rsidR="00913204">
        <w:rPr>
          <w:rFonts w:ascii="宋体" w:hAnsi="宋体" w:hint="eastAsia"/>
          <w:sz w:val="24"/>
        </w:rPr>
        <w:t>买方</w:t>
      </w:r>
      <w:r>
        <w:rPr>
          <w:rFonts w:ascii="宋体" w:hAnsi="宋体" w:hint="eastAsia"/>
          <w:sz w:val="24"/>
        </w:rPr>
        <w:t>构成违约，</w:t>
      </w:r>
      <w:r w:rsidR="00913204">
        <w:rPr>
          <w:rFonts w:ascii="宋体" w:hAnsi="宋体" w:hint="eastAsia"/>
          <w:sz w:val="24"/>
        </w:rPr>
        <w:t>买方</w:t>
      </w:r>
      <w:r>
        <w:rPr>
          <w:rFonts w:ascii="宋体" w:hAnsi="宋体" w:hint="eastAsia"/>
          <w:sz w:val="24"/>
        </w:rPr>
        <w:t>有权要求</w:t>
      </w:r>
      <w:r w:rsidR="00913204">
        <w:rPr>
          <w:rFonts w:ascii="宋体" w:hAnsi="宋体" w:hint="eastAsia"/>
          <w:sz w:val="24"/>
        </w:rPr>
        <w:t>卖方</w:t>
      </w:r>
      <w:r>
        <w:rPr>
          <w:rFonts w:ascii="宋体" w:hAnsi="宋体" w:hint="eastAsia"/>
          <w:sz w:val="24"/>
        </w:rPr>
        <w:t>按总货款10%-30%承担违约责任。</w:t>
      </w:r>
    </w:p>
    <w:p w:rsidR="005D0C83" w:rsidRDefault="005D0C83" w:rsidP="005D0C83">
      <w:pPr>
        <w:autoSpaceDE w:val="0"/>
        <w:spacing w:line="480" w:lineRule="exact"/>
        <w:jc w:val="left"/>
        <w:rPr>
          <w:rFonts w:ascii="宋体" w:hAnsi="宋体"/>
          <w:sz w:val="24"/>
        </w:rPr>
      </w:pPr>
      <w:r>
        <w:rPr>
          <w:rFonts w:ascii="宋体" w:hAnsi="宋体" w:hint="eastAsia"/>
          <w:sz w:val="24"/>
        </w:rPr>
        <w:t>5、</w:t>
      </w:r>
      <w:r w:rsidR="00913204">
        <w:rPr>
          <w:rFonts w:ascii="宋体" w:hAnsi="宋体" w:hint="eastAsia"/>
          <w:sz w:val="24"/>
        </w:rPr>
        <w:t>卖方</w:t>
      </w:r>
      <w:r>
        <w:rPr>
          <w:rFonts w:ascii="宋体" w:hAnsi="宋体" w:hint="eastAsia"/>
          <w:sz w:val="24"/>
        </w:rPr>
        <w:t>应严格遵照执行</w:t>
      </w:r>
      <w:r w:rsidR="00913204">
        <w:rPr>
          <w:rFonts w:ascii="宋体" w:hAnsi="宋体" w:hint="eastAsia"/>
          <w:sz w:val="24"/>
        </w:rPr>
        <w:t>买方</w:t>
      </w:r>
      <w:r>
        <w:rPr>
          <w:rFonts w:ascii="宋体" w:hAnsi="宋体" w:hint="eastAsia"/>
          <w:sz w:val="24"/>
        </w:rPr>
        <w:t>供应商管理的相关规定，否则，</w:t>
      </w:r>
      <w:r w:rsidR="00913204">
        <w:rPr>
          <w:rFonts w:ascii="宋体" w:hAnsi="宋体" w:hint="eastAsia"/>
          <w:sz w:val="24"/>
        </w:rPr>
        <w:t>买方</w:t>
      </w:r>
      <w:r>
        <w:rPr>
          <w:rFonts w:ascii="宋体" w:hAnsi="宋体" w:hint="eastAsia"/>
          <w:sz w:val="24"/>
        </w:rPr>
        <w:t>视</w:t>
      </w:r>
      <w:r w:rsidR="00913204">
        <w:rPr>
          <w:rFonts w:ascii="宋体" w:hAnsi="宋体" w:hint="eastAsia"/>
          <w:sz w:val="24"/>
        </w:rPr>
        <w:t>卖方</w:t>
      </w:r>
      <w:r>
        <w:rPr>
          <w:rFonts w:ascii="宋体" w:hAnsi="宋体" w:hint="eastAsia"/>
          <w:sz w:val="24"/>
        </w:rPr>
        <w:t>违约，有权解除合同并有权要求</w:t>
      </w:r>
      <w:r w:rsidR="00913204">
        <w:rPr>
          <w:rFonts w:ascii="宋体" w:hAnsi="宋体" w:hint="eastAsia"/>
          <w:sz w:val="24"/>
        </w:rPr>
        <w:t>卖方</w:t>
      </w:r>
      <w:r>
        <w:rPr>
          <w:rFonts w:ascii="宋体" w:hAnsi="宋体" w:hint="eastAsia"/>
          <w:sz w:val="24"/>
        </w:rPr>
        <w:t>按总货款10%-30%承担违约责任。</w:t>
      </w:r>
    </w:p>
    <w:p w:rsidR="005D0C83" w:rsidRDefault="005D0C83" w:rsidP="005D0C83">
      <w:pPr>
        <w:autoSpaceDE w:val="0"/>
        <w:spacing w:line="480" w:lineRule="exact"/>
        <w:jc w:val="left"/>
        <w:rPr>
          <w:rFonts w:ascii="宋体" w:hAnsi="宋体"/>
          <w:sz w:val="24"/>
        </w:rPr>
      </w:pPr>
      <w:r>
        <w:rPr>
          <w:rFonts w:ascii="宋体" w:hAnsi="宋体" w:hint="eastAsia"/>
          <w:sz w:val="24"/>
        </w:rPr>
        <w:t>6、在履行合同过程中</w:t>
      </w:r>
      <w:r>
        <w:rPr>
          <w:rFonts w:ascii="宋体" w:hAnsi="宋体" w:hint="eastAsia"/>
          <w:color w:val="000000"/>
          <w:sz w:val="24"/>
        </w:rPr>
        <w:t>，双方均无违约的情形下，</w:t>
      </w:r>
      <w:r>
        <w:rPr>
          <w:rFonts w:ascii="宋体" w:hAnsi="宋体" w:hint="eastAsia"/>
          <w:sz w:val="24"/>
        </w:rPr>
        <w:t>任何一方未经对方书面同意单方解除合同的，视为对另一方的违约，守约方有权要求违约方承担违约责任或赔偿损失。</w:t>
      </w:r>
    </w:p>
    <w:p w:rsidR="005D0C83" w:rsidRDefault="005D0C83" w:rsidP="005D0C83">
      <w:pPr>
        <w:autoSpaceDE w:val="0"/>
        <w:spacing w:line="480" w:lineRule="exact"/>
        <w:jc w:val="left"/>
        <w:rPr>
          <w:rFonts w:ascii="宋体" w:hAnsi="宋体"/>
          <w:b/>
          <w:bCs/>
          <w:sz w:val="24"/>
        </w:rPr>
      </w:pPr>
      <w:r>
        <w:rPr>
          <w:rFonts w:ascii="宋体" w:hAnsi="宋体" w:hint="eastAsia"/>
          <w:b/>
          <w:sz w:val="24"/>
        </w:rPr>
        <w:t xml:space="preserve">第九条  </w:t>
      </w:r>
      <w:r>
        <w:rPr>
          <w:rFonts w:ascii="宋体" w:hAnsi="宋体" w:hint="eastAsia"/>
          <w:b/>
          <w:bCs/>
          <w:sz w:val="24"/>
        </w:rPr>
        <w:t>不可抗力</w:t>
      </w:r>
    </w:p>
    <w:p w:rsidR="005D0C83" w:rsidRDefault="005D0C83" w:rsidP="005D0C83">
      <w:pPr>
        <w:autoSpaceDE w:val="0"/>
        <w:spacing w:line="480" w:lineRule="exact"/>
        <w:jc w:val="left"/>
        <w:rPr>
          <w:rFonts w:ascii="宋体" w:hAnsi="宋体"/>
          <w:sz w:val="24"/>
        </w:rPr>
      </w:pPr>
      <w:r>
        <w:rPr>
          <w:rFonts w:ascii="宋体" w:hAnsi="宋体" w:hint="eastAsia"/>
          <w:sz w:val="24"/>
        </w:rPr>
        <w:t>任何一方由于不可抗力原因不能履行合同时，应当在不可抗力结束后3日内向另一方书面通报，以减轻可能给双方造成的损失，在取得有关机构不可抗力证明后，允许延期履行、部分履行或不履行合同，根据情况部分或全部免除承担违约责任。</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第十条   合同的生效</w:t>
      </w:r>
    </w:p>
    <w:p w:rsidR="005D0C83" w:rsidRDefault="005D0C83" w:rsidP="005D0C83">
      <w:pPr>
        <w:autoSpaceDE w:val="0"/>
        <w:spacing w:line="480" w:lineRule="exact"/>
        <w:jc w:val="left"/>
        <w:rPr>
          <w:rFonts w:ascii="宋体" w:hAnsi="宋体"/>
          <w:sz w:val="24"/>
        </w:rPr>
      </w:pPr>
      <w:r>
        <w:rPr>
          <w:rFonts w:ascii="宋体" w:hAnsi="宋体" w:hint="eastAsia"/>
          <w:sz w:val="24"/>
        </w:rPr>
        <w:t>本合同自双方签字并加盖公章之日起生效（在对方备案的电子签名</w:t>
      </w:r>
      <w:r>
        <w:rPr>
          <w:rFonts w:ascii="宋体" w:hAnsi="宋体" w:hint="eastAsia"/>
          <w:color w:val="000000"/>
          <w:sz w:val="24"/>
        </w:rPr>
        <w:t>或签章</w:t>
      </w:r>
      <w:r>
        <w:rPr>
          <w:rFonts w:ascii="宋体" w:hAnsi="宋体" w:hint="eastAsia"/>
          <w:sz w:val="24"/>
        </w:rPr>
        <w:t>具有同等法律效力）。</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第十一条   合同的修改、解除</w:t>
      </w:r>
    </w:p>
    <w:p w:rsidR="005D0C83" w:rsidRDefault="005D0C83" w:rsidP="005D0C83">
      <w:pPr>
        <w:autoSpaceDE w:val="0"/>
        <w:spacing w:line="480" w:lineRule="exact"/>
        <w:jc w:val="left"/>
        <w:rPr>
          <w:rFonts w:ascii="宋体" w:hAnsi="宋体"/>
          <w:sz w:val="24"/>
        </w:rPr>
      </w:pPr>
      <w:r>
        <w:rPr>
          <w:rFonts w:ascii="宋体" w:hAnsi="宋体" w:hint="eastAsia"/>
          <w:sz w:val="24"/>
        </w:rPr>
        <w:t>1、本合同的修改、补充，</w:t>
      </w:r>
      <w:r w:rsidR="00913204">
        <w:rPr>
          <w:rFonts w:ascii="宋体" w:hAnsi="宋体" w:hint="eastAsia"/>
          <w:sz w:val="24"/>
        </w:rPr>
        <w:t>卖方</w:t>
      </w:r>
      <w:r>
        <w:rPr>
          <w:rFonts w:ascii="宋体" w:hAnsi="宋体" w:hint="eastAsia"/>
          <w:sz w:val="24"/>
        </w:rPr>
        <w:t>和</w:t>
      </w:r>
      <w:r w:rsidR="00913204">
        <w:rPr>
          <w:rFonts w:ascii="宋体" w:hAnsi="宋体" w:hint="eastAsia"/>
          <w:sz w:val="24"/>
        </w:rPr>
        <w:t>买方</w:t>
      </w:r>
      <w:r>
        <w:rPr>
          <w:rFonts w:ascii="宋体" w:hAnsi="宋体" w:hint="eastAsia"/>
          <w:sz w:val="24"/>
        </w:rPr>
        <w:t>需另行签订书面协议，并作为本合同不可分割的组成部分。</w:t>
      </w:r>
    </w:p>
    <w:p w:rsidR="005D0C83" w:rsidRDefault="005D0C83" w:rsidP="005D0C83">
      <w:pPr>
        <w:autoSpaceDE w:val="0"/>
        <w:spacing w:line="480" w:lineRule="exact"/>
        <w:jc w:val="left"/>
        <w:rPr>
          <w:rFonts w:ascii="宋体" w:hAnsi="宋体"/>
          <w:sz w:val="24"/>
        </w:rPr>
      </w:pPr>
      <w:r>
        <w:rPr>
          <w:rFonts w:ascii="宋体" w:hAnsi="宋体" w:hint="eastAsia"/>
          <w:sz w:val="24"/>
        </w:rPr>
        <w:t>2、双方协商同意，可解除本合同。</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第十二条   合同争议的解决方式</w:t>
      </w:r>
    </w:p>
    <w:p w:rsidR="005D0C83" w:rsidRDefault="005D0C83" w:rsidP="005D0C83">
      <w:pPr>
        <w:autoSpaceDE w:val="0"/>
        <w:spacing w:line="480" w:lineRule="exact"/>
        <w:jc w:val="left"/>
        <w:rPr>
          <w:rFonts w:ascii="宋体" w:hAnsi="宋体"/>
          <w:sz w:val="24"/>
        </w:rPr>
      </w:pPr>
      <w:r>
        <w:rPr>
          <w:rFonts w:ascii="宋体" w:hAnsi="宋体" w:hint="eastAsia"/>
          <w:sz w:val="24"/>
        </w:rPr>
        <w:t>本合同在履行过程中发生争议，由双方当事人协商解决；协商不成的，由</w:t>
      </w:r>
      <w:r w:rsidR="00913204">
        <w:rPr>
          <w:rFonts w:ascii="宋体" w:hAnsi="宋体" w:hint="eastAsia"/>
          <w:sz w:val="24"/>
        </w:rPr>
        <w:t>买方</w:t>
      </w:r>
      <w:r>
        <w:rPr>
          <w:rFonts w:ascii="宋体" w:hAnsi="宋体" w:hint="eastAsia"/>
          <w:sz w:val="24"/>
        </w:rPr>
        <w:t>所</w:t>
      </w:r>
      <w:r>
        <w:rPr>
          <w:rFonts w:ascii="宋体" w:hAnsi="宋体" w:hint="eastAsia"/>
          <w:sz w:val="24"/>
        </w:rPr>
        <w:lastRenderedPageBreak/>
        <w:t>在地法院进行诉讼管辖。</w:t>
      </w:r>
    </w:p>
    <w:p w:rsidR="005D0C83" w:rsidRDefault="005D0C83" w:rsidP="005D0C83">
      <w:pPr>
        <w:autoSpaceDE w:val="0"/>
        <w:spacing w:line="480" w:lineRule="exact"/>
        <w:jc w:val="left"/>
        <w:outlineLvl w:val="0"/>
        <w:rPr>
          <w:rFonts w:ascii="宋体" w:hAnsi="宋体"/>
          <w:b/>
          <w:bCs/>
          <w:sz w:val="24"/>
        </w:rPr>
      </w:pPr>
      <w:r>
        <w:rPr>
          <w:rFonts w:ascii="宋体" w:hAnsi="宋体" w:hint="eastAsia"/>
          <w:b/>
          <w:bCs/>
          <w:sz w:val="24"/>
        </w:rPr>
        <w:t>第十三条   其他约定事项</w:t>
      </w:r>
    </w:p>
    <w:p w:rsidR="005D0C83" w:rsidRDefault="005D0C83" w:rsidP="005D0C83">
      <w:pPr>
        <w:autoSpaceDE w:val="0"/>
        <w:spacing w:line="480" w:lineRule="exact"/>
        <w:jc w:val="left"/>
        <w:rPr>
          <w:rFonts w:ascii="宋体" w:hAnsi="宋体"/>
          <w:sz w:val="24"/>
        </w:rPr>
      </w:pPr>
      <w:r>
        <w:rPr>
          <w:rFonts w:ascii="宋体" w:hAnsi="宋体" w:hint="eastAsia"/>
          <w:sz w:val="24"/>
        </w:rPr>
        <w:t>1、按本合同约定应付的违约金、损失等，应当在责任明确后5日内付清，或守约方有权从未支付的货款中直接抵扣。</w:t>
      </w:r>
    </w:p>
    <w:p w:rsidR="005D0C83" w:rsidRDefault="005D0C83" w:rsidP="005D0C83">
      <w:pPr>
        <w:autoSpaceDE w:val="0"/>
        <w:spacing w:line="480" w:lineRule="exact"/>
        <w:jc w:val="left"/>
        <w:rPr>
          <w:rFonts w:ascii="宋体" w:hAnsi="宋体"/>
          <w:sz w:val="24"/>
        </w:rPr>
      </w:pPr>
      <w:r>
        <w:rPr>
          <w:rFonts w:ascii="宋体" w:hAnsi="宋体" w:hint="eastAsia"/>
          <w:sz w:val="24"/>
        </w:rPr>
        <w:t>2、合同传真件与原件具有同等法律效力。</w:t>
      </w:r>
    </w:p>
    <w:p w:rsidR="005D0C83" w:rsidRDefault="005D0C83" w:rsidP="005D0C83">
      <w:pPr>
        <w:autoSpaceDE w:val="0"/>
        <w:spacing w:line="480" w:lineRule="exact"/>
        <w:jc w:val="left"/>
        <w:rPr>
          <w:rFonts w:ascii="宋体" w:hAnsi="宋体"/>
          <w:sz w:val="24"/>
        </w:rPr>
      </w:pPr>
      <w:r>
        <w:rPr>
          <w:rFonts w:ascii="宋体" w:hAnsi="宋体" w:hint="eastAsia"/>
          <w:sz w:val="24"/>
        </w:rPr>
        <w:t>3、本合同一式肆份，双方各持贰份。</w:t>
      </w:r>
    </w:p>
    <w:p w:rsidR="005D0C83" w:rsidRDefault="005D0C83" w:rsidP="005D0C83">
      <w:pPr>
        <w:autoSpaceDE w:val="0"/>
        <w:spacing w:line="480" w:lineRule="exact"/>
        <w:jc w:val="left"/>
        <w:rPr>
          <w:rFonts w:ascii="宋体" w:hAnsi="宋体"/>
          <w:sz w:val="24"/>
        </w:rPr>
      </w:pPr>
      <w:r>
        <w:rPr>
          <w:rFonts w:ascii="宋体" w:hAnsi="宋体" w:hint="eastAsia"/>
          <w:sz w:val="24"/>
        </w:rPr>
        <w:t>4、双方签订的技术协议、廉政协议等（如有）相关协议是对本合同的补充，作为本合同的附件与本合同具有同等法律效力。</w:t>
      </w:r>
    </w:p>
    <w:p w:rsidR="005D0C83" w:rsidRDefault="005D0C83" w:rsidP="005D0C83">
      <w:pPr>
        <w:autoSpaceDE w:val="0"/>
        <w:spacing w:line="480" w:lineRule="exact"/>
        <w:jc w:val="left"/>
        <w:rPr>
          <w:rFonts w:ascii="宋体" w:hAnsi="宋体"/>
          <w:sz w:val="24"/>
        </w:rPr>
      </w:pPr>
      <w:r>
        <w:rPr>
          <w:rFonts w:ascii="宋体" w:hAnsi="宋体" w:hint="eastAsia"/>
          <w:b/>
          <w:bCs/>
          <w:sz w:val="24"/>
        </w:rPr>
        <w:t>第十四条   特别提示</w:t>
      </w:r>
    </w:p>
    <w:p w:rsidR="005D0C83" w:rsidRDefault="005D0C83" w:rsidP="005D0C83">
      <w:pPr>
        <w:autoSpaceDE w:val="0"/>
        <w:spacing w:line="480" w:lineRule="exact"/>
        <w:jc w:val="left"/>
        <w:rPr>
          <w:rFonts w:ascii="黑体" w:eastAsia="黑体" w:hAnsi="黑体"/>
          <w:b/>
          <w:sz w:val="24"/>
        </w:rPr>
      </w:pPr>
      <w:r>
        <w:rPr>
          <w:rFonts w:ascii="黑体" w:eastAsia="黑体" w:hAnsi="黑体" w:hint="eastAsia"/>
          <w:b/>
          <w:sz w:val="24"/>
        </w:rPr>
        <w:t>双方均明确知悉本合同全部内容，对本合同约定的内容充分了解并认可。</w:t>
      </w: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FE02D9" w:rsidRDefault="00FE02D9" w:rsidP="005D0C83">
      <w:pPr>
        <w:ind w:firstLineChars="1550" w:firstLine="4668"/>
        <w:jc w:val="left"/>
        <w:rPr>
          <w:rFonts w:ascii="宋体" w:hAnsi="宋体"/>
          <w:b/>
          <w:sz w:val="30"/>
          <w:szCs w:val="30"/>
        </w:rPr>
      </w:pPr>
    </w:p>
    <w:p w:rsidR="00FE02D9" w:rsidRDefault="00FE02D9" w:rsidP="005D0C83">
      <w:pPr>
        <w:ind w:firstLineChars="1550" w:firstLine="4668"/>
        <w:jc w:val="left"/>
        <w:rPr>
          <w:rFonts w:ascii="宋体" w:hAnsi="宋体"/>
          <w:b/>
          <w:sz w:val="30"/>
          <w:szCs w:val="30"/>
        </w:rPr>
      </w:pPr>
    </w:p>
    <w:p w:rsidR="007D7390" w:rsidRDefault="007D7390" w:rsidP="005D0C83">
      <w:pPr>
        <w:ind w:firstLineChars="1550" w:firstLine="4668"/>
        <w:jc w:val="left"/>
        <w:rPr>
          <w:rFonts w:ascii="宋体" w:hAnsi="宋体"/>
          <w:b/>
          <w:sz w:val="30"/>
          <w:szCs w:val="30"/>
        </w:rPr>
      </w:pPr>
    </w:p>
    <w:p w:rsidR="007D7390" w:rsidRDefault="007D7390" w:rsidP="005D0C83">
      <w:pPr>
        <w:ind w:firstLineChars="1550" w:firstLine="4668"/>
        <w:jc w:val="left"/>
        <w:rPr>
          <w:rFonts w:ascii="宋体" w:hAnsi="宋体"/>
          <w:b/>
          <w:sz w:val="30"/>
          <w:szCs w:val="30"/>
        </w:rPr>
      </w:pPr>
    </w:p>
    <w:p w:rsidR="007D7390" w:rsidRDefault="007D7390" w:rsidP="005D0C83">
      <w:pPr>
        <w:ind w:firstLineChars="1550" w:firstLine="4668"/>
        <w:jc w:val="left"/>
        <w:rPr>
          <w:rFonts w:ascii="宋体" w:hAnsi="宋体"/>
          <w:b/>
          <w:sz w:val="30"/>
          <w:szCs w:val="30"/>
        </w:rPr>
      </w:pPr>
    </w:p>
    <w:p w:rsidR="007D7390" w:rsidRDefault="007D7390"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340282" w:rsidRDefault="00340282" w:rsidP="005D0C83">
      <w:pPr>
        <w:ind w:firstLineChars="1550" w:firstLine="4668"/>
        <w:jc w:val="left"/>
        <w:rPr>
          <w:rFonts w:ascii="宋体" w:hAnsi="宋体"/>
          <w:b/>
          <w:sz w:val="30"/>
          <w:szCs w:val="30"/>
        </w:rPr>
      </w:pPr>
    </w:p>
    <w:p w:rsidR="005D0C83" w:rsidRDefault="005D0C83" w:rsidP="001F4427">
      <w:pPr>
        <w:ind w:firstLineChars="1000" w:firstLine="3012"/>
        <w:jc w:val="left"/>
        <w:rPr>
          <w:rFonts w:ascii="宋体" w:hAnsi="宋体"/>
          <w:b/>
          <w:sz w:val="30"/>
          <w:szCs w:val="30"/>
        </w:rPr>
      </w:pPr>
      <w:r>
        <w:rPr>
          <w:rFonts w:ascii="宋体" w:hAnsi="宋体" w:hint="eastAsia"/>
          <w:b/>
          <w:sz w:val="30"/>
          <w:szCs w:val="30"/>
        </w:rPr>
        <w:lastRenderedPageBreak/>
        <w:t>第二章  分则部分</w:t>
      </w:r>
    </w:p>
    <w:p w:rsidR="005D0C83" w:rsidRDefault="005D0C83" w:rsidP="005D0C83">
      <w:pPr>
        <w:jc w:val="left"/>
        <w:rPr>
          <w:rFonts w:ascii="宋体" w:hAnsi="宋体"/>
          <w:b/>
          <w:sz w:val="24"/>
          <w:szCs w:val="24"/>
        </w:rPr>
      </w:pPr>
      <w:r>
        <w:rPr>
          <w:rFonts w:ascii="宋体" w:hAnsi="宋体" w:hint="eastAsia"/>
          <w:b/>
          <w:sz w:val="24"/>
          <w:szCs w:val="24"/>
        </w:rPr>
        <w:t>合同编号：</w:t>
      </w:r>
      <w:r w:rsidR="00340469">
        <w:rPr>
          <w:rFonts w:ascii="微软雅黑" w:eastAsia="微软雅黑" w:cs="微软雅黑" w:hint="eastAsia"/>
          <w:color w:val="004080"/>
          <w:kern w:val="0"/>
          <w:sz w:val="24"/>
          <w:szCs w:val="24"/>
          <w:lang w:val="zh-CN"/>
        </w:rPr>
        <w:t xml:space="preserve"> </w:t>
      </w:r>
    </w:p>
    <w:p w:rsidR="007D7390" w:rsidRDefault="007D7390" w:rsidP="005D0C83">
      <w:pPr>
        <w:autoSpaceDE w:val="0"/>
        <w:spacing w:line="480" w:lineRule="exact"/>
        <w:jc w:val="left"/>
        <w:outlineLvl w:val="0"/>
        <w:rPr>
          <w:rFonts w:ascii="宋体" w:hAnsi="宋体"/>
          <w:b/>
          <w:bCs/>
          <w:kern w:val="0"/>
          <w:sz w:val="24"/>
        </w:rPr>
      </w:pPr>
      <w:r>
        <w:rPr>
          <w:rFonts w:ascii="宋体" w:hAnsi="宋体" w:hint="eastAsia"/>
          <w:b/>
          <w:bCs/>
          <w:kern w:val="0"/>
          <w:sz w:val="24"/>
        </w:rPr>
        <w:t>签订日期：2017年   月   日</w:t>
      </w:r>
    </w:p>
    <w:p w:rsidR="005D0C83" w:rsidRDefault="007D7390" w:rsidP="005D0C83">
      <w:pPr>
        <w:autoSpaceDE w:val="0"/>
        <w:spacing w:line="480" w:lineRule="exact"/>
        <w:jc w:val="left"/>
        <w:outlineLvl w:val="0"/>
        <w:rPr>
          <w:sz w:val="24"/>
        </w:rPr>
      </w:pPr>
      <w:r>
        <w:rPr>
          <w:rFonts w:ascii="宋体" w:hAnsi="宋体" w:hint="eastAsia"/>
          <w:b/>
          <w:bCs/>
          <w:kern w:val="0"/>
          <w:sz w:val="24"/>
        </w:rPr>
        <w:t>第一条</w:t>
      </w:r>
      <w:r>
        <w:rPr>
          <w:b/>
          <w:bCs/>
          <w:kern w:val="0"/>
          <w:sz w:val="24"/>
        </w:rPr>
        <w:t xml:space="preserve">   </w:t>
      </w:r>
      <w:r>
        <w:rPr>
          <w:rFonts w:ascii="宋体" w:hAnsi="宋体" w:hint="eastAsia"/>
          <w:b/>
          <w:bCs/>
          <w:kern w:val="0"/>
          <w:sz w:val="24"/>
        </w:rPr>
        <w:t>标的、数量、价款</w:t>
      </w:r>
    </w:p>
    <w:tbl>
      <w:tblPr>
        <w:tblW w:w="8948" w:type="dxa"/>
        <w:tblInd w:w="91" w:type="dxa"/>
        <w:tblLook w:val="04A0"/>
      </w:tblPr>
      <w:tblGrid>
        <w:gridCol w:w="840"/>
        <w:gridCol w:w="1304"/>
        <w:gridCol w:w="1134"/>
        <w:gridCol w:w="962"/>
        <w:gridCol w:w="936"/>
        <w:gridCol w:w="1269"/>
        <w:gridCol w:w="2503"/>
      </w:tblGrid>
      <w:tr w:rsidR="00595824" w:rsidRPr="00595824" w:rsidTr="00595824">
        <w:trPr>
          <w:trHeight w:val="855"/>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商品名称</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规格型号</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单位</w:t>
            </w:r>
          </w:p>
        </w:tc>
        <w:tc>
          <w:tcPr>
            <w:tcW w:w="962"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数量</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单价（元）</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总价（元）</w:t>
            </w:r>
          </w:p>
        </w:tc>
        <w:tc>
          <w:tcPr>
            <w:tcW w:w="2503" w:type="dxa"/>
            <w:tcBorders>
              <w:top w:val="single" w:sz="4" w:space="0" w:color="auto"/>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如需特殊规格长度每增加一米加价（元/米）</w:t>
            </w:r>
          </w:p>
        </w:tc>
      </w:tr>
      <w:tr w:rsidR="00595824" w:rsidRPr="00595824" w:rsidTr="00595824">
        <w:trPr>
          <w:trHeight w:val="285"/>
        </w:trPr>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钢丝绳棘轮紧固器</w:t>
            </w: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Ø11*23m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Ø11*24m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Ø11*26m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Ø11*28m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Ø12*25m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Ø8*8m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Ø8*12m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Ø8*14m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Ø8*16m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Ø8*18m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Ø10*11m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840" w:type="dxa"/>
            <w:vMerge/>
            <w:tcBorders>
              <w:top w:val="nil"/>
              <w:left w:val="single" w:sz="4" w:space="0" w:color="auto"/>
              <w:bottom w:val="single" w:sz="4" w:space="0" w:color="auto"/>
              <w:right w:val="single" w:sz="4" w:space="0" w:color="auto"/>
            </w:tcBorders>
            <w:vAlign w:val="center"/>
            <w:hideMark/>
          </w:tcPr>
          <w:p w:rsidR="00595824" w:rsidRPr="00595824" w:rsidRDefault="00595824" w:rsidP="00595824">
            <w:pPr>
              <w:widowControl/>
              <w:jc w:val="left"/>
              <w:rPr>
                <w:rFonts w:ascii="宋体" w:eastAsia="宋体" w:hAnsi="宋体" w:cs="宋体"/>
                <w:color w:val="000000"/>
                <w:kern w:val="0"/>
                <w:sz w:val="24"/>
                <w:szCs w:val="24"/>
              </w:rPr>
            </w:pPr>
          </w:p>
        </w:tc>
        <w:tc>
          <w:tcPr>
            <w:tcW w:w="130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Ø10*12m</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套</w:t>
            </w: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2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合计：</w:t>
            </w:r>
          </w:p>
        </w:tc>
        <w:tc>
          <w:tcPr>
            <w:tcW w:w="1134"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62"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936"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1269"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c>
          <w:tcPr>
            <w:tcW w:w="2503" w:type="dxa"/>
            <w:tcBorders>
              <w:top w:val="nil"/>
              <w:left w:val="nil"/>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p>
        </w:tc>
      </w:tr>
      <w:tr w:rsidR="00595824" w:rsidRPr="00595824" w:rsidTr="00595824">
        <w:trPr>
          <w:trHeight w:val="285"/>
        </w:trPr>
        <w:tc>
          <w:tcPr>
            <w:tcW w:w="2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5824" w:rsidRPr="00595824" w:rsidRDefault="00595824" w:rsidP="00595824">
            <w:pPr>
              <w:widowControl/>
              <w:jc w:val="center"/>
              <w:rPr>
                <w:rFonts w:ascii="宋体" w:eastAsia="宋体" w:hAnsi="宋体" w:cs="宋体"/>
                <w:color w:val="000000"/>
                <w:kern w:val="0"/>
                <w:sz w:val="24"/>
                <w:szCs w:val="24"/>
              </w:rPr>
            </w:pPr>
            <w:r w:rsidRPr="00595824">
              <w:rPr>
                <w:rFonts w:ascii="宋体" w:eastAsia="宋体" w:hAnsi="宋体" w:cs="宋体" w:hint="eastAsia"/>
                <w:color w:val="000000"/>
                <w:kern w:val="0"/>
                <w:sz w:val="24"/>
                <w:szCs w:val="24"/>
              </w:rPr>
              <w:t>合计人民币大写</w:t>
            </w:r>
          </w:p>
        </w:tc>
        <w:tc>
          <w:tcPr>
            <w:tcW w:w="6804" w:type="dxa"/>
            <w:gridSpan w:val="5"/>
            <w:tcBorders>
              <w:top w:val="single" w:sz="4" w:space="0" w:color="auto"/>
              <w:left w:val="nil"/>
              <w:bottom w:val="single" w:sz="4" w:space="0" w:color="auto"/>
              <w:right w:val="single" w:sz="4" w:space="0" w:color="auto"/>
            </w:tcBorders>
            <w:shd w:val="clear" w:color="auto" w:fill="auto"/>
            <w:hideMark/>
          </w:tcPr>
          <w:p w:rsidR="00595824" w:rsidRPr="00595824" w:rsidRDefault="00595824" w:rsidP="00595824">
            <w:pPr>
              <w:widowControl/>
              <w:jc w:val="left"/>
              <w:rPr>
                <w:rFonts w:ascii="宋体" w:eastAsia="宋体" w:hAnsi="宋体" w:cs="宋体"/>
                <w:color w:val="000000"/>
                <w:kern w:val="0"/>
                <w:sz w:val="24"/>
                <w:szCs w:val="24"/>
              </w:rPr>
            </w:pPr>
          </w:p>
        </w:tc>
      </w:tr>
    </w:tbl>
    <w:p w:rsidR="008F735A" w:rsidRPr="008F735A" w:rsidRDefault="008F735A" w:rsidP="008F735A">
      <w:pPr>
        <w:shd w:val="clear" w:color="auto" w:fill="FFFFFF"/>
        <w:autoSpaceDE w:val="0"/>
        <w:spacing w:line="480" w:lineRule="exact"/>
        <w:ind w:firstLineChars="200" w:firstLine="480"/>
        <w:jc w:val="left"/>
        <w:rPr>
          <w:rFonts w:ascii="宋体" w:hAnsi="宋体"/>
          <w:color w:val="000000"/>
          <w:sz w:val="24"/>
        </w:rPr>
      </w:pPr>
      <w:r w:rsidRPr="008F735A">
        <w:rPr>
          <w:rFonts w:ascii="宋体" w:hAnsi="宋体" w:hint="eastAsia"/>
          <w:color w:val="000000"/>
          <w:sz w:val="24"/>
        </w:rPr>
        <w:t>备注：上表</w:t>
      </w:r>
      <w:r>
        <w:rPr>
          <w:rFonts w:ascii="宋体" w:hAnsi="宋体" w:hint="eastAsia"/>
          <w:color w:val="000000"/>
          <w:sz w:val="24"/>
        </w:rPr>
        <w:t>中</w:t>
      </w:r>
      <w:r w:rsidRPr="008F735A">
        <w:rPr>
          <w:rFonts w:ascii="宋体" w:hAnsi="宋体" w:hint="eastAsia"/>
          <w:color w:val="000000"/>
          <w:sz w:val="24"/>
        </w:rPr>
        <w:t>数量是计划采购数量，结算以实际供货数量为准。</w:t>
      </w:r>
    </w:p>
    <w:p w:rsidR="005D0C83" w:rsidRDefault="005D0C83" w:rsidP="005D0C83">
      <w:pPr>
        <w:shd w:val="clear" w:color="auto" w:fill="FFFFFF"/>
        <w:autoSpaceDE w:val="0"/>
        <w:spacing w:line="480" w:lineRule="exact"/>
        <w:jc w:val="left"/>
        <w:outlineLvl w:val="0"/>
        <w:rPr>
          <w:rFonts w:ascii="宋体" w:hAnsi="宋体" w:cs="宋体"/>
          <w:b/>
          <w:bCs/>
          <w:kern w:val="0"/>
          <w:sz w:val="24"/>
          <w:u w:val="single"/>
        </w:rPr>
      </w:pPr>
      <w:r>
        <w:rPr>
          <w:rFonts w:ascii="宋体" w:hAnsi="宋体" w:cs="宋体" w:hint="eastAsia"/>
          <w:b/>
          <w:bCs/>
          <w:kern w:val="0"/>
          <w:sz w:val="24"/>
        </w:rPr>
        <w:t>第二条   合同执行期限：</w:t>
      </w:r>
      <w:r>
        <w:rPr>
          <w:rFonts w:ascii="宋体" w:hAnsi="宋体" w:hint="eastAsia"/>
          <w:sz w:val="24"/>
          <w:u w:val="single"/>
        </w:rPr>
        <w:t xml:space="preserve">  </w:t>
      </w:r>
      <w:r w:rsidR="00406110">
        <w:rPr>
          <w:rFonts w:ascii="宋体" w:hAnsi="宋体" w:hint="eastAsia"/>
          <w:sz w:val="24"/>
          <w:u w:val="single"/>
        </w:rPr>
        <w:t>自合同签订之日起至</w:t>
      </w:r>
      <w:r w:rsidR="00340469">
        <w:rPr>
          <w:rFonts w:ascii="宋体" w:hAnsi="宋体" w:hint="eastAsia"/>
          <w:sz w:val="24"/>
          <w:u w:val="single"/>
        </w:rPr>
        <w:t xml:space="preserve">  </w:t>
      </w:r>
      <w:r w:rsidR="00406110">
        <w:rPr>
          <w:rFonts w:ascii="宋体" w:hAnsi="宋体" w:hint="eastAsia"/>
          <w:sz w:val="24"/>
          <w:u w:val="single"/>
        </w:rPr>
        <w:t>年</w:t>
      </w:r>
      <w:r w:rsidR="00340469">
        <w:rPr>
          <w:rFonts w:ascii="宋体" w:hAnsi="宋体" w:hint="eastAsia"/>
          <w:sz w:val="24"/>
          <w:u w:val="single"/>
        </w:rPr>
        <w:t xml:space="preserve">  </w:t>
      </w:r>
      <w:r w:rsidR="00406110">
        <w:rPr>
          <w:rFonts w:ascii="宋体" w:hAnsi="宋体" w:hint="eastAsia"/>
          <w:sz w:val="24"/>
          <w:u w:val="single"/>
        </w:rPr>
        <w:t>月</w:t>
      </w:r>
      <w:r w:rsidR="00340469">
        <w:rPr>
          <w:rFonts w:ascii="宋体" w:hAnsi="宋体" w:hint="eastAsia"/>
          <w:sz w:val="24"/>
          <w:u w:val="single"/>
        </w:rPr>
        <w:t xml:space="preserve">  </w:t>
      </w:r>
      <w:r w:rsidR="00406110">
        <w:rPr>
          <w:rFonts w:ascii="宋体" w:hAnsi="宋体" w:hint="eastAsia"/>
          <w:sz w:val="24"/>
          <w:u w:val="single"/>
        </w:rPr>
        <w:t xml:space="preserve">日   </w:t>
      </w:r>
    </w:p>
    <w:p w:rsidR="005D0C83" w:rsidRDefault="005D0C83" w:rsidP="005D0C83">
      <w:pPr>
        <w:shd w:val="clear" w:color="auto" w:fill="FFFFFF"/>
        <w:autoSpaceDE w:val="0"/>
        <w:spacing w:line="480" w:lineRule="exact"/>
        <w:jc w:val="left"/>
        <w:outlineLvl w:val="0"/>
        <w:rPr>
          <w:rFonts w:ascii="宋体" w:hAnsi="宋体" w:cs="宋体"/>
          <w:b/>
          <w:bCs/>
          <w:kern w:val="0"/>
          <w:sz w:val="24"/>
        </w:rPr>
      </w:pPr>
      <w:r>
        <w:rPr>
          <w:rFonts w:ascii="宋体" w:hAnsi="宋体" w:cs="宋体" w:hint="eastAsia"/>
          <w:b/>
          <w:bCs/>
          <w:kern w:val="0"/>
          <w:sz w:val="24"/>
        </w:rPr>
        <w:t>第三条   质量标准及验收标准</w:t>
      </w:r>
    </w:p>
    <w:p w:rsidR="005D0C83" w:rsidRPr="003E3E1C" w:rsidRDefault="005D0C83" w:rsidP="003E3E1C">
      <w:pPr>
        <w:shd w:val="clear" w:color="auto" w:fill="FFFFFF"/>
        <w:autoSpaceDE w:val="0"/>
        <w:spacing w:line="480" w:lineRule="exact"/>
        <w:jc w:val="left"/>
        <w:rPr>
          <w:rFonts w:ascii="宋体" w:hAnsi="宋体"/>
          <w:color w:val="000000"/>
          <w:sz w:val="24"/>
        </w:rPr>
      </w:pPr>
      <w:r>
        <w:rPr>
          <w:rFonts w:ascii="宋体" w:hAnsi="宋体" w:cs="宋体" w:hint="eastAsia"/>
          <w:color w:val="333333"/>
          <w:kern w:val="0"/>
          <w:sz w:val="24"/>
        </w:rPr>
        <w:t>1、质量标准</w:t>
      </w:r>
      <w:r>
        <w:rPr>
          <w:rFonts w:ascii="宋体" w:hAnsi="宋体" w:hint="eastAsia"/>
          <w:kern w:val="0"/>
          <w:sz w:val="24"/>
        </w:rPr>
        <w:t>：</w:t>
      </w:r>
      <w:r w:rsidR="003E3E1C" w:rsidRPr="003E3E1C">
        <w:rPr>
          <w:rFonts w:ascii="宋体" w:hAnsi="宋体" w:hint="eastAsia"/>
          <w:color w:val="000000"/>
          <w:sz w:val="24"/>
        </w:rPr>
        <w:t>产品符合《铁路货物装载加固规则》要求</w:t>
      </w:r>
      <w:r w:rsidR="003E3E1C">
        <w:rPr>
          <w:rFonts w:ascii="宋体" w:hAnsi="宋体" w:hint="eastAsia"/>
          <w:color w:val="000000"/>
          <w:sz w:val="24"/>
        </w:rPr>
        <w:t>的技术质量标准</w:t>
      </w:r>
      <w:r w:rsidR="003E3E1C" w:rsidRPr="003E3E1C">
        <w:rPr>
          <w:rFonts w:ascii="宋体" w:hAnsi="宋体" w:hint="eastAsia"/>
          <w:color w:val="000000"/>
          <w:sz w:val="24"/>
        </w:rPr>
        <w:t>；符合铁路装载加固方案要求。</w:t>
      </w:r>
    </w:p>
    <w:p w:rsidR="005D0C83" w:rsidRDefault="005D0C83" w:rsidP="005D0C83">
      <w:pPr>
        <w:numPr>
          <w:ilvl w:val="0"/>
          <w:numId w:val="3"/>
        </w:numPr>
        <w:autoSpaceDE w:val="0"/>
        <w:spacing w:line="480" w:lineRule="exact"/>
        <w:jc w:val="left"/>
        <w:rPr>
          <w:rFonts w:ascii="宋体" w:hAnsi="宋体" w:cs="宋体"/>
          <w:kern w:val="0"/>
          <w:sz w:val="24"/>
        </w:rPr>
      </w:pPr>
      <w:r>
        <w:rPr>
          <w:rFonts w:ascii="宋体" w:hAnsi="宋体" w:cs="宋体" w:hint="eastAsia"/>
          <w:kern w:val="0"/>
          <w:sz w:val="24"/>
        </w:rPr>
        <w:t>验收标准：</w:t>
      </w:r>
      <w:r>
        <w:rPr>
          <w:rFonts w:ascii="宋体" w:hAnsi="宋体" w:hint="eastAsia"/>
          <w:color w:val="000000"/>
          <w:sz w:val="24"/>
        </w:rPr>
        <w:t>质量标准以</w:t>
      </w:r>
      <w:r w:rsidR="00913204">
        <w:rPr>
          <w:rFonts w:ascii="宋体" w:hAnsi="宋体" w:hint="eastAsia"/>
          <w:color w:val="000000"/>
          <w:sz w:val="24"/>
        </w:rPr>
        <w:t>买方</w:t>
      </w:r>
      <w:r>
        <w:rPr>
          <w:rFonts w:ascii="宋体" w:hAnsi="宋体" w:hint="eastAsia"/>
          <w:color w:val="000000"/>
          <w:sz w:val="24"/>
        </w:rPr>
        <w:t>验收无异议或复检确认结果为准。</w:t>
      </w:r>
    </w:p>
    <w:p w:rsidR="006B2A1D" w:rsidRDefault="006B2A1D" w:rsidP="006B2A1D">
      <w:pPr>
        <w:autoSpaceDE w:val="0"/>
        <w:spacing w:line="480" w:lineRule="exact"/>
        <w:jc w:val="left"/>
        <w:rPr>
          <w:rFonts w:ascii="宋体" w:hAnsi="宋体" w:cs="宋体"/>
          <w:kern w:val="0"/>
          <w:sz w:val="24"/>
        </w:rPr>
      </w:pPr>
      <w:r>
        <w:rPr>
          <w:rFonts w:ascii="宋体" w:hAnsi="宋体" w:hint="eastAsia"/>
          <w:b/>
          <w:bCs/>
          <w:sz w:val="24"/>
        </w:rPr>
        <w:t>第四条  交货期：</w:t>
      </w:r>
      <w:r>
        <w:rPr>
          <w:rFonts w:ascii="宋体" w:hAnsi="宋体" w:hint="eastAsia"/>
          <w:color w:val="000000"/>
          <w:sz w:val="24"/>
        </w:rPr>
        <w:t>买方下达供货通知单后15日内运到。</w:t>
      </w:r>
    </w:p>
    <w:p w:rsidR="006B2A1D" w:rsidRDefault="006B2A1D" w:rsidP="006B2A1D">
      <w:pPr>
        <w:autoSpaceDE w:val="0"/>
        <w:spacing w:line="480" w:lineRule="exact"/>
        <w:jc w:val="left"/>
        <w:outlineLvl w:val="0"/>
        <w:rPr>
          <w:rFonts w:ascii="宋体" w:hAnsi="宋体"/>
          <w:b/>
          <w:bCs/>
          <w:sz w:val="24"/>
        </w:rPr>
      </w:pPr>
      <w:r>
        <w:rPr>
          <w:rFonts w:ascii="宋体" w:hAnsi="宋体" w:hint="eastAsia"/>
          <w:b/>
          <w:bCs/>
          <w:sz w:val="24"/>
        </w:rPr>
        <w:t>第五条  质量保证期：</w:t>
      </w:r>
      <w:r>
        <w:rPr>
          <w:rFonts w:ascii="宋体" w:hAnsi="宋体" w:hint="eastAsia"/>
          <w:sz w:val="24"/>
        </w:rPr>
        <w:t xml:space="preserve"> 从产品移交之日算起，到产品无质量问题一年止。</w:t>
      </w:r>
    </w:p>
    <w:p w:rsidR="006B2A1D" w:rsidRDefault="006B2A1D" w:rsidP="006B2A1D">
      <w:pPr>
        <w:autoSpaceDE w:val="0"/>
        <w:spacing w:line="480" w:lineRule="exact"/>
        <w:jc w:val="left"/>
        <w:outlineLvl w:val="0"/>
        <w:rPr>
          <w:rFonts w:ascii="宋体" w:hAnsi="宋体"/>
          <w:b/>
          <w:bCs/>
          <w:sz w:val="24"/>
        </w:rPr>
      </w:pPr>
      <w:r>
        <w:rPr>
          <w:rFonts w:ascii="宋体" w:hAnsi="宋体" w:hint="eastAsia"/>
          <w:b/>
          <w:bCs/>
          <w:sz w:val="24"/>
        </w:rPr>
        <w:t>第六条  包装标准、包装物回收</w:t>
      </w:r>
    </w:p>
    <w:p w:rsidR="006B2A1D" w:rsidRDefault="006B2A1D" w:rsidP="006B2A1D">
      <w:pPr>
        <w:autoSpaceDE w:val="0"/>
        <w:spacing w:line="480" w:lineRule="exact"/>
        <w:jc w:val="left"/>
        <w:outlineLvl w:val="0"/>
        <w:rPr>
          <w:rFonts w:ascii="宋体" w:hAnsi="宋体"/>
          <w:b/>
          <w:bCs/>
          <w:sz w:val="24"/>
        </w:rPr>
      </w:pPr>
      <w:r>
        <w:rPr>
          <w:rFonts w:ascii="宋体" w:hAnsi="宋体" w:hint="eastAsia"/>
          <w:sz w:val="24"/>
        </w:rPr>
        <w:t>1、包装标准：通用包装方式</w:t>
      </w:r>
      <w:r>
        <w:rPr>
          <w:rFonts w:ascii="宋体" w:hAnsi="宋体" w:hint="eastAsia"/>
          <w:b/>
          <w:bCs/>
          <w:sz w:val="24"/>
        </w:rPr>
        <w:t xml:space="preserve">    </w:t>
      </w:r>
      <w:r>
        <w:rPr>
          <w:rFonts w:ascii="宋体" w:hAnsi="宋体" w:hint="eastAsia"/>
          <w:bCs/>
          <w:sz w:val="24"/>
        </w:rPr>
        <w:t>2、</w:t>
      </w:r>
      <w:r>
        <w:rPr>
          <w:rFonts w:ascii="宋体" w:hAnsi="宋体" w:cs="宋体" w:hint="eastAsia"/>
          <w:kern w:val="0"/>
          <w:sz w:val="24"/>
        </w:rPr>
        <w:t>包装物回收：不回收</w:t>
      </w:r>
    </w:p>
    <w:p w:rsidR="006B2A1D" w:rsidRDefault="006B2A1D" w:rsidP="006B2A1D">
      <w:pPr>
        <w:autoSpaceDE w:val="0"/>
        <w:spacing w:line="480" w:lineRule="exact"/>
        <w:jc w:val="left"/>
        <w:outlineLvl w:val="0"/>
        <w:rPr>
          <w:rFonts w:ascii="宋体" w:hAnsi="宋体"/>
          <w:b/>
          <w:bCs/>
          <w:sz w:val="24"/>
        </w:rPr>
      </w:pPr>
      <w:r>
        <w:rPr>
          <w:rFonts w:ascii="宋体" w:hAnsi="宋体" w:hint="eastAsia"/>
          <w:b/>
          <w:bCs/>
          <w:sz w:val="24"/>
        </w:rPr>
        <w:t>第七条  交货方式和运输方式</w:t>
      </w:r>
    </w:p>
    <w:p w:rsidR="006B2A1D" w:rsidRDefault="006B2A1D" w:rsidP="006B2A1D">
      <w:pPr>
        <w:numPr>
          <w:ilvl w:val="0"/>
          <w:numId w:val="5"/>
        </w:numPr>
        <w:autoSpaceDE w:val="0"/>
        <w:spacing w:line="480" w:lineRule="exact"/>
        <w:jc w:val="left"/>
        <w:rPr>
          <w:rFonts w:ascii="宋体" w:hAnsi="宋体"/>
          <w:sz w:val="24"/>
        </w:rPr>
      </w:pPr>
      <w:r>
        <w:rPr>
          <w:rFonts w:ascii="宋体" w:hAnsi="宋体" w:hint="eastAsia"/>
          <w:sz w:val="24"/>
        </w:rPr>
        <w:t>交货方式：指定地点交货</w:t>
      </w:r>
      <w:r>
        <w:rPr>
          <w:rFonts w:ascii="宋体" w:hAnsi="宋体" w:hint="eastAsia"/>
          <w:sz w:val="24"/>
          <w:u w:val="single"/>
        </w:rPr>
        <w:t xml:space="preserve">    包钢厂区      </w:t>
      </w:r>
      <w:r>
        <w:rPr>
          <w:rFonts w:ascii="宋体" w:hAnsi="宋体" w:hint="eastAsia"/>
          <w:sz w:val="24"/>
        </w:rPr>
        <w:t xml:space="preserve">            </w:t>
      </w:r>
    </w:p>
    <w:p w:rsidR="006B2A1D" w:rsidRDefault="006B2A1D" w:rsidP="006B2A1D">
      <w:pPr>
        <w:numPr>
          <w:ilvl w:val="0"/>
          <w:numId w:val="5"/>
        </w:numPr>
        <w:autoSpaceDE w:val="0"/>
        <w:spacing w:line="480" w:lineRule="exact"/>
        <w:jc w:val="left"/>
        <w:outlineLvl w:val="0"/>
        <w:rPr>
          <w:rFonts w:ascii="宋体" w:hAnsi="宋体"/>
          <w:b/>
          <w:bCs/>
          <w:kern w:val="0"/>
          <w:sz w:val="24"/>
        </w:rPr>
      </w:pPr>
      <w:r>
        <w:rPr>
          <w:rFonts w:ascii="宋体" w:hAnsi="宋体" w:hint="eastAsia"/>
          <w:sz w:val="24"/>
        </w:rPr>
        <w:t xml:space="preserve">运输方式：火运或汽运，运费由卖方承担。       </w:t>
      </w:r>
    </w:p>
    <w:p w:rsidR="006B2A1D" w:rsidRDefault="006B2A1D" w:rsidP="006B2A1D">
      <w:pPr>
        <w:autoSpaceDE w:val="0"/>
        <w:spacing w:line="480" w:lineRule="exact"/>
        <w:jc w:val="left"/>
        <w:outlineLvl w:val="0"/>
        <w:rPr>
          <w:rFonts w:ascii="宋体" w:hAnsi="宋体"/>
          <w:b/>
          <w:bCs/>
          <w:kern w:val="0"/>
          <w:sz w:val="24"/>
        </w:rPr>
      </w:pPr>
      <w:r>
        <w:rPr>
          <w:rFonts w:ascii="宋体" w:hAnsi="宋体" w:hint="eastAsia"/>
          <w:b/>
          <w:bCs/>
          <w:kern w:val="0"/>
          <w:sz w:val="24"/>
        </w:rPr>
        <w:lastRenderedPageBreak/>
        <w:t>第八条  结算办理（完成财务挂账手续）：</w:t>
      </w:r>
      <w:r>
        <w:rPr>
          <w:rFonts w:ascii="宋体" w:hAnsi="宋体" w:hint="eastAsia"/>
          <w:bCs/>
          <w:kern w:val="0"/>
          <w:sz w:val="24"/>
        </w:rPr>
        <w:t>货</w:t>
      </w:r>
      <w:bookmarkStart w:id="0" w:name="_GoBack"/>
      <w:bookmarkEnd w:id="0"/>
      <w:r>
        <w:rPr>
          <w:rFonts w:ascii="宋体" w:hAnsi="宋体" w:hint="eastAsia"/>
          <w:bCs/>
          <w:kern w:val="0"/>
          <w:sz w:val="24"/>
        </w:rPr>
        <w:t>到验收合格后按月办理结算，完成财务挂账手续。</w:t>
      </w:r>
    </w:p>
    <w:p w:rsidR="006B2A1D" w:rsidRDefault="006B2A1D" w:rsidP="006B2A1D">
      <w:pPr>
        <w:autoSpaceDE w:val="0"/>
        <w:spacing w:line="480" w:lineRule="exact"/>
        <w:jc w:val="left"/>
        <w:outlineLvl w:val="0"/>
        <w:rPr>
          <w:rFonts w:ascii="宋体" w:hAnsi="宋体"/>
          <w:b/>
          <w:bCs/>
          <w:sz w:val="24"/>
        </w:rPr>
      </w:pPr>
      <w:r>
        <w:rPr>
          <w:rFonts w:ascii="宋体" w:hAnsi="宋体" w:hint="eastAsia"/>
          <w:b/>
          <w:bCs/>
          <w:sz w:val="24"/>
        </w:rPr>
        <w:t>第九条  付款方式：</w:t>
      </w:r>
      <w:r>
        <w:rPr>
          <w:rFonts w:ascii="宋体" w:hAnsi="宋体" w:hint="eastAsia"/>
          <w:sz w:val="24"/>
        </w:rPr>
        <w:t>银行承兑汇票（卖方承担贴息），办理结算后</w:t>
      </w:r>
      <w:r w:rsidR="00595824">
        <w:rPr>
          <w:rFonts w:ascii="宋体" w:hAnsi="宋体" w:hint="eastAsia"/>
          <w:sz w:val="24"/>
        </w:rPr>
        <w:t>六个</w:t>
      </w:r>
      <w:r>
        <w:rPr>
          <w:rFonts w:ascii="宋体" w:hAnsi="宋体" w:hint="eastAsia"/>
          <w:sz w:val="24"/>
        </w:rPr>
        <w:t>月付款。</w:t>
      </w:r>
      <w:r w:rsidR="00595824">
        <w:rPr>
          <w:rFonts w:ascii="宋体" w:hAnsi="宋体" w:hint="eastAsia"/>
          <w:sz w:val="24"/>
        </w:rPr>
        <w:t>如果卖方需要提前付款，按年息10%支付买方利息；如果买方</w:t>
      </w:r>
      <w:r w:rsidR="007916A8">
        <w:rPr>
          <w:rFonts w:ascii="宋体" w:hAnsi="宋体" w:hint="eastAsia"/>
          <w:sz w:val="24"/>
        </w:rPr>
        <w:t>原因</w:t>
      </w:r>
      <w:r w:rsidR="00595824">
        <w:rPr>
          <w:rFonts w:ascii="宋体" w:hAnsi="宋体" w:hint="eastAsia"/>
          <w:sz w:val="24"/>
        </w:rPr>
        <w:t>推迟付款，按年息10%支付卖方利息。</w:t>
      </w:r>
    </w:p>
    <w:p w:rsidR="006B2A1D" w:rsidRDefault="006B2A1D" w:rsidP="006B2A1D">
      <w:pPr>
        <w:spacing w:line="480" w:lineRule="exact"/>
        <w:jc w:val="left"/>
        <w:rPr>
          <w:rFonts w:ascii="宋体" w:hAnsi="宋体"/>
          <w:b/>
          <w:sz w:val="24"/>
        </w:rPr>
      </w:pPr>
      <w:r>
        <w:rPr>
          <w:rFonts w:ascii="宋体" w:hAnsi="宋体" w:hint="eastAsia"/>
          <w:b/>
          <w:sz w:val="24"/>
        </w:rPr>
        <w:t>第十条  其他约定：</w:t>
      </w:r>
      <w:r>
        <w:rPr>
          <w:rFonts w:ascii="宋体" w:hAnsi="宋体" w:hint="eastAsia"/>
          <w:sz w:val="24"/>
        </w:rPr>
        <w:t>无</w:t>
      </w:r>
    </w:p>
    <w:p w:rsidR="005D0C83" w:rsidRDefault="00913204" w:rsidP="005D0C83">
      <w:pPr>
        <w:spacing w:line="480" w:lineRule="exact"/>
        <w:jc w:val="left"/>
        <w:rPr>
          <w:rFonts w:ascii="宋体" w:hAnsi="宋体"/>
          <w:b/>
          <w:sz w:val="24"/>
        </w:rPr>
      </w:pPr>
      <w:r>
        <w:rPr>
          <w:rFonts w:ascii="宋体" w:hAnsi="宋体" w:hint="eastAsia"/>
          <w:szCs w:val="21"/>
        </w:rPr>
        <w:t>卖方</w:t>
      </w:r>
      <w:r w:rsidR="005D0C83">
        <w:rPr>
          <w:rFonts w:ascii="宋体" w:hAnsi="宋体" w:hint="eastAsia"/>
          <w:szCs w:val="21"/>
        </w:rPr>
        <w:t>：</w:t>
      </w:r>
      <w:r w:rsidR="005D0C83">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买方</w:t>
      </w:r>
      <w:r w:rsidR="005D0C83">
        <w:rPr>
          <w:rFonts w:ascii="宋体" w:hAnsi="宋体" w:hint="eastAsia"/>
          <w:szCs w:val="21"/>
        </w:rPr>
        <w:t>：</w:t>
      </w:r>
      <w:r w:rsidR="00BC37FE">
        <w:rPr>
          <w:rFonts w:ascii="宋体" w:hAnsi="宋体" w:hint="eastAsia"/>
          <w:szCs w:val="21"/>
        </w:rPr>
        <w:t>包头钢铁（集团铁捷物流有限公司</w:t>
      </w:r>
    </w:p>
    <w:p w:rsidR="005D0C83" w:rsidRDefault="00913204" w:rsidP="005D0C83">
      <w:pPr>
        <w:autoSpaceDE w:val="0"/>
        <w:spacing w:line="480" w:lineRule="exact"/>
        <w:jc w:val="left"/>
        <w:rPr>
          <w:rFonts w:ascii="宋体" w:hAnsi="宋体"/>
          <w:szCs w:val="21"/>
        </w:rPr>
      </w:pPr>
      <w:r>
        <w:rPr>
          <w:rFonts w:ascii="宋体" w:hAnsi="宋体" w:hint="eastAsia"/>
          <w:szCs w:val="21"/>
        </w:rPr>
        <w:t>卖方</w:t>
      </w:r>
      <w:r w:rsidR="005D0C83">
        <w:rPr>
          <w:rFonts w:ascii="宋体" w:hAnsi="宋体" w:hint="eastAsia"/>
          <w:szCs w:val="21"/>
        </w:rPr>
        <w:t>（章）：</w:t>
      </w:r>
      <w:r w:rsidR="005D0C83">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买方</w:t>
      </w:r>
      <w:r w:rsidR="005D0C83">
        <w:rPr>
          <w:rFonts w:ascii="宋体" w:hAnsi="宋体" w:hint="eastAsia"/>
          <w:szCs w:val="21"/>
        </w:rPr>
        <w:t>（章）：</w:t>
      </w:r>
    </w:p>
    <w:p w:rsidR="005D0C83" w:rsidRDefault="005D0C83" w:rsidP="005D0C83">
      <w:pPr>
        <w:autoSpaceDE w:val="0"/>
        <w:spacing w:line="480" w:lineRule="exact"/>
        <w:jc w:val="left"/>
        <w:rPr>
          <w:rFonts w:ascii="宋体" w:hAnsi="宋体"/>
          <w:szCs w:val="21"/>
        </w:rPr>
      </w:pPr>
      <w:r>
        <w:rPr>
          <w:rFonts w:ascii="宋体" w:hAnsi="宋体" w:hint="eastAsia"/>
          <w:szCs w:val="21"/>
        </w:rPr>
        <w:t>住所：</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住所：包头市昆区河西工业区</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法定代表人：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法定代表人：</w:t>
      </w:r>
      <w:r w:rsidR="00BC37FE">
        <w:rPr>
          <w:rFonts w:ascii="宋体" w:hAnsi="宋体" w:hint="eastAsia"/>
          <w:szCs w:val="21"/>
        </w:rPr>
        <w:t>刘根云</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委托代理人：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委托代理人：</w:t>
      </w:r>
      <w:r w:rsidR="00BC37FE">
        <w:rPr>
          <w:rFonts w:ascii="宋体" w:hAnsi="宋体" w:hint="eastAsia"/>
          <w:szCs w:val="21"/>
        </w:rPr>
        <w:t>李一川</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电话：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电话：</w:t>
      </w:r>
      <w:r w:rsidR="00BC37FE">
        <w:rPr>
          <w:rFonts w:ascii="宋体" w:hAnsi="宋体" w:hint="eastAsia"/>
          <w:szCs w:val="21"/>
        </w:rPr>
        <w:t>04</w:t>
      </w:r>
      <w:r>
        <w:rPr>
          <w:rFonts w:ascii="宋体" w:hAnsi="宋体" w:hint="eastAsia"/>
          <w:szCs w:val="21"/>
        </w:rPr>
        <w:t>72-218</w:t>
      </w:r>
      <w:r w:rsidR="00BC37FE">
        <w:rPr>
          <w:rFonts w:ascii="宋体" w:hAnsi="宋体" w:hint="eastAsia"/>
          <w:szCs w:val="21"/>
        </w:rPr>
        <w:t>3453</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传真：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传真：</w:t>
      </w:r>
    </w:p>
    <w:p w:rsidR="00BC37FE" w:rsidRDefault="005D0C83" w:rsidP="005D0C83">
      <w:pPr>
        <w:autoSpaceDE w:val="0"/>
        <w:spacing w:line="480" w:lineRule="exact"/>
        <w:jc w:val="left"/>
        <w:rPr>
          <w:rFonts w:ascii="宋体" w:hAnsi="宋体"/>
          <w:szCs w:val="21"/>
        </w:rPr>
      </w:pPr>
      <w:r>
        <w:rPr>
          <w:rFonts w:ascii="宋体" w:hAnsi="宋体" w:hint="eastAsia"/>
          <w:szCs w:val="21"/>
        </w:rPr>
        <w:t xml:space="preserve">开户银行：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开户银行：</w:t>
      </w:r>
      <w:r w:rsidR="00BC37FE">
        <w:rPr>
          <w:rFonts w:ascii="宋体" w:hAnsi="宋体" w:hint="eastAsia"/>
          <w:szCs w:val="21"/>
        </w:rPr>
        <w:t>中国建设银行股份有限公司包头</w:t>
      </w:r>
    </w:p>
    <w:p w:rsidR="005D0C83" w:rsidRDefault="00BC37FE" w:rsidP="00BC37FE">
      <w:pPr>
        <w:autoSpaceDE w:val="0"/>
        <w:spacing w:line="480" w:lineRule="exact"/>
        <w:ind w:firstLineChars="2600" w:firstLine="5460"/>
        <w:jc w:val="left"/>
        <w:rPr>
          <w:rFonts w:ascii="宋体" w:hAnsi="宋体"/>
          <w:szCs w:val="21"/>
        </w:rPr>
      </w:pPr>
      <w:r>
        <w:rPr>
          <w:rFonts w:ascii="宋体" w:hAnsi="宋体" w:hint="eastAsia"/>
          <w:szCs w:val="21"/>
        </w:rPr>
        <w:t>三江支行</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账号： </w:t>
      </w:r>
      <w:r>
        <w:rPr>
          <w:rFonts w:ascii="宋体" w:hAnsi="宋体" w:hint="eastAsia"/>
          <w:szCs w:val="21"/>
        </w:rPr>
        <w:tab/>
        <w:t xml:space="preserve">           </w:t>
      </w:r>
      <w:r w:rsidR="00BC37FE">
        <w:rPr>
          <w:rFonts w:ascii="宋体" w:hAnsi="宋体" w:hint="eastAsia"/>
          <w:szCs w:val="21"/>
        </w:rPr>
        <w:t xml:space="preserve">                       </w:t>
      </w:r>
      <w:r>
        <w:rPr>
          <w:rFonts w:ascii="宋体" w:hAnsi="宋体" w:hint="eastAsia"/>
          <w:szCs w:val="21"/>
        </w:rPr>
        <w:t>账号：</w:t>
      </w:r>
      <w:r w:rsidR="00BC37FE">
        <w:rPr>
          <w:rFonts w:ascii="宋体" w:hAnsi="宋体" w:hint="eastAsia"/>
          <w:szCs w:val="21"/>
        </w:rPr>
        <w:t>15050171669400000151</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邮政编码：    </w:t>
      </w:r>
      <w:r w:rsidR="00BC37FE">
        <w:rPr>
          <w:rFonts w:ascii="宋体" w:hAnsi="宋体" w:hint="eastAsia"/>
          <w:szCs w:val="21"/>
        </w:rPr>
        <w:t xml:space="preserve">                            </w:t>
      </w:r>
      <w:r>
        <w:rPr>
          <w:rFonts w:ascii="宋体" w:hAnsi="宋体" w:hint="eastAsia"/>
          <w:szCs w:val="21"/>
        </w:rPr>
        <w:t>邮政编码：014010</w:t>
      </w:r>
    </w:p>
    <w:p w:rsidR="005D0C83" w:rsidRDefault="005D0C83" w:rsidP="005D0C83">
      <w:pPr>
        <w:autoSpaceDE w:val="0"/>
        <w:spacing w:line="480" w:lineRule="exact"/>
        <w:jc w:val="left"/>
        <w:rPr>
          <w:rFonts w:ascii="宋体" w:hAnsi="宋体"/>
          <w:szCs w:val="21"/>
        </w:rPr>
      </w:pPr>
      <w:r>
        <w:rPr>
          <w:rFonts w:ascii="宋体" w:hAnsi="宋体" w:hint="eastAsia"/>
          <w:szCs w:val="21"/>
        </w:rPr>
        <w:t xml:space="preserve">税号       </w:t>
      </w:r>
      <w:r w:rsidR="00BC37FE">
        <w:rPr>
          <w:rFonts w:ascii="宋体" w:hAnsi="宋体" w:hint="eastAsia"/>
          <w:szCs w:val="21"/>
        </w:rPr>
        <w:t xml:space="preserve">                               </w:t>
      </w:r>
      <w:r>
        <w:rPr>
          <w:rFonts w:ascii="宋体" w:hAnsi="宋体" w:hint="eastAsia"/>
          <w:szCs w:val="21"/>
        </w:rPr>
        <w:t>税号：</w:t>
      </w:r>
      <w:r>
        <w:rPr>
          <w:rFonts w:ascii="宋体" w:hAnsi="宋体"/>
          <w:szCs w:val="21"/>
        </w:rPr>
        <w:t xml:space="preserve"> </w:t>
      </w:r>
      <w:r w:rsidR="00BC37FE">
        <w:rPr>
          <w:rFonts w:ascii="宋体" w:hAnsi="宋体" w:hint="eastAsia"/>
          <w:szCs w:val="21"/>
        </w:rPr>
        <w:t>9115020</w:t>
      </w:r>
      <w:r w:rsidR="006A00C0">
        <w:rPr>
          <w:rFonts w:ascii="宋体" w:hAnsi="宋体" w:hint="eastAsia"/>
          <w:szCs w:val="21"/>
        </w:rPr>
        <w:t>3MA0MYRX730</w:t>
      </w:r>
    </w:p>
    <w:p w:rsidR="005D0C83" w:rsidRDefault="005D0C83" w:rsidP="005D0C83">
      <w:pPr>
        <w:autoSpaceDE w:val="0"/>
        <w:spacing w:line="480" w:lineRule="exact"/>
        <w:jc w:val="left"/>
        <w:rPr>
          <w:rFonts w:ascii="宋体" w:hAnsi="宋体"/>
          <w:szCs w:val="21"/>
        </w:rPr>
      </w:pPr>
    </w:p>
    <w:p w:rsidR="005D0C83" w:rsidRDefault="005D0C83" w:rsidP="005D0C83">
      <w:pPr>
        <w:jc w:val="left"/>
      </w:pPr>
    </w:p>
    <w:p w:rsidR="003879A7" w:rsidRDefault="003879A7"/>
    <w:sectPr w:rsidR="003879A7" w:rsidSect="00DD57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A32" w:rsidRDefault="00EB5A32" w:rsidP="007916A8">
      <w:r>
        <w:separator/>
      </w:r>
    </w:p>
  </w:endnote>
  <w:endnote w:type="continuationSeparator" w:id="0">
    <w:p w:rsidR="00EB5A32" w:rsidRDefault="00EB5A32" w:rsidP="007916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A32" w:rsidRDefault="00EB5A32" w:rsidP="007916A8">
      <w:r>
        <w:separator/>
      </w:r>
    </w:p>
  </w:footnote>
  <w:footnote w:type="continuationSeparator" w:id="0">
    <w:p w:rsidR="00EB5A32" w:rsidRDefault="00EB5A32" w:rsidP="007916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1C6575"/>
    <w:multiLevelType w:val="multilevel"/>
    <w:tmpl w:val="551C6575"/>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57D7B2D5"/>
    <w:multiLevelType w:val="singleLevel"/>
    <w:tmpl w:val="57D7B2D5"/>
    <w:lvl w:ilvl="0">
      <w:start w:val="3"/>
      <w:numFmt w:val="decimal"/>
      <w:suff w:val="nothing"/>
      <w:lvlText w:val="（%1）"/>
      <w:lvlJc w:val="left"/>
    </w:lvl>
  </w:abstractNum>
  <w:abstractNum w:abstractNumId="2">
    <w:nsid w:val="58219433"/>
    <w:multiLevelType w:val="singleLevel"/>
    <w:tmpl w:val="58219433"/>
    <w:lvl w:ilvl="0">
      <w:start w:val="2"/>
      <w:numFmt w:val="decimal"/>
      <w:suff w:val="nothing"/>
      <w:lvlText w:val="%1、"/>
      <w:lvlJc w:val="left"/>
    </w:lvl>
  </w:abstractNum>
  <w:abstractNum w:abstractNumId="3">
    <w:nsid w:val="5883F9CA"/>
    <w:multiLevelType w:val="multilevel"/>
    <w:tmpl w:val="5883F9CA"/>
    <w:lvl w:ilvl="0">
      <w:start w:val="1"/>
      <w:numFmt w:val="decimal"/>
      <w:suff w:val="nothing"/>
      <w:lvlText w:val="%1、"/>
      <w:lvlJc w:val="left"/>
      <w:pPr>
        <w:ind w:left="0" w:firstLine="0"/>
      </w:pPr>
      <w:rPr>
        <w:rFonts w:ascii="Times New Roman" w:hAnsi="Times New Roman" w:cs="Times New Roman" w:hint="default"/>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3"/>
    <w:lvlOverride w:ilvl="0">
      <w:startOverride w:val="1"/>
    </w:lvlOverride>
  </w:num>
  <w:num w:numId="2">
    <w:abstractNumId w:val="1"/>
  </w:num>
  <w:num w:numId="3">
    <w:abstractNumId w:val="2"/>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D0C83"/>
    <w:rsid w:val="000443AA"/>
    <w:rsid w:val="00052AC4"/>
    <w:rsid w:val="00061227"/>
    <w:rsid w:val="00072A9E"/>
    <w:rsid w:val="00173E5E"/>
    <w:rsid w:val="001F4427"/>
    <w:rsid w:val="001F66F2"/>
    <w:rsid w:val="00244AB6"/>
    <w:rsid w:val="00260377"/>
    <w:rsid w:val="00333E50"/>
    <w:rsid w:val="00340282"/>
    <w:rsid w:val="00340469"/>
    <w:rsid w:val="00362A3E"/>
    <w:rsid w:val="003879A7"/>
    <w:rsid w:val="003D0B01"/>
    <w:rsid w:val="003E3E1C"/>
    <w:rsid w:val="00406110"/>
    <w:rsid w:val="0043007E"/>
    <w:rsid w:val="00507E2E"/>
    <w:rsid w:val="00595824"/>
    <w:rsid w:val="005C2C51"/>
    <w:rsid w:val="005D0C83"/>
    <w:rsid w:val="005F2C72"/>
    <w:rsid w:val="006A00C0"/>
    <w:rsid w:val="006B2A1D"/>
    <w:rsid w:val="006C73D4"/>
    <w:rsid w:val="007479D9"/>
    <w:rsid w:val="007916A8"/>
    <w:rsid w:val="007D7390"/>
    <w:rsid w:val="008F735A"/>
    <w:rsid w:val="00913204"/>
    <w:rsid w:val="00940337"/>
    <w:rsid w:val="009D5B26"/>
    <w:rsid w:val="00A10A4A"/>
    <w:rsid w:val="00AA7B19"/>
    <w:rsid w:val="00AB1D3C"/>
    <w:rsid w:val="00AB513C"/>
    <w:rsid w:val="00AC7AD8"/>
    <w:rsid w:val="00B24583"/>
    <w:rsid w:val="00B24DD2"/>
    <w:rsid w:val="00BC37FE"/>
    <w:rsid w:val="00C73552"/>
    <w:rsid w:val="00CF062D"/>
    <w:rsid w:val="00DA6183"/>
    <w:rsid w:val="00DD57B4"/>
    <w:rsid w:val="00E475C8"/>
    <w:rsid w:val="00EB5A28"/>
    <w:rsid w:val="00EB5A32"/>
    <w:rsid w:val="00F46B4A"/>
    <w:rsid w:val="00FE02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C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7390"/>
    <w:pPr>
      <w:ind w:firstLineChars="200" w:firstLine="420"/>
    </w:pPr>
  </w:style>
  <w:style w:type="paragraph" w:styleId="a4">
    <w:name w:val="header"/>
    <w:basedOn w:val="a"/>
    <w:link w:val="Char"/>
    <w:uiPriority w:val="99"/>
    <w:semiHidden/>
    <w:unhideWhenUsed/>
    <w:rsid w:val="007916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7916A8"/>
    <w:rPr>
      <w:sz w:val="18"/>
      <w:szCs w:val="18"/>
    </w:rPr>
  </w:style>
  <w:style w:type="paragraph" w:styleId="a5">
    <w:name w:val="footer"/>
    <w:basedOn w:val="a"/>
    <w:link w:val="Char0"/>
    <w:uiPriority w:val="99"/>
    <w:semiHidden/>
    <w:unhideWhenUsed/>
    <w:rsid w:val="007916A8"/>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7916A8"/>
    <w:rPr>
      <w:sz w:val="18"/>
      <w:szCs w:val="18"/>
    </w:rPr>
  </w:style>
</w:styles>
</file>

<file path=word/webSettings.xml><?xml version="1.0" encoding="utf-8"?>
<w:webSettings xmlns:r="http://schemas.openxmlformats.org/officeDocument/2006/relationships" xmlns:w="http://schemas.openxmlformats.org/wordprocessingml/2006/main">
  <w:divs>
    <w:div w:id="131674977">
      <w:bodyDiv w:val="1"/>
      <w:marLeft w:val="0"/>
      <w:marRight w:val="0"/>
      <w:marTop w:val="0"/>
      <w:marBottom w:val="0"/>
      <w:divBdr>
        <w:top w:val="none" w:sz="0" w:space="0" w:color="auto"/>
        <w:left w:val="none" w:sz="0" w:space="0" w:color="auto"/>
        <w:bottom w:val="none" w:sz="0" w:space="0" w:color="auto"/>
        <w:right w:val="none" w:sz="0" w:space="0" w:color="auto"/>
      </w:divBdr>
    </w:div>
    <w:div w:id="875893063">
      <w:bodyDiv w:val="1"/>
      <w:marLeft w:val="0"/>
      <w:marRight w:val="0"/>
      <w:marTop w:val="0"/>
      <w:marBottom w:val="0"/>
      <w:divBdr>
        <w:top w:val="none" w:sz="0" w:space="0" w:color="auto"/>
        <w:left w:val="none" w:sz="0" w:space="0" w:color="auto"/>
        <w:bottom w:val="none" w:sz="0" w:space="0" w:color="auto"/>
        <w:right w:val="none" w:sz="0" w:space="0" w:color="auto"/>
      </w:divBdr>
    </w:div>
    <w:div w:id="130025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CA39AEE-D93C-4BF9-9B7E-FD28EE060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607</Words>
  <Characters>3460</Characters>
  <Application>Microsoft Office Word</Application>
  <DocSecurity>0</DocSecurity>
  <Lines>28</Lines>
  <Paragraphs>8</Paragraphs>
  <ScaleCrop>false</ScaleCrop>
  <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李一川</dc:creator>
  <cp:lastModifiedBy>李一川</cp:lastModifiedBy>
  <cp:revision>2</cp:revision>
  <cp:lastPrinted>2017-09-04T07:43:00Z</cp:lastPrinted>
  <dcterms:created xsi:type="dcterms:W3CDTF">2018-03-06T00:59:00Z</dcterms:created>
  <dcterms:modified xsi:type="dcterms:W3CDTF">2018-03-06T00:59:00Z</dcterms:modified>
</cp:coreProperties>
</file>