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14C" w:rsidRPr="007F4F62" w:rsidRDefault="00F402D5" w:rsidP="007F4F62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新钨阴极</w:t>
      </w:r>
      <w:r w:rsidR="00A7114C" w:rsidRPr="007F4F62">
        <w:rPr>
          <w:rFonts w:ascii="宋体" w:eastAsia="宋体" w:hAnsi="宋体" w:hint="eastAsia"/>
          <w:b/>
          <w:sz w:val="36"/>
          <w:szCs w:val="36"/>
        </w:rPr>
        <w:t>技术文件</w:t>
      </w:r>
    </w:p>
    <w:p w:rsidR="007F4F62" w:rsidRDefault="00A7114C" w:rsidP="00A7114C">
      <w:pPr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 xml:space="preserve">    </w:t>
      </w:r>
    </w:p>
    <w:p w:rsidR="00A7114C" w:rsidRPr="00A0168F" w:rsidRDefault="00A7114C" w:rsidP="00CD489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>本</w:t>
      </w:r>
      <w:r w:rsidR="004B07C9">
        <w:rPr>
          <w:rFonts w:ascii="宋体" w:eastAsia="宋体" w:hAnsi="宋体" w:hint="eastAsia"/>
          <w:sz w:val="28"/>
          <w:szCs w:val="28"/>
        </w:rPr>
        <w:t>以旧换新</w:t>
      </w:r>
      <w:r w:rsidRPr="00A0168F">
        <w:rPr>
          <w:rFonts w:ascii="宋体" w:eastAsia="宋体" w:hAnsi="宋体"/>
          <w:sz w:val="28"/>
          <w:szCs w:val="28"/>
        </w:rPr>
        <w:t>技术说明中华人民共和国国家标准</w:t>
      </w:r>
      <w:bookmarkStart w:id="0" w:name="_Hlk478628597"/>
      <w:r w:rsidRPr="00A0168F">
        <w:rPr>
          <w:rFonts w:ascii="宋体" w:eastAsia="宋体" w:hAnsi="宋体"/>
          <w:sz w:val="28"/>
          <w:szCs w:val="28"/>
        </w:rPr>
        <w:t>G</w:t>
      </w:r>
      <w:r w:rsidR="00CD489E">
        <w:rPr>
          <w:rFonts w:ascii="宋体" w:eastAsia="宋体" w:hAnsi="宋体" w:hint="eastAsia"/>
          <w:sz w:val="28"/>
          <w:szCs w:val="28"/>
        </w:rPr>
        <w:t>B</w:t>
      </w:r>
      <w:bookmarkEnd w:id="0"/>
      <w:r w:rsidR="0033018B">
        <w:rPr>
          <w:rFonts w:ascii="宋体" w:eastAsia="宋体" w:hAnsi="宋体" w:hint="eastAsia"/>
          <w:kern w:val="0"/>
          <w:sz w:val="28"/>
          <w:szCs w:val="28"/>
        </w:rPr>
        <w:t xml:space="preserve"> 4187-84</w:t>
      </w:r>
      <w:r w:rsidR="00CD489E">
        <w:rPr>
          <w:rFonts w:ascii="宋体" w:eastAsia="宋体" w:hAnsi="宋体" w:hint="eastAsia"/>
          <w:sz w:val="28"/>
          <w:szCs w:val="28"/>
        </w:rPr>
        <w:t>制定</w:t>
      </w:r>
      <w:r w:rsidR="00CD489E">
        <w:rPr>
          <w:rFonts w:ascii="宋体" w:eastAsia="宋体" w:hAnsi="宋体"/>
          <w:sz w:val="28"/>
          <w:szCs w:val="28"/>
        </w:rPr>
        <w:t>，主要包括</w:t>
      </w:r>
      <w:r w:rsidR="00F402D5">
        <w:rPr>
          <w:rFonts w:ascii="宋体" w:eastAsia="宋体" w:hAnsi="宋体" w:hint="eastAsia"/>
          <w:sz w:val="28"/>
          <w:szCs w:val="28"/>
        </w:rPr>
        <w:t>新</w:t>
      </w:r>
      <w:r w:rsidR="00F402D5">
        <w:rPr>
          <w:rFonts w:ascii="宋体" w:eastAsia="宋体" w:hAnsi="宋体"/>
          <w:sz w:val="28"/>
          <w:szCs w:val="28"/>
        </w:rPr>
        <w:t>新</w:t>
      </w:r>
      <w:proofErr w:type="gramStart"/>
      <w:r w:rsidR="00F402D5">
        <w:rPr>
          <w:rFonts w:ascii="宋体" w:eastAsia="宋体" w:hAnsi="宋体"/>
          <w:sz w:val="28"/>
          <w:szCs w:val="28"/>
        </w:rPr>
        <w:t>钨</w:t>
      </w:r>
      <w:proofErr w:type="gramEnd"/>
      <w:r w:rsidR="00F402D5">
        <w:rPr>
          <w:rFonts w:ascii="宋体" w:eastAsia="宋体" w:hAnsi="宋体"/>
          <w:sz w:val="28"/>
          <w:szCs w:val="28"/>
        </w:rPr>
        <w:t>阴极棒</w:t>
      </w:r>
      <w:r w:rsidR="00CD489E">
        <w:rPr>
          <w:rFonts w:ascii="宋体" w:eastAsia="宋体" w:hAnsi="宋体"/>
          <w:sz w:val="28"/>
          <w:szCs w:val="28"/>
        </w:rPr>
        <w:t>的</w:t>
      </w:r>
      <w:r w:rsidRPr="00A0168F">
        <w:rPr>
          <w:rFonts w:ascii="宋体" w:eastAsia="宋体" w:hAnsi="宋体" w:hint="eastAsia"/>
          <w:sz w:val="28"/>
          <w:szCs w:val="28"/>
        </w:rPr>
        <w:t>有关数量、主要技术参数、包装、标识、标签</w:t>
      </w:r>
      <w:r w:rsidR="001C1220" w:rsidRPr="00A0168F">
        <w:rPr>
          <w:rFonts w:ascii="宋体" w:eastAsia="宋体" w:hAnsi="宋体" w:hint="eastAsia"/>
          <w:sz w:val="28"/>
          <w:szCs w:val="28"/>
        </w:rPr>
        <w:t>、运输</w:t>
      </w:r>
      <w:r w:rsidRPr="00A0168F">
        <w:rPr>
          <w:rFonts w:ascii="宋体" w:eastAsia="宋体" w:hAnsi="宋体" w:hint="eastAsia"/>
          <w:sz w:val="28"/>
          <w:szCs w:val="28"/>
        </w:rPr>
        <w:t>、</w:t>
      </w:r>
      <w:r w:rsidR="00CD489E">
        <w:rPr>
          <w:rFonts w:ascii="宋体" w:eastAsia="宋体" w:hAnsi="宋体" w:hint="eastAsia"/>
          <w:sz w:val="28"/>
          <w:szCs w:val="28"/>
        </w:rPr>
        <w:t>检验</w:t>
      </w:r>
      <w:r w:rsidR="00B575EB">
        <w:rPr>
          <w:rFonts w:ascii="宋体" w:eastAsia="宋体" w:hAnsi="宋体"/>
          <w:sz w:val="28"/>
          <w:szCs w:val="28"/>
        </w:rPr>
        <w:t>方法、验收</w:t>
      </w:r>
      <w:r w:rsidR="00B575EB">
        <w:rPr>
          <w:rFonts w:ascii="宋体" w:eastAsia="宋体" w:hAnsi="宋体" w:hint="eastAsia"/>
          <w:sz w:val="28"/>
          <w:szCs w:val="28"/>
        </w:rPr>
        <w:t>规则</w:t>
      </w:r>
      <w:r w:rsidRPr="00A0168F">
        <w:rPr>
          <w:rFonts w:ascii="宋体" w:eastAsia="宋体" w:hAnsi="宋体" w:hint="eastAsia"/>
          <w:sz w:val="28"/>
          <w:szCs w:val="28"/>
        </w:rPr>
        <w:t>等</w:t>
      </w:r>
      <w:r w:rsidR="00B575EB">
        <w:rPr>
          <w:rFonts w:ascii="宋体" w:eastAsia="宋体" w:hAnsi="宋体" w:hint="eastAsia"/>
          <w:sz w:val="28"/>
          <w:szCs w:val="28"/>
        </w:rPr>
        <w:t>方面</w:t>
      </w:r>
      <w:r w:rsidRPr="00A0168F">
        <w:rPr>
          <w:rFonts w:ascii="宋体" w:eastAsia="宋体" w:hAnsi="宋体" w:hint="eastAsia"/>
          <w:sz w:val="28"/>
          <w:szCs w:val="28"/>
        </w:rPr>
        <w:t>内容，具体内容如下</w:t>
      </w:r>
      <w:r w:rsidRPr="00A0168F">
        <w:rPr>
          <w:rFonts w:ascii="宋体" w:eastAsia="宋体" w:hAnsi="宋体"/>
          <w:sz w:val="28"/>
          <w:szCs w:val="28"/>
        </w:rPr>
        <w:t>:</w:t>
      </w:r>
    </w:p>
    <w:p w:rsidR="00A7114C" w:rsidRPr="00A0168F" w:rsidRDefault="00A7114C" w:rsidP="00A7114C">
      <w:pPr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>1</w:t>
      </w:r>
      <w:r w:rsidR="00B24802">
        <w:rPr>
          <w:rFonts w:ascii="宋体" w:eastAsia="宋体" w:hAnsi="宋体" w:hint="eastAsia"/>
          <w:sz w:val="28"/>
          <w:szCs w:val="28"/>
        </w:rPr>
        <w:t>．</w:t>
      </w:r>
      <w:bookmarkStart w:id="1" w:name="_GoBack"/>
      <w:r w:rsidR="00F402D5">
        <w:rPr>
          <w:rFonts w:ascii="宋体" w:eastAsia="宋体" w:hAnsi="宋体" w:hint="eastAsia"/>
          <w:sz w:val="28"/>
          <w:szCs w:val="28"/>
        </w:rPr>
        <w:t>新钨阴极棒</w:t>
      </w:r>
      <w:bookmarkEnd w:id="1"/>
      <w:r w:rsidRPr="00A0168F">
        <w:rPr>
          <w:rFonts w:ascii="宋体" w:eastAsia="宋体" w:hAnsi="宋体"/>
          <w:sz w:val="28"/>
          <w:szCs w:val="28"/>
        </w:rPr>
        <w:t>用途及数量</w:t>
      </w:r>
    </w:p>
    <w:p w:rsidR="00A7114C" w:rsidRPr="00A0168F" w:rsidRDefault="00A7114C" w:rsidP="00A7114C">
      <w:pPr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 xml:space="preserve">    </w:t>
      </w:r>
      <w:proofErr w:type="gramStart"/>
      <w:r w:rsidRPr="00A0168F">
        <w:rPr>
          <w:rFonts w:ascii="宋体" w:eastAsia="宋体" w:hAnsi="宋体"/>
          <w:sz w:val="28"/>
          <w:szCs w:val="28"/>
        </w:rPr>
        <w:t>本说明</w:t>
      </w:r>
      <w:proofErr w:type="gramEnd"/>
      <w:r w:rsidRPr="00A0168F">
        <w:rPr>
          <w:rFonts w:ascii="宋体" w:eastAsia="宋体" w:hAnsi="宋体"/>
          <w:sz w:val="28"/>
          <w:szCs w:val="28"/>
        </w:rPr>
        <w:t>所涉及的</w:t>
      </w:r>
      <w:r w:rsidR="00F402D5">
        <w:rPr>
          <w:rFonts w:ascii="宋体" w:eastAsia="宋体" w:hAnsi="宋体" w:hint="eastAsia"/>
          <w:sz w:val="28"/>
          <w:szCs w:val="28"/>
        </w:rPr>
        <w:t>新钨阴极</w:t>
      </w:r>
      <w:proofErr w:type="gramStart"/>
      <w:r w:rsidR="00F402D5">
        <w:rPr>
          <w:rFonts w:ascii="宋体" w:eastAsia="宋体" w:hAnsi="宋体" w:hint="eastAsia"/>
          <w:sz w:val="28"/>
          <w:szCs w:val="28"/>
        </w:rPr>
        <w:t>棒</w:t>
      </w:r>
      <w:r w:rsidRPr="00A0168F">
        <w:rPr>
          <w:rFonts w:ascii="宋体" w:eastAsia="宋体" w:hAnsi="宋体"/>
          <w:sz w:val="28"/>
          <w:szCs w:val="28"/>
        </w:rPr>
        <w:t>主要</w:t>
      </w:r>
      <w:proofErr w:type="gramEnd"/>
      <w:r w:rsidRPr="00A0168F">
        <w:rPr>
          <w:rFonts w:ascii="宋体" w:eastAsia="宋体" w:hAnsi="宋体"/>
          <w:sz w:val="28"/>
          <w:szCs w:val="28"/>
        </w:rPr>
        <w:t>用于</w:t>
      </w:r>
      <w:r w:rsidR="00A8771A">
        <w:rPr>
          <w:rFonts w:ascii="宋体" w:eastAsia="宋体" w:hAnsi="宋体" w:hint="eastAsia"/>
          <w:sz w:val="28"/>
          <w:szCs w:val="28"/>
        </w:rPr>
        <w:t>包头瑞鑫稀土金属材料股份有限公司</w:t>
      </w:r>
      <w:r w:rsidR="00A8771A">
        <w:rPr>
          <w:rFonts w:ascii="宋体" w:eastAsia="宋体" w:hAnsi="宋体"/>
          <w:sz w:val="28"/>
          <w:szCs w:val="28"/>
        </w:rPr>
        <w:t>电解车间</w:t>
      </w:r>
      <w:r w:rsidRPr="00A0168F">
        <w:rPr>
          <w:rFonts w:ascii="宋体" w:eastAsia="宋体" w:hAnsi="宋体" w:hint="eastAsia"/>
          <w:sz w:val="28"/>
          <w:szCs w:val="28"/>
        </w:rPr>
        <w:t>，具体数</w:t>
      </w:r>
      <w:r w:rsidR="00A8771A">
        <w:rPr>
          <w:rFonts w:ascii="宋体" w:eastAsia="宋体" w:hAnsi="宋体" w:hint="eastAsia"/>
          <w:sz w:val="28"/>
          <w:szCs w:val="28"/>
        </w:rPr>
        <w:t>量</w:t>
      </w:r>
      <w:r w:rsidR="004B07C9">
        <w:rPr>
          <w:rFonts w:ascii="宋体" w:eastAsia="宋体" w:hAnsi="宋体" w:hint="eastAsia"/>
          <w:sz w:val="28"/>
          <w:szCs w:val="28"/>
        </w:rPr>
        <w:t>以</w:t>
      </w:r>
      <w:proofErr w:type="gramStart"/>
      <w:r w:rsidR="004B07C9">
        <w:rPr>
          <w:rFonts w:ascii="宋体" w:eastAsia="宋体" w:hAnsi="宋体" w:hint="eastAsia"/>
          <w:sz w:val="28"/>
          <w:szCs w:val="28"/>
        </w:rPr>
        <w:t>实际废钨</w:t>
      </w:r>
      <w:proofErr w:type="gramEnd"/>
      <w:r w:rsidR="004B07C9">
        <w:rPr>
          <w:rFonts w:ascii="宋体" w:eastAsia="宋体" w:hAnsi="宋体" w:hint="eastAsia"/>
          <w:sz w:val="28"/>
          <w:szCs w:val="28"/>
        </w:rPr>
        <w:t>棒重量而定</w:t>
      </w:r>
      <w:r w:rsidR="00A8771A">
        <w:rPr>
          <w:rFonts w:ascii="宋体" w:eastAsia="宋体" w:hAnsi="宋体" w:hint="eastAsia"/>
          <w:sz w:val="28"/>
          <w:szCs w:val="28"/>
        </w:rPr>
        <w:t>。</w:t>
      </w:r>
    </w:p>
    <w:p w:rsidR="00A7114C" w:rsidRPr="00A0168F" w:rsidRDefault="00A7114C" w:rsidP="00A7114C">
      <w:pPr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>2</w:t>
      </w:r>
      <w:r w:rsidR="00B24802">
        <w:rPr>
          <w:rFonts w:ascii="宋体" w:eastAsia="宋体" w:hAnsi="宋体" w:hint="eastAsia"/>
          <w:sz w:val="28"/>
          <w:szCs w:val="28"/>
        </w:rPr>
        <w:t>．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Pr="00A0168F">
        <w:rPr>
          <w:rFonts w:ascii="宋体" w:eastAsia="宋体" w:hAnsi="宋体"/>
          <w:sz w:val="28"/>
          <w:szCs w:val="28"/>
        </w:rPr>
        <w:t>的技术参数</w:t>
      </w:r>
    </w:p>
    <w:p w:rsidR="00A7114C" w:rsidRPr="00A0168F" w:rsidRDefault="00A7114C" w:rsidP="00A7114C">
      <w:pPr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 xml:space="preserve">    (1)产品类型:</w:t>
      </w:r>
      <w:r w:rsidR="0031635E" w:rsidRPr="0031635E">
        <w:rPr>
          <w:rFonts w:ascii="宋体" w:eastAsia="宋体" w:hAnsi="宋体" w:hint="eastAsia"/>
          <w:sz w:val="28"/>
          <w:szCs w:val="28"/>
        </w:rPr>
        <w:t xml:space="preserve"> 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="0031635E">
        <w:rPr>
          <w:rFonts w:ascii="宋体" w:eastAsia="宋体" w:hAnsi="宋体" w:hint="eastAsia"/>
          <w:sz w:val="28"/>
          <w:szCs w:val="28"/>
        </w:rPr>
        <w:t>（锻造）</w:t>
      </w:r>
      <w:r w:rsidRPr="00A0168F">
        <w:rPr>
          <w:rFonts w:ascii="宋体" w:eastAsia="宋体" w:hAnsi="宋体"/>
          <w:sz w:val="28"/>
          <w:szCs w:val="28"/>
        </w:rPr>
        <w:t>国标</w:t>
      </w:r>
      <w:bookmarkStart w:id="2" w:name="_Hlk478722947"/>
      <w:r w:rsidR="00D52C42" w:rsidRPr="00A0168F">
        <w:rPr>
          <w:rFonts w:ascii="宋体" w:eastAsia="宋体" w:hAnsi="宋体"/>
          <w:sz w:val="28"/>
          <w:szCs w:val="28"/>
        </w:rPr>
        <w:t>G</w:t>
      </w:r>
      <w:r w:rsidR="00B57D9B">
        <w:rPr>
          <w:rFonts w:ascii="宋体" w:eastAsia="宋体" w:hAnsi="宋体" w:hint="eastAsia"/>
          <w:sz w:val="28"/>
          <w:szCs w:val="28"/>
        </w:rPr>
        <w:t>B</w:t>
      </w:r>
      <w:r w:rsidR="00D52C42">
        <w:rPr>
          <w:rFonts w:ascii="宋体" w:eastAsia="宋体" w:hAnsi="宋体" w:hint="eastAsia"/>
          <w:sz w:val="28"/>
          <w:szCs w:val="28"/>
        </w:rPr>
        <w:t xml:space="preserve"> </w:t>
      </w:r>
      <w:bookmarkStart w:id="3" w:name="_Hlk495497554"/>
      <w:r w:rsidR="00B57D9B">
        <w:rPr>
          <w:rFonts w:ascii="宋体" w:eastAsia="宋体" w:hAnsi="宋体"/>
          <w:sz w:val="28"/>
          <w:szCs w:val="28"/>
        </w:rPr>
        <w:t>4187</w:t>
      </w:r>
      <w:r w:rsidR="00D52C42">
        <w:rPr>
          <w:rFonts w:ascii="宋体" w:eastAsia="宋体" w:hAnsi="宋体" w:hint="eastAsia"/>
          <w:sz w:val="28"/>
          <w:szCs w:val="28"/>
        </w:rPr>
        <w:t>-</w:t>
      </w:r>
      <w:bookmarkEnd w:id="2"/>
      <w:r w:rsidR="00B57D9B">
        <w:rPr>
          <w:rFonts w:ascii="宋体" w:eastAsia="宋体" w:hAnsi="宋体"/>
          <w:sz w:val="28"/>
          <w:szCs w:val="28"/>
        </w:rPr>
        <w:t>84</w:t>
      </w:r>
      <w:r w:rsidR="00D52C42">
        <w:rPr>
          <w:rFonts w:ascii="宋体" w:eastAsia="宋体" w:hAnsi="宋体" w:hint="eastAsia"/>
          <w:sz w:val="28"/>
          <w:szCs w:val="28"/>
        </w:rPr>
        <w:t>中</w:t>
      </w:r>
      <w:r w:rsidR="00A05FF1">
        <w:rPr>
          <w:rFonts w:ascii="宋体" w:eastAsia="宋体" w:hAnsi="宋体"/>
          <w:sz w:val="28"/>
          <w:szCs w:val="28"/>
        </w:rPr>
        <w:t>W1</w:t>
      </w:r>
      <w:bookmarkEnd w:id="3"/>
      <w:r w:rsidR="00A05FF1">
        <w:rPr>
          <w:rFonts w:ascii="宋体" w:eastAsia="宋体" w:hAnsi="宋体" w:hint="eastAsia"/>
          <w:sz w:val="28"/>
          <w:szCs w:val="28"/>
        </w:rPr>
        <w:t>电极用品；</w:t>
      </w:r>
    </w:p>
    <w:p w:rsidR="00693402" w:rsidRDefault="00A7114C" w:rsidP="00693402">
      <w:pPr>
        <w:ind w:firstLine="570"/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>(2)外观:</w:t>
      </w:r>
      <w:r w:rsidR="00D05159">
        <w:rPr>
          <w:rFonts w:ascii="宋体" w:eastAsia="宋体" w:hAnsi="宋体"/>
          <w:sz w:val="28"/>
          <w:szCs w:val="28"/>
        </w:rPr>
        <w:fldChar w:fldCharType="begin"/>
      </w:r>
      <w:r w:rsidR="00D05159">
        <w:rPr>
          <w:rFonts w:ascii="宋体" w:eastAsia="宋体" w:hAnsi="宋体"/>
          <w:sz w:val="28"/>
          <w:szCs w:val="28"/>
        </w:rPr>
        <w:instrText xml:space="preserve"> </w:instrText>
      </w:r>
      <w:r w:rsidR="00D05159">
        <w:rPr>
          <w:rFonts w:ascii="宋体" w:eastAsia="宋体" w:hAnsi="宋体" w:hint="eastAsia"/>
          <w:sz w:val="28"/>
          <w:szCs w:val="28"/>
        </w:rPr>
        <w:instrText>= 1 \* GB3</w:instrText>
      </w:r>
      <w:r w:rsidR="00D05159">
        <w:rPr>
          <w:rFonts w:ascii="宋体" w:eastAsia="宋体" w:hAnsi="宋体"/>
          <w:sz w:val="28"/>
          <w:szCs w:val="28"/>
        </w:rPr>
        <w:instrText xml:space="preserve"> </w:instrText>
      </w:r>
      <w:r w:rsidR="00D05159">
        <w:rPr>
          <w:rFonts w:ascii="宋体" w:eastAsia="宋体" w:hAnsi="宋体"/>
          <w:sz w:val="28"/>
          <w:szCs w:val="28"/>
        </w:rPr>
        <w:fldChar w:fldCharType="separate"/>
      </w:r>
      <w:r w:rsidR="00D05159">
        <w:rPr>
          <w:rFonts w:ascii="宋体" w:eastAsia="宋体" w:hAnsi="宋体" w:hint="eastAsia"/>
          <w:noProof/>
          <w:sz w:val="28"/>
          <w:szCs w:val="28"/>
        </w:rPr>
        <w:t>①</w:t>
      </w:r>
      <w:r w:rsidR="00D05159">
        <w:rPr>
          <w:rFonts w:ascii="宋体" w:eastAsia="宋体" w:hAnsi="宋体"/>
          <w:sz w:val="28"/>
          <w:szCs w:val="28"/>
        </w:rPr>
        <w:fldChar w:fldCharType="end"/>
      </w:r>
      <w:r w:rsidR="00D05159">
        <w:rPr>
          <w:rFonts w:ascii="宋体" w:eastAsia="宋体" w:hAnsi="宋体" w:hint="eastAsia"/>
          <w:sz w:val="28"/>
          <w:szCs w:val="28"/>
        </w:rPr>
        <w:t>包装箱</w:t>
      </w:r>
      <w:r w:rsidR="00D05159">
        <w:rPr>
          <w:rFonts w:ascii="宋体" w:eastAsia="宋体" w:hAnsi="宋体"/>
          <w:sz w:val="28"/>
          <w:szCs w:val="28"/>
        </w:rPr>
        <w:t>：</w:t>
      </w:r>
      <w:r w:rsidRPr="00A0168F">
        <w:rPr>
          <w:rFonts w:ascii="宋体" w:eastAsia="宋体" w:hAnsi="宋体"/>
          <w:sz w:val="28"/>
          <w:szCs w:val="28"/>
        </w:rPr>
        <w:t>整洁，无破损</w:t>
      </w:r>
      <w:r w:rsidR="00D05159">
        <w:rPr>
          <w:rFonts w:ascii="宋体" w:eastAsia="宋体" w:hAnsi="宋体" w:hint="eastAsia"/>
          <w:sz w:val="28"/>
          <w:szCs w:val="28"/>
        </w:rPr>
        <w:t>。</w:t>
      </w:r>
      <w:r w:rsidR="00D05159">
        <w:rPr>
          <w:rFonts w:ascii="宋体" w:eastAsia="宋体" w:hAnsi="宋体"/>
          <w:sz w:val="28"/>
          <w:szCs w:val="28"/>
        </w:rPr>
        <w:fldChar w:fldCharType="begin"/>
      </w:r>
      <w:r w:rsidR="00D05159">
        <w:rPr>
          <w:rFonts w:ascii="宋体" w:eastAsia="宋体" w:hAnsi="宋体"/>
          <w:sz w:val="28"/>
          <w:szCs w:val="28"/>
        </w:rPr>
        <w:instrText xml:space="preserve"> </w:instrText>
      </w:r>
      <w:r w:rsidR="00D05159">
        <w:rPr>
          <w:rFonts w:ascii="宋体" w:eastAsia="宋体" w:hAnsi="宋体" w:hint="eastAsia"/>
          <w:sz w:val="28"/>
          <w:szCs w:val="28"/>
        </w:rPr>
        <w:instrText>= 2 \* GB3</w:instrText>
      </w:r>
      <w:r w:rsidR="00D05159">
        <w:rPr>
          <w:rFonts w:ascii="宋体" w:eastAsia="宋体" w:hAnsi="宋体"/>
          <w:sz w:val="28"/>
          <w:szCs w:val="28"/>
        </w:rPr>
        <w:instrText xml:space="preserve"> </w:instrText>
      </w:r>
      <w:r w:rsidR="00D05159">
        <w:rPr>
          <w:rFonts w:ascii="宋体" w:eastAsia="宋体" w:hAnsi="宋体"/>
          <w:sz w:val="28"/>
          <w:szCs w:val="28"/>
        </w:rPr>
        <w:fldChar w:fldCharType="separate"/>
      </w:r>
      <w:r w:rsidR="00D05159">
        <w:rPr>
          <w:rFonts w:ascii="宋体" w:eastAsia="宋体" w:hAnsi="宋体" w:hint="eastAsia"/>
          <w:noProof/>
          <w:sz w:val="28"/>
          <w:szCs w:val="28"/>
        </w:rPr>
        <w:t>②</w:t>
      </w:r>
      <w:r w:rsidR="00D05159">
        <w:rPr>
          <w:rFonts w:ascii="宋体" w:eastAsia="宋体" w:hAnsi="宋体"/>
          <w:sz w:val="28"/>
          <w:szCs w:val="28"/>
        </w:rPr>
        <w:fldChar w:fldCharType="end"/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="00D05159">
        <w:rPr>
          <w:rFonts w:ascii="宋体" w:eastAsia="宋体" w:hAnsi="宋体" w:hint="eastAsia"/>
          <w:sz w:val="28"/>
          <w:szCs w:val="28"/>
        </w:rPr>
        <w:t>：</w:t>
      </w:r>
      <w:r w:rsidR="00DA5F13">
        <w:rPr>
          <w:rFonts w:ascii="宋体" w:eastAsia="宋体" w:hAnsi="宋体" w:hint="eastAsia"/>
          <w:sz w:val="28"/>
          <w:szCs w:val="28"/>
        </w:rPr>
        <w:t>无裂纹</w:t>
      </w:r>
      <w:r w:rsidR="00DA5F13">
        <w:rPr>
          <w:rFonts w:ascii="宋体" w:eastAsia="宋体" w:hAnsi="宋体"/>
          <w:sz w:val="28"/>
          <w:szCs w:val="28"/>
        </w:rPr>
        <w:t>、分层和毛刺</w:t>
      </w:r>
      <w:r w:rsidR="006446E0">
        <w:rPr>
          <w:rFonts w:ascii="宋体" w:eastAsia="宋体" w:hAnsi="宋体" w:hint="eastAsia"/>
          <w:sz w:val="28"/>
          <w:szCs w:val="28"/>
        </w:rPr>
        <w:t>；</w:t>
      </w:r>
    </w:p>
    <w:p w:rsidR="00E4227B" w:rsidRPr="00E4227B" w:rsidRDefault="00E4227B" w:rsidP="00E4227B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>
        <w:rPr>
          <w:rFonts w:ascii="宋体" w:eastAsia="宋体" w:hAnsi="宋体"/>
          <w:sz w:val="28"/>
          <w:szCs w:val="28"/>
        </w:rPr>
        <w:t>规格：</w:t>
      </w:r>
      <w:bookmarkStart w:id="4" w:name="_Hlk495583444"/>
      <w:r w:rsidRPr="00E4227B">
        <w:rPr>
          <w:rFonts w:ascii="宋体" w:eastAsia="宋体" w:hAnsi="宋体" w:hint="eastAsia"/>
          <w:sz w:val="28"/>
          <w:szCs w:val="28"/>
        </w:rPr>
        <w:t>Φ</w:t>
      </w:r>
      <w:r>
        <w:rPr>
          <w:rFonts w:ascii="宋体" w:eastAsia="宋体" w:hAnsi="宋体" w:hint="eastAsia"/>
          <w:sz w:val="28"/>
          <w:szCs w:val="28"/>
        </w:rPr>
        <w:t>85</w:t>
      </w:r>
      <w:bookmarkEnd w:id="4"/>
      <w:r>
        <w:rPr>
          <w:rFonts w:ascii="宋体" w:eastAsia="宋体" w:hAnsi="宋体" w:hint="eastAsia"/>
          <w:sz w:val="28"/>
          <w:szCs w:val="28"/>
        </w:rPr>
        <w:t>X</w:t>
      </w:r>
      <w:r>
        <w:rPr>
          <w:rFonts w:ascii="宋体" w:eastAsia="宋体" w:hAnsi="宋体"/>
          <w:sz w:val="28"/>
          <w:szCs w:val="28"/>
        </w:rPr>
        <w:t>750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>直径误差</w:t>
      </w:r>
      <w:r>
        <w:rPr>
          <w:rFonts w:ascii="宋体" w:eastAsia="宋体" w:hAnsi="宋体" w:hint="eastAsia"/>
          <w:sz w:val="28"/>
          <w:szCs w:val="28"/>
        </w:rPr>
        <w:t>：</w:t>
      </w:r>
      <w:r w:rsidRPr="00E4227B">
        <w:rPr>
          <w:rFonts w:ascii="宋体" w:eastAsia="宋体" w:hAnsi="宋体" w:hint="eastAsia"/>
          <w:sz w:val="28"/>
          <w:szCs w:val="28"/>
        </w:rPr>
        <w:t>Φ</w:t>
      </w:r>
      <w:r>
        <w:rPr>
          <w:rFonts w:ascii="宋体" w:eastAsia="宋体" w:hAnsi="宋体" w:hint="eastAsia"/>
          <w:sz w:val="28"/>
          <w:szCs w:val="28"/>
        </w:rPr>
        <w:t>85</w:t>
      </w:r>
      <w:r w:rsidR="000922D6">
        <w:rPr>
          <w:rFonts w:ascii="宋体" w:eastAsia="宋体" w:hAnsi="宋体" w:hint="eastAsia"/>
          <w:sz w:val="28"/>
          <w:szCs w:val="28"/>
        </w:rPr>
        <w:t>+2</w:t>
      </w:r>
      <w:r w:rsidR="002E3303">
        <w:rPr>
          <w:rFonts w:ascii="宋体" w:eastAsia="宋体" w:hAnsi="宋体" w:hint="eastAsia"/>
          <w:szCs w:val="21"/>
        </w:rPr>
        <w:t>（</w:t>
      </w:r>
      <w:r w:rsidR="00DD7CB9">
        <w:rPr>
          <w:rFonts w:ascii="宋体" w:eastAsia="宋体" w:hAnsi="宋体" w:hint="eastAsia"/>
          <w:szCs w:val="21"/>
        </w:rPr>
        <w:t>圆度</w:t>
      </w:r>
      <w:r w:rsidR="006C6784">
        <w:rPr>
          <w:rFonts w:ascii="宋体" w:eastAsia="宋体" w:hAnsi="宋体" w:hint="eastAsia"/>
          <w:szCs w:val="21"/>
        </w:rPr>
        <w:t>要</w:t>
      </w:r>
      <w:r w:rsidR="006C6784">
        <w:rPr>
          <w:rFonts w:ascii="宋体" w:eastAsia="宋体" w:hAnsi="宋体"/>
          <w:szCs w:val="21"/>
        </w:rPr>
        <w:t>正圆</w:t>
      </w:r>
      <w:r w:rsidR="002E3303">
        <w:rPr>
          <w:rFonts w:ascii="宋体" w:eastAsia="宋体" w:hAnsi="宋体" w:hint="eastAsia"/>
          <w:szCs w:val="21"/>
        </w:rPr>
        <w:t>）</w:t>
      </w:r>
      <w:r w:rsidR="009E01BB">
        <w:rPr>
          <w:rFonts w:ascii="宋体" w:eastAsia="宋体" w:hAnsi="宋体" w:hint="eastAsia"/>
          <w:szCs w:val="21"/>
        </w:rPr>
        <w:t>；</w:t>
      </w:r>
      <w:r w:rsidR="00B74CEC">
        <w:rPr>
          <w:rFonts w:ascii="宋体" w:eastAsia="宋体" w:hAnsi="宋体" w:hint="eastAsia"/>
          <w:sz w:val="28"/>
          <w:szCs w:val="28"/>
        </w:rPr>
        <w:t>长度误差：750</w:t>
      </w:r>
      <w:r w:rsidR="00DD7CB9">
        <w:rPr>
          <w:rFonts w:ascii="宋体" w:eastAsia="宋体" w:hAnsi="宋体" w:hint="eastAsia"/>
          <w:sz w:val="28"/>
          <w:szCs w:val="28"/>
        </w:rPr>
        <w:t>+</w:t>
      </w:r>
      <w:r w:rsidR="000922D6">
        <w:rPr>
          <w:rFonts w:ascii="宋体" w:eastAsia="宋体" w:hAnsi="宋体"/>
          <w:sz w:val="28"/>
          <w:szCs w:val="28"/>
        </w:rPr>
        <w:t>8</w:t>
      </w:r>
      <w:r w:rsidR="00B74CEC">
        <w:rPr>
          <w:rFonts w:ascii="宋体" w:eastAsia="宋体" w:hAnsi="宋体" w:hint="eastAsia"/>
          <w:szCs w:val="21"/>
        </w:rPr>
        <w:t>。</w:t>
      </w:r>
    </w:p>
    <w:p w:rsidR="00B575EB" w:rsidRDefault="00A7114C" w:rsidP="00B575EB">
      <w:pPr>
        <w:ind w:firstLine="570"/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>(</w:t>
      </w:r>
      <w:r w:rsidR="00E4227B">
        <w:rPr>
          <w:rFonts w:ascii="宋体" w:eastAsia="宋体" w:hAnsi="宋体"/>
          <w:sz w:val="28"/>
          <w:szCs w:val="28"/>
        </w:rPr>
        <w:t>4</w:t>
      </w:r>
      <w:r w:rsidRPr="00A0168F">
        <w:rPr>
          <w:rFonts w:ascii="宋体" w:eastAsia="宋体" w:hAnsi="宋体"/>
          <w:sz w:val="28"/>
          <w:szCs w:val="28"/>
        </w:rPr>
        <w:t>)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="00A05FF1">
        <w:rPr>
          <w:rFonts w:ascii="宋体" w:eastAsia="宋体" w:hAnsi="宋体" w:hint="eastAsia"/>
          <w:sz w:val="28"/>
          <w:szCs w:val="28"/>
        </w:rPr>
        <w:t>密度</w:t>
      </w:r>
      <w:r w:rsidR="00A05FF1">
        <w:rPr>
          <w:rFonts w:ascii="宋体" w:eastAsia="宋体" w:hAnsi="宋体"/>
          <w:sz w:val="28"/>
          <w:szCs w:val="28"/>
        </w:rPr>
        <w:t>不小于</w:t>
      </w:r>
      <w:r w:rsidR="00A05FF1">
        <w:rPr>
          <w:rFonts w:ascii="宋体" w:eastAsia="宋体" w:hAnsi="宋体" w:hint="eastAsia"/>
          <w:sz w:val="28"/>
          <w:szCs w:val="28"/>
        </w:rPr>
        <w:t>18.</w:t>
      </w:r>
      <w:r w:rsidR="00627992">
        <w:rPr>
          <w:rFonts w:ascii="宋体" w:eastAsia="宋体" w:hAnsi="宋体"/>
          <w:sz w:val="28"/>
          <w:szCs w:val="28"/>
        </w:rPr>
        <w:t>8</w:t>
      </w:r>
      <w:r w:rsidR="00CB5C65">
        <w:rPr>
          <w:rFonts w:ascii="宋体" w:eastAsia="宋体" w:hAnsi="宋体"/>
          <w:sz w:val="28"/>
          <w:szCs w:val="28"/>
        </w:rPr>
        <w:t>0</w:t>
      </w:r>
      <w:r w:rsidR="00A05FF1">
        <w:rPr>
          <w:rFonts w:ascii="宋体" w:eastAsia="宋体" w:hAnsi="宋体"/>
          <w:sz w:val="28"/>
          <w:szCs w:val="28"/>
        </w:rPr>
        <w:t>g/cm</w:t>
      </w:r>
      <w:r w:rsidR="00A05FF1" w:rsidRPr="00A05FF1">
        <w:rPr>
          <w:rFonts w:ascii="宋体" w:eastAsia="宋体" w:hAnsi="宋体"/>
          <w:sz w:val="28"/>
          <w:szCs w:val="28"/>
          <w:vertAlign w:val="superscript"/>
        </w:rPr>
        <w:t>3</w:t>
      </w:r>
      <w:r w:rsidR="006446E0">
        <w:rPr>
          <w:rFonts w:ascii="宋体" w:eastAsia="宋体" w:hAnsi="宋体" w:hint="eastAsia"/>
          <w:sz w:val="28"/>
          <w:szCs w:val="28"/>
        </w:rPr>
        <w:t>；</w:t>
      </w:r>
    </w:p>
    <w:p w:rsidR="00A7114C" w:rsidRPr="00A0168F" w:rsidRDefault="00A7114C" w:rsidP="00B575EB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 w:hint="eastAsia"/>
          <w:sz w:val="28"/>
          <w:szCs w:val="28"/>
        </w:rPr>
        <w:t>（</w:t>
      </w:r>
      <w:r w:rsidR="00E4227B">
        <w:rPr>
          <w:rFonts w:ascii="宋体" w:eastAsia="宋体" w:hAnsi="宋体"/>
          <w:sz w:val="28"/>
          <w:szCs w:val="28"/>
        </w:rPr>
        <w:t>5</w:t>
      </w:r>
      <w:r w:rsidRPr="00A0168F">
        <w:rPr>
          <w:rFonts w:ascii="宋体" w:eastAsia="宋体" w:hAnsi="宋体"/>
          <w:sz w:val="28"/>
          <w:szCs w:val="28"/>
        </w:rPr>
        <w:t>）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="00D05159">
        <w:rPr>
          <w:rFonts w:ascii="宋体" w:eastAsia="宋体" w:hAnsi="宋体" w:hint="eastAsia"/>
          <w:sz w:val="28"/>
          <w:szCs w:val="28"/>
        </w:rPr>
        <w:t>化学</w:t>
      </w:r>
      <w:r w:rsidR="00D05159">
        <w:rPr>
          <w:rFonts w:ascii="宋体" w:eastAsia="宋体" w:hAnsi="宋体"/>
          <w:sz w:val="28"/>
          <w:szCs w:val="28"/>
        </w:rPr>
        <w:t>成分</w:t>
      </w:r>
      <w:r w:rsidRPr="00A0168F">
        <w:rPr>
          <w:rFonts w:ascii="宋体" w:eastAsia="宋体" w:hAnsi="宋体"/>
          <w:sz w:val="28"/>
          <w:szCs w:val="28"/>
        </w:rPr>
        <w:t>应符合国标</w:t>
      </w:r>
      <w:r w:rsidR="009C4409" w:rsidRPr="00A0168F">
        <w:rPr>
          <w:rFonts w:ascii="宋体" w:eastAsia="宋体" w:hAnsi="宋体"/>
          <w:sz w:val="28"/>
          <w:szCs w:val="28"/>
        </w:rPr>
        <w:t>G</w:t>
      </w:r>
      <w:r w:rsidR="00A05FF1">
        <w:rPr>
          <w:rFonts w:ascii="宋体" w:eastAsia="宋体" w:hAnsi="宋体" w:hint="eastAsia"/>
          <w:sz w:val="28"/>
          <w:szCs w:val="28"/>
        </w:rPr>
        <w:t>B</w:t>
      </w:r>
      <w:r w:rsidR="009C4409">
        <w:rPr>
          <w:rFonts w:ascii="宋体" w:eastAsia="宋体" w:hAnsi="宋体" w:hint="eastAsia"/>
          <w:sz w:val="28"/>
          <w:szCs w:val="28"/>
        </w:rPr>
        <w:t xml:space="preserve"> </w:t>
      </w:r>
      <w:r w:rsidR="00A05FF1">
        <w:rPr>
          <w:rFonts w:ascii="宋体" w:eastAsia="宋体" w:hAnsi="宋体"/>
          <w:sz w:val="28"/>
          <w:szCs w:val="28"/>
        </w:rPr>
        <w:t>4187</w:t>
      </w:r>
      <w:r w:rsidR="00A05FF1">
        <w:rPr>
          <w:rFonts w:ascii="宋体" w:eastAsia="宋体" w:hAnsi="宋体" w:hint="eastAsia"/>
          <w:sz w:val="28"/>
          <w:szCs w:val="28"/>
        </w:rPr>
        <w:t>-</w:t>
      </w:r>
      <w:r w:rsidR="00A05FF1">
        <w:rPr>
          <w:rFonts w:ascii="宋体" w:eastAsia="宋体" w:hAnsi="宋体"/>
          <w:sz w:val="28"/>
          <w:szCs w:val="28"/>
        </w:rPr>
        <w:t>84</w:t>
      </w:r>
      <w:r w:rsidR="00A05FF1">
        <w:rPr>
          <w:rFonts w:ascii="宋体" w:eastAsia="宋体" w:hAnsi="宋体" w:hint="eastAsia"/>
          <w:sz w:val="28"/>
          <w:szCs w:val="28"/>
        </w:rPr>
        <w:t>中</w:t>
      </w:r>
      <w:r w:rsidR="00D05159">
        <w:rPr>
          <w:rFonts w:ascii="宋体" w:eastAsia="宋体" w:hAnsi="宋体" w:hint="eastAsia"/>
          <w:sz w:val="28"/>
          <w:szCs w:val="28"/>
        </w:rPr>
        <w:t>牌号</w:t>
      </w:r>
      <w:r w:rsidR="00A05FF1">
        <w:rPr>
          <w:rFonts w:ascii="宋体" w:eastAsia="宋体" w:hAnsi="宋体"/>
          <w:sz w:val="28"/>
          <w:szCs w:val="28"/>
        </w:rPr>
        <w:t>W1</w:t>
      </w:r>
      <w:r w:rsidRPr="00A0168F">
        <w:rPr>
          <w:rFonts w:ascii="宋体" w:eastAsia="宋体" w:hAnsi="宋体"/>
          <w:sz w:val="28"/>
          <w:szCs w:val="28"/>
        </w:rPr>
        <w:t>中技术要求</w:t>
      </w:r>
      <w:r w:rsidR="006446E0">
        <w:rPr>
          <w:rFonts w:ascii="宋体" w:eastAsia="宋体" w:hAnsi="宋体" w:hint="eastAsia"/>
          <w:sz w:val="28"/>
          <w:szCs w:val="28"/>
        </w:rPr>
        <w:t>（详见</w:t>
      </w:r>
      <w:r w:rsidR="006446E0">
        <w:rPr>
          <w:rFonts w:ascii="宋体" w:eastAsia="宋体" w:hAnsi="宋体"/>
          <w:sz w:val="28"/>
          <w:szCs w:val="28"/>
        </w:rPr>
        <w:t>表</w:t>
      </w:r>
      <w:r w:rsidR="006446E0">
        <w:rPr>
          <w:rFonts w:ascii="宋体" w:eastAsia="宋体" w:hAnsi="宋体" w:hint="eastAsia"/>
          <w:sz w:val="28"/>
          <w:szCs w:val="28"/>
        </w:rPr>
        <w:t>—1）</w:t>
      </w:r>
      <w:r w:rsidR="009C4409">
        <w:rPr>
          <w:rFonts w:ascii="宋体" w:eastAsia="宋体" w:hAnsi="宋体" w:hint="eastAsia"/>
          <w:sz w:val="28"/>
          <w:szCs w:val="28"/>
        </w:rPr>
        <w:t>。</w:t>
      </w:r>
    </w:p>
    <w:p w:rsidR="00A7114C" w:rsidRPr="00A0168F" w:rsidRDefault="00A7114C" w:rsidP="009C4409">
      <w:pPr>
        <w:rPr>
          <w:rFonts w:ascii="宋体" w:eastAsia="宋体" w:hAnsi="宋体"/>
          <w:sz w:val="28"/>
          <w:szCs w:val="28"/>
        </w:rPr>
      </w:pPr>
      <w:r w:rsidRPr="00A0168F">
        <w:rPr>
          <w:rFonts w:ascii="宋体" w:eastAsia="宋体" w:hAnsi="宋体"/>
          <w:sz w:val="28"/>
          <w:szCs w:val="28"/>
        </w:rPr>
        <w:t>3</w:t>
      </w:r>
      <w:r w:rsidR="00B24802">
        <w:rPr>
          <w:rFonts w:ascii="宋体" w:eastAsia="宋体" w:hAnsi="宋体" w:hint="eastAsia"/>
          <w:sz w:val="28"/>
          <w:szCs w:val="28"/>
        </w:rPr>
        <w:t>．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Pr="00A0168F">
        <w:rPr>
          <w:rFonts w:ascii="宋体" w:eastAsia="宋体" w:hAnsi="宋体"/>
          <w:sz w:val="28"/>
          <w:szCs w:val="28"/>
        </w:rPr>
        <w:t>的</w:t>
      </w:r>
      <w:r w:rsidR="00F2177C">
        <w:rPr>
          <w:rFonts w:ascii="宋体" w:eastAsia="宋体" w:hAnsi="宋体" w:hint="eastAsia"/>
          <w:sz w:val="28"/>
          <w:szCs w:val="28"/>
        </w:rPr>
        <w:t>标志</w:t>
      </w:r>
      <w:r w:rsidR="00F2177C">
        <w:rPr>
          <w:rFonts w:ascii="宋体" w:eastAsia="宋体" w:hAnsi="宋体"/>
          <w:sz w:val="28"/>
          <w:szCs w:val="28"/>
        </w:rPr>
        <w:t>、</w:t>
      </w:r>
      <w:r w:rsidRPr="00A0168F">
        <w:rPr>
          <w:rFonts w:ascii="宋体" w:eastAsia="宋体" w:hAnsi="宋体"/>
          <w:sz w:val="28"/>
          <w:szCs w:val="28"/>
        </w:rPr>
        <w:t>包装、运输</w:t>
      </w:r>
      <w:r w:rsidR="00322B82">
        <w:rPr>
          <w:rFonts w:ascii="宋体" w:eastAsia="宋体" w:hAnsi="宋体" w:hint="eastAsia"/>
          <w:sz w:val="28"/>
          <w:szCs w:val="28"/>
        </w:rPr>
        <w:t>和贮存</w:t>
      </w:r>
    </w:p>
    <w:p w:rsidR="00C956DC" w:rsidRPr="00C956DC" w:rsidRDefault="00C956DC" w:rsidP="00C956DC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（1）每</w:t>
      </w:r>
      <w:r w:rsidR="00CA3819">
        <w:rPr>
          <w:rFonts w:ascii="宋体" w:eastAsia="宋体" w:hAnsi="宋体" w:hint="eastAsia"/>
          <w:sz w:val="28"/>
          <w:szCs w:val="28"/>
        </w:rPr>
        <w:t>根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="00826B0E">
        <w:rPr>
          <w:rFonts w:ascii="宋体" w:eastAsia="宋体" w:hAnsi="宋体" w:hint="eastAsia"/>
          <w:sz w:val="28"/>
          <w:szCs w:val="28"/>
        </w:rPr>
        <w:t>附有</w:t>
      </w:r>
      <w:r w:rsidR="00826B0E">
        <w:rPr>
          <w:rFonts w:ascii="宋体" w:eastAsia="宋体" w:hAnsi="宋体"/>
          <w:sz w:val="28"/>
          <w:szCs w:val="28"/>
        </w:rPr>
        <w:t>标志，并注明：</w:t>
      </w:r>
      <w:r w:rsidR="005B62E0">
        <w:rPr>
          <w:rFonts w:ascii="宋体" w:eastAsia="宋体" w:hAnsi="宋体"/>
          <w:sz w:val="28"/>
          <w:szCs w:val="28"/>
        </w:rPr>
        <w:t xml:space="preserve"> </w:t>
      </w:r>
      <w:r w:rsidRPr="00C956DC">
        <w:rPr>
          <w:rFonts w:ascii="宋体" w:eastAsia="宋体" w:hAnsi="宋体" w:hint="eastAsia"/>
          <w:sz w:val="28"/>
          <w:szCs w:val="28"/>
        </w:rPr>
        <w:t>材料名称牌号</w:t>
      </w:r>
      <w:r w:rsidR="00826B0E">
        <w:rPr>
          <w:rFonts w:ascii="宋体" w:eastAsia="宋体" w:hAnsi="宋体" w:hint="eastAsia"/>
          <w:sz w:val="28"/>
          <w:szCs w:val="28"/>
        </w:rPr>
        <w:t>、生产批号、</w:t>
      </w:r>
      <w:r w:rsidRPr="00C956DC">
        <w:rPr>
          <w:rFonts w:ascii="宋体" w:eastAsia="宋体" w:hAnsi="宋体" w:hint="eastAsia"/>
          <w:sz w:val="28"/>
          <w:szCs w:val="28"/>
        </w:rPr>
        <w:t>规格</w:t>
      </w:r>
      <w:r w:rsidR="00826B0E">
        <w:rPr>
          <w:rFonts w:ascii="宋体" w:eastAsia="宋体" w:hAnsi="宋体" w:hint="eastAsia"/>
          <w:sz w:val="28"/>
          <w:szCs w:val="28"/>
        </w:rPr>
        <w:t>、</w:t>
      </w:r>
      <w:r w:rsidRPr="00C956DC">
        <w:rPr>
          <w:rFonts w:ascii="宋体" w:eastAsia="宋体" w:hAnsi="宋体" w:hint="eastAsia"/>
          <w:sz w:val="28"/>
          <w:szCs w:val="28"/>
        </w:rPr>
        <w:t>重量</w:t>
      </w:r>
      <w:r w:rsidR="00826B0E">
        <w:rPr>
          <w:rFonts w:ascii="宋体" w:eastAsia="宋体" w:hAnsi="宋体" w:hint="eastAsia"/>
          <w:sz w:val="28"/>
          <w:szCs w:val="28"/>
        </w:rPr>
        <w:t>、</w:t>
      </w:r>
      <w:r w:rsidRPr="00C956DC">
        <w:rPr>
          <w:rFonts w:ascii="宋体" w:eastAsia="宋体" w:hAnsi="宋体" w:hint="eastAsia"/>
          <w:sz w:val="28"/>
          <w:szCs w:val="28"/>
        </w:rPr>
        <w:t>生产日期</w:t>
      </w:r>
      <w:r w:rsidR="00826B0E">
        <w:rPr>
          <w:rFonts w:ascii="宋体" w:eastAsia="宋体" w:hAnsi="宋体" w:hint="eastAsia"/>
          <w:sz w:val="28"/>
          <w:szCs w:val="28"/>
        </w:rPr>
        <w:t>、</w:t>
      </w:r>
      <w:r w:rsidRPr="00C956DC">
        <w:rPr>
          <w:rFonts w:ascii="宋体" w:eastAsia="宋体" w:hAnsi="宋体" w:hint="eastAsia"/>
          <w:sz w:val="28"/>
          <w:szCs w:val="28"/>
        </w:rPr>
        <w:t>检验部门印记和制造厂名称。</w:t>
      </w:r>
    </w:p>
    <w:p w:rsidR="00C956DC" w:rsidRPr="00C956DC" w:rsidRDefault="00826B0E" w:rsidP="00C956DC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="00C956DC" w:rsidRPr="00C956DC">
        <w:rPr>
          <w:rFonts w:ascii="宋体" w:eastAsia="宋体" w:hAnsi="宋体" w:hint="eastAsia"/>
          <w:sz w:val="28"/>
          <w:szCs w:val="28"/>
        </w:rPr>
        <w:t>包装后装人垫有防</w:t>
      </w:r>
      <w:r>
        <w:rPr>
          <w:rFonts w:ascii="宋体" w:eastAsia="宋体" w:hAnsi="宋体" w:hint="eastAsia"/>
          <w:sz w:val="28"/>
          <w:szCs w:val="28"/>
        </w:rPr>
        <w:t>潮湿</w:t>
      </w:r>
      <w:r w:rsidR="00C956DC" w:rsidRPr="00C956DC">
        <w:rPr>
          <w:rFonts w:ascii="宋体" w:eastAsia="宋体" w:hAnsi="宋体" w:hint="eastAsia"/>
          <w:sz w:val="28"/>
          <w:szCs w:val="28"/>
        </w:rPr>
        <w:t>的木箱内，并放置硅胶袋吸潮，箱上应标出“勿抛掷”、</w:t>
      </w:r>
      <w:r w:rsidRPr="00C956DC">
        <w:rPr>
          <w:rFonts w:ascii="宋体" w:eastAsia="宋体" w:hAnsi="宋体"/>
          <w:sz w:val="28"/>
          <w:szCs w:val="28"/>
        </w:rPr>
        <w:t xml:space="preserve"> </w:t>
      </w:r>
      <w:r w:rsidR="00C956DC" w:rsidRPr="00C956DC">
        <w:rPr>
          <w:rFonts w:ascii="宋体" w:eastAsia="宋体" w:hAnsi="宋体"/>
          <w:sz w:val="28"/>
          <w:szCs w:val="28"/>
        </w:rPr>
        <w:t>“防潮湿”</w:t>
      </w:r>
      <w:r>
        <w:rPr>
          <w:rFonts w:ascii="宋体" w:eastAsia="宋体" w:hAnsi="宋体" w:hint="eastAsia"/>
          <w:sz w:val="28"/>
          <w:szCs w:val="28"/>
        </w:rPr>
        <w:t>等字样</w:t>
      </w:r>
      <w:r>
        <w:rPr>
          <w:rFonts w:ascii="宋体" w:eastAsia="宋体" w:hAnsi="宋体"/>
          <w:sz w:val="28"/>
          <w:szCs w:val="28"/>
        </w:rPr>
        <w:t>。</w:t>
      </w:r>
    </w:p>
    <w:p w:rsidR="00C956DC" w:rsidRPr="00C956DC" w:rsidRDefault="00826B0E" w:rsidP="00C956DC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（3）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 w:rsidR="00C956DC" w:rsidRPr="00C956DC">
        <w:rPr>
          <w:rFonts w:ascii="宋体" w:eastAsia="宋体" w:hAnsi="宋体" w:hint="eastAsia"/>
          <w:sz w:val="28"/>
          <w:szCs w:val="28"/>
        </w:rPr>
        <w:t>在运输过程中应防止酸碱侵蚀和雨雪淋袭。</w:t>
      </w:r>
    </w:p>
    <w:p w:rsidR="00AD2C15" w:rsidRPr="00A0168F" w:rsidRDefault="00826B0E" w:rsidP="00826B0E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="00F402D5">
        <w:rPr>
          <w:rFonts w:ascii="宋体" w:eastAsia="宋体" w:hAnsi="宋体" w:hint="eastAsia"/>
          <w:sz w:val="28"/>
          <w:szCs w:val="28"/>
        </w:rPr>
        <w:t>新钨</w:t>
      </w:r>
      <w:proofErr w:type="gramStart"/>
      <w:r w:rsidR="00F402D5">
        <w:rPr>
          <w:rFonts w:ascii="宋体" w:eastAsia="宋体" w:hAnsi="宋体" w:hint="eastAsia"/>
          <w:sz w:val="28"/>
          <w:szCs w:val="28"/>
        </w:rPr>
        <w:t>阴极棒</w:t>
      </w:r>
      <w:r w:rsidR="00C956DC" w:rsidRPr="00C956DC">
        <w:rPr>
          <w:rFonts w:ascii="宋体" w:eastAsia="宋体" w:hAnsi="宋体" w:hint="eastAsia"/>
          <w:sz w:val="28"/>
          <w:szCs w:val="28"/>
        </w:rPr>
        <w:t>应贮存</w:t>
      </w:r>
      <w:proofErr w:type="gramEnd"/>
      <w:r w:rsidR="00C956DC" w:rsidRPr="00C956DC">
        <w:rPr>
          <w:rFonts w:ascii="宋体" w:eastAsia="宋体" w:hAnsi="宋体" w:hint="eastAsia"/>
          <w:sz w:val="28"/>
          <w:szCs w:val="28"/>
        </w:rPr>
        <w:t>在干燥的、不含酸碱性有害气体的房间内。</w:t>
      </w:r>
    </w:p>
    <w:p w:rsidR="00CA3819" w:rsidRDefault="00CA3819" w:rsidP="00AD2C1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875604">
        <w:rPr>
          <w:rFonts w:ascii="宋体" w:eastAsia="宋体" w:hAnsi="宋体" w:hint="eastAsia"/>
          <w:sz w:val="28"/>
          <w:szCs w:val="28"/>
        </w:rPr>
        <w:t>．</w:t>
      </w:r>
      <w:r w:rsidRPr="00CA3819">
        <w:rPr>
          <w:rFonts w:ascii="宋体" w:eastAsia="宋体" w:hAnsi="宋体" w:hint="eastAsia"/>
          <w:sz w:val="28"/>
          <w:szCs w:val="28"/>
        </w:rPr>
        <w:t>检验方法</w:t>
      </w:r>
    </w:p>
    <w:p w:rsidR="00CA3819" w:rsidRDefault="00CA3819" w:rsidP="00CA3819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>
        <w:rPr>
          <w:rFonts w:ascii="宋体" w:eastAsia="宋体" w:hAnsi="宋体" w:hint="eastAsia"/>
          <w:sz w:val="28"/>
          <w:szCs w:val="28"/>
        </w:rPr>
        <w:t>规格</w:t>
      </w:r>
      <w:r>
        <w:rPr>
          <w:rFonts w:ascii="宋体" w:eastAsia="宋体" w:hAnsi="宋体"/>
          <w:sz w:val="28"/>
          <w:szCs w:val="28"/>
        </w:rPr>
        <w:t>用</w:t>
      </w:r>
      <w:r w:rsidR="00C40EC0">
        <w:rPr>
          <w:rFonts w:ascii="宋体" w:eastAsia="宋体" w:hAnsi="宋体" w:hint="eastAsia"/>
          <w:sz w:val="28"/>
          <w:szCs w:val="28"/>
        </w:rPr>
        <w:t>卷尺</w:t>
      </w:r>
      <w:r>
        <w:rPr>
          <w:rFonts w:ascii="宋体" w:eastAsia="宋体" w:hAnsi="宋体"/>
          <w:sz w:val="28"/>
          <w:szCs w:val="28"/>
        </w:rPr>
        <w:t>检验</w:t>
      </w:r>
      <w:r w:rsidR="00340BF1">
        <w:rPr>
          <w:rFonts w:ascii="宋体" w:eastAsia="宋体" w:hAnsi="宋体" w:hint="eastAsia"/>
          <w:sz w:val="28"/>
          <w:szCs w:val="28"/>
        </w:rPr>
        <w:t>；</w:t>
      </w:r>
    </w:p>
    <w:p w:rsidR="00340BF1" w:rsidRDefault="00340BF1" w:rsidP="00CA3819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F402D5">
        <w:rPr>
          <w:rFonts w:ascii="宋体" w:eastAsia="宋体" w:hAnsi="宋体" w:hint="eastAsia"/>
          <w:sz w:val="28"/>
          <w:szCs w:val="28"/>
        </w:rPr>
        <w:t>新钨阴极棒</w:t>
      </w:r>
      <w:r>
        <w:rPr>
          <w:rFonts w:ascii="宋体" w:eastAsia="宋体" w:hAnsi="宋体" w:hint="eastAsia"/>
          <w:sz w:val="28"/>
          <w:szCs w:val="28"/>
        </w:rPr>
        <w:t>裂纹用</w:t>
      </w:r>
      <w:r>
        <w:rPr>
          <w:rFonts w:ascii="宋体" w:eastAsia="宋体" w:hAnsi="宋体"/>
          <w:sz w:val="28"/>
          <w:szCs w:val="28"/>
        </w:rPr>
        <w:t>探伤仪检测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CA3819" w:rsidRDefault="00CA3819" w:rsidP="00CA3819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C91127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）化学成分</w:t>
      </w:r>
      <w:r>
        <w:rPr>
          <w:rFonts w:ascii="宋体" w:eastAsia="宋体" w:hAnsi="宋体"/>
          <w:sz w:val="28"/>
          <w:szCs w:val="28"/>
        </w:rPr>
        <w:t>按</w:t>
      </w:r>
      <w:r>
        <w:rPr>
          <w:rFonts w:ascii="宋体" w:eastAsia="宋体" w:hAnsi="宋体" w:hint="eastAsia"/>
          <w:sz w:val="28"/>
          <w:szCs w:val="28"/>
        </w:rPr>
        <w:t>GB 4324.1</w:t>
      </w:r>
      <w:r w:rsidRPr="00CA3819">
        <w:rPr>
          <w:rFonts w:ascii="宋体" w:eastAsia="宋体" w:hAnsi="宋体" w:hint="eastAsia"/>
          <w:sz w:val="28"/>
          <w:szCs w:val="28"/>
        </w:rPr>
        <w:t>～</w:t>
      </w:r>
      <w:r>
        <w:rPr>
          <w:rFonts w:ascii="宋体" w:eastAsia="宋体" w:hAnsi="宋体" w:hint="eastAsia"/>
          <w:sz w:val="28"/>
          <w:szCs w:val="28"/>
        </w:rPr>
        <w:t>4324.30-84《钨化学分析方法》进行</w:t>
      </w:r>
      <w:r>
        <w:rPr>
          <w:rFonts w:ascii="宋体" w:eastAsia="宋体" w:hAnsi="宋体"/>
          <w:sz w:val="28"/>
          <w:szCs w:val="28"/>
        </w:rPr>
        <w:t>分析。</w:t>
      </w:r>
    </w:p>
    <w:p w:rsidR="00AD2C15" w:rsidRDefault="00CA3819" w:rsidP="00AD2C1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检验</w:t>
      </w:r>
      <w:r w:rsidR="00875604">
        <w:rPr>
          <w:rFonts w:ascii="宋体" w:eastAsia="宋体" w:hAnsi="宋体" w:hint="eastAsia"/>
          <w:sz w:val="28"/>
          <w:szCs w:val="28"/>
        </w:rPr>
        <w:t>规则</w:t>
      </w:r>
    </w:p>
    <w:p w:rsidR="00627992" w:rsidRPr="00627992" w:rsidRDefault="00627992" w:rsidP="0062799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（1）</w:t>
      </w:r>
      <w:r w:rsidR="00F402D5">
        <w:rPr>
          <w:rFonts w:ascii="宋体" w:eastAsia="宋体" w:hAnsi="宋体" w:hint="eastAsia"/>
          <w:sz w:val="28"/>
          <w:szCs w:val="28"/>
        </w:rPr>
        <w:t>新钨阴极</w:t>
      </w:r>
      <w:proofErr w:type="gramStart"/>
      <w:r w:rsidR="00F402D5">
        <w:rPr>
          <w:rFonts w:ascii="宋体" w:eastAsia="宋体" w:hAnsi="宋体" w:hint="eastAsia"/>
          <w:sz w:val="28"/>
          <w:szCs w:val="28"/>
        </w:rPr>
        <w:t>棒</w:t>
      </w:r>
      <w:r w:rsidRPr="00627992">
        <w:rPr>
          <w:rFonts w:ascii="宋体" w:eastAsia="宋体" w:hAnsi="宋体"/>
          <w:sz w:val="28"/>
          <w:szCs w:val="28"/>
        </w:rPr>
        <w:t>必须</w:t>
      </w:r>
      <w:proofErr w:type="gramEnd"/>
      <w:r w:rsidRPr="00627992">
        <w:rPr>
          <w:rFonts w:ascii="宋体" w:eastAsia="宋体" w:hAnsi="宋体"/>
          <w:sz w:val="28"/>
          <w:szCs w:val="28"/>
        </w:rPr>
        <w:t>经供方质量检验部门进行检验</w:t>
      </w:r>
      <w:r w:rsidR="00D62BB4">
        <w:rPr>
          <w:rFonts w:ascii="宋体" w:eastAsia="宋体" w:hAnsi="宋体" w:hint="eastAsia"/>
          <w:sz w:val="28"/>
          <w:szCs w:val="28"/>
        </w:rPr>
        <w:t>（规格</w:t>
      </w:r>
      <w:r w:rsidR="00D62BB4">
        <w:rPr>
          <w:rFonts w:ascii="宋体" w:eastAsia="宋体" w:hAnsi="宋体"/>
          <w:sz w:val="28"/>
          <w:szCs w:val="28"/>
        </w:rPr>
        <w:t>、裂纹和化学成分</w:t>
      </w:r>
      <w:r w:rsidR="00D62BB4">
        <w:rPr>
          <w:rFonts w:ascii="宋体" w:eastAsia="宋体" w:hAnsi="宋体" w:hint="eastAsia"/>
          <w:sz w:val="28"/>
          <w:szCs w:val="28"/>
        </w:rPr>
        <w:t>）</w:t>
      </w:r>
      <w:r w:rsidRPr="00627992">
        <w:rPr>
          <w:rFonts w:ascii="宋体" w:eastAsia="宋体" w:hAnsi="宋体"/>
          <w:sz w:val="28"/>
          <w:szCs w:val="28"/>
        </w:rPr>
        <w:t>，保证产品符合标准要求，并填写质量合格证书。</w:t>
      </w:r>
    </w:p>
    <w:p w:rsidR="00627992" w:rsidRPr="00627992" w:rsidRDefault="00627992" w:rsidP="00627992">
      <w:pPr>
        <w:rPr>
          <w:rFonts w:ascii="宋体" w:eastAsia="宋体" w:hAnsi="宋体"/>
          <w:sz w:val="28"/>
          <w:szCs w:val="28"/>
        </w:rPr>
      </w:pPr>
      <w:r w:rsidRPr="00627992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（2）</w:t>
      </w:r>
      <w:r w:rsidRPr="00627992">
        <w:rPr>
          <w:rFonts w:ascii="宋体" w:eastAsia="宋体" w:hAnsi="宋体"/>
          <w:sz w:val="28"/>
          <w:szCs w:val="28"/>
        </w:rPr>
        <w:t>需方可对收到的产品进行检验，如检验结果与合格证上所标牌号及技术指标不符合时，在收到</w:t>
      </w:r>
      <w:r w:rsidRPr="00627992">
        <w:rPr>
          <w:rFonts w:ascii="宋体" w:eastAsia="宋体" w:hAnsi="宋体" w:hint="eastAsia"/>
          <w:sz w:val="28"/>
          <w:szCs w:val="28"/>
        </w:rPr>
        <w:t>产品之日起三个月内向供方提出，双方共同鉴定，如不合格则为不合格。</w:t>
      </w:r>
    </w:p>
    <w:p w:rsidR="00627992" w:rsidRDefault="00627992" w:rsidP="00627992">
      <w:pPr>
        <w:rPr>
          <w:rFonts w:ascii="宋体" w:eastAsia="宋体" w:hAnsi="宋体"/>
          <w:sz w:val="28"/>
          <w:szCs w:val="28"/>
        </w:rPr>
      </w:pPr>
      <w:r w:rsidRPr="0062799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（3）</w:t>
      </w:r>
      <w:r w:rsidRPr="00627992">
        <w:rPr>
          <w:rFonts w:ascii="宋体" w:eastAsia="宋体" w:hAnsi="宋体"/>
          <w:sz w:val="28"/>
          <w:szCs w:val="28"/>
        </w:rPr>
        <w:t>化学成分试样从每一批中任取一根，截取适量长度，进行分析，应符合</w:t>
      </w:r>
      <w:r w:rsidR="00340BF1" w:rsidRPr="00340BF1">
        <w:rPr>
          <w:rFonts w:ascii="宋体" w:eastAsia="宋体" w:hAnsi="宋体" w:hint="eastAsia"/>
          <w:sz w:val="28"/>
          <w:szCs w:val="28"/>
        </w:rPr>
        <w:t>表—</w:t>
      </w:r>
      <w:r w:rsidR="00340BF1" w:rsidRPr="00340BF1">
        <w:rPr>
          <w:rFonts w:ascii="宋体" w:eastAsia="宋体" w:hAnsi="宋体"/>
          <w:sz w:val="28"/>
          <w:szCs w:val="28"/>
        </w:rPr>
        <w:t>1</w:t>
      </w:r>
      <w:r w:rsidRPr="00627992">
        <w:rPr>
          <w:rFonts w:ascii="宋体" w:eastAsia="宋体" w:hAnsi="宋体"/>
          <w:sz w:val="28"/>
          <w:szCs w:val="28"/>
        </w:rPr>
        <w:t>要求，</w:t>
      </w:r>
      <w:r w:rsidRPr="00627992">
        <w:rPr>
          <w:rFonts w:ascii="宋体" w:eastAsia="宋体" w:hAnsi="宋体" w:hint="eastAsia"/>
          <w:sz w:val="28"/>
          <w:szCs w:val="28"/>
        </w:rPr>
        <w:t>发现不合格则加倍取样，仍不合格，则该批为不合格品。</w:t>
      </w:r>
    </w:p>
    <w:p w:rsidR="00AD2C15" w:rsidRDefault="006D0704" w:rsidP="00627992">
      <w:pPr>
        <w:jc w:val="center"/>
        <w:rPr>
          <w:rFonts w:ascii="宋体" w:eastAsia="宋体" w:hAnsi="宋体"/>
          <w:b/>
          <w:sz w:val="28"/>
          <w:szCs w:val="28"/>
        </w:rPr>
      </w:pPr>
      <w:r w:rsidRPr="006D0704">
        <w:rPr>
          <w:rFonts w:ascii="宋体" w:eastAsia="宋体" w:hAnsi="宋体" w:hint="eastAsia"/>
          <w:b/>
          <w:sz w:val="28"/>
          <w:szCs w:val="28"/>
        </w:rPr>
        <w:t>表</w:t>
      </w:r>
      <w:r w:rsidR="00627992">
        <w:rPr>
          <w:rFonts w:ascii="宋体" w:eastAsia="宋体" w:hAnsi="宋体" w:hint="eastAsia"/>
          <w:b/>
          <w:sz w:val="28"/>
          <w:szCs w:val="28"/>
        </w:rPr>
        <w:t>—</w:t>
      </w:r>
      <w:r w:rsidRPr="006D0704">
        <w:rPr>
          <w:rFonts w:ascii="宋体" w:eastAsia="宋体" w:hAnsi="宋体" w:hint="eastAsia"/>
          <w:b/>
          <w:sz w:val="28"/>
          <w:szCs w:val="28"/>
        </w:rPr>
        <w:t>1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3118"/>
      </w:tblGrid>
      <w:tr w:rsidR="006446E0" w:rsidTr="00627992">
        <w:trPr>
          <w:jc w:val="center"/>
        </w:trPr>
        <w:tc>
          <w:tcPr>
            <w:tcW w:w="846" w:type="dxa"/>
            <w:vMerge w:val="restart"/>
            <w:vAlign w:val="center"/>
          </w:tcPr>
          <w:p w:rsidR="006446E0" w:rsidRDefault="006446E0" w:rsidP="006D070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牌号</w:t>
            </w:r>
          </w:p>
        </w:tc>
        <w:tc>
          <w:tcPr>
            <w:tcW w:w="8788" w:type="dxa"/>
            <w:gridSpan w:val="3"/>
          </w:tcPr>
          <w:p w:rsidR="006446E0" w:rsidRDefault="006446E0" w:rsidP="006D070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化学成分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质量分数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/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%</w:t>
            </w:r>
          </w:p>
        </w:tc>
      </w:tr>
      <w:tr w:rsidR="00627992" w:rsidTr="00627992">
        <w:trPr>
          <w:jc w:val="center"/>
        </w:trPr>
        <w:tc>
          <w:tcPr>
            <w:tcW w:w="846" w:type="dxa"/>
            <w:vMerge/>
          </w:tcPr>
          <w:p w:rsidR="006446E0" w:rsidRDefault="006446E0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446E0" w:rsidRDefault="006446E0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钨</w:t>
            </w:r>
            <w:proofErr w:type="gramEnd"/>
            <w:r>
              <w:rPr>
                <w:rFonts w:ascii="宋体" w:eastAsia="宋体" w:hAnsi="宋体"/>
                <w:b/>
                <w:sz w:val="28"/>
                <w:szCs w:val="28"/>
              </w:rPr>
              <w:t>含量不低于%</w:t>
            </w:r>
          </w:p>
        </w:tc>
        <w:tc>
          <w:tcPr>
            <w:tcW w:w="3544" w:type="dxa"/>
          </w:tcPr>
          <w:p w:rsidR="006446E0" w:rsidRDefault="006446E0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其它元素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总和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不大于</w:t>
            </w:r>
            <w:r w:rsidR="00627992">
              <w:rPr>
                <w:rFonts w:ascii="宋体" w:eastAsia="宋体" w:hAnsi="宋体" w:hint="eastAsia"/>
                <w:b/>
                <w:sz w:val="28"/>
                <w:szCs w:val="28"/>
              </w:rPr>
              <w:t>0.05</w:t>
            </w:r>
            <w:r w:rsidR="00627992">
              <w:rPr>
                <w:rFonts w:ascii="宋体" w:eastAsia="宋体" w:hAnsi="宋体"/>
                <w:b/>
                <w:sz w:val="28"/>
                <w:szCs w:val="28"/>
              </w:rPr>
              <w:t>%</w:t>
            </w:r>
          </w:p>
        </w:tc>
        <w:tc>
          <w:tcPr>
            <w:tcW w:w="3118" w:type="dxa"/>
          </w:tcPr>
          <w:p w:rsidR="006446E0" w:rsidRDefault="00627992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每种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元素含量不大于%</w:t>
            </w:r>
          </w:p>
        </w:tc>
      </w:tr>
      <w:tr w:rsidR="00627992" w:rsidTr="00627992">
        <w:trPr>
          <w:jc w:val="center"/>
        </w:trPr>
        <w:tc>
          <w:tcPr>
            <w:tcW w:w="846" w:type="dxa"/>
          </w:tcPr>
          <w:p w:rsidR="006446E0" w:rsidRPr="006D0704" w:rsidRDefault="006446E0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W1</w:t>
            </w:r>
          </w:p>
        </w:tc>
        <w:tc>
          <w:tcPr>
            <w:tcW w:w="2126" w:type="dxa"/>
          </w:tcPr>
          <w:p w:rsidR="006446E0" w:rsidRDefault="00627992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99.95</w:t>
            </w:r>
          </w:p>
        </w:tc>
        <w:tc>
          <w:tcPr>
            <w:tcW w:w="3544" w:type="dxa"/>
          </w:tcPr>
          <w:p w:rsidR="006446E0" w:rsidRDefault="00627992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0.05</w:t>
            </w:r>
          </w:p>
        </w:tc>
        <w:tc>
          <w:tcPr>
            <w:tcW w:w="3118" w:type="dxa"/>
          </w:tcPr>
          <w:p w:rsidR="006446E0" w:rsidRDefault="00627992" w:rsidP="00191C3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0.01</w:t>
            </w:r>
          </w:p>
        </w:tc>
      </w:tr>
    </w:tbl>
    <w:p w:rsidR="00A7114C" w:rsidRPr="00A0168F" w:rsidRDefault="00A7114C" w:rsidP="00A7114C">
      <w:pPr>
        <w:ind w:firstLine="420"/>
        <w:rPr>
          <w:rFonts w:ascii="宋体" w:eastAsia="宋体" w:hAnsi="宋体"/>
          <w:sz w:val="28"/>
          <w:szCs w:val="28"/>
        </w:rPr>
      </w:pPr>
    </w:p>
    <w:sectPr w:rsidR="00A7114C" w:rsidRPr="00A0168F" w:rsidSect="00191C3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85D" w:rsidRDefault="00DF185D" w:rsidP="00650816">
      <w:r>
        <w:separator/>
      </w:r>
    </w:p>
  </w:endnote>
  <w:endnote w:type="continuationSeparator" w:id="0">
    <w:p w:rsidR="00DF185D" w:rsidRDefault="00DF185D" w:rsidP="0065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85D" w:rsidRDefault="00DF185D" w:rsidP="00650816">
      <w:r>
        <w:separator/>
      </w:r>
    </w:p>
  </w:footnote>
  <w:footnote w:type="continuationSeparator" w:id="0">
    <w:p w:rsidR="00DF185D" w:rsidRDefault="00DF185D" w:rsidP="00650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4C"/>
    <w:rsid w:val="00027667"/>
    <w:rsid w:val="00064FDF"/>
    <w:rsid w:val="000922D6"/>
    <w:rsid w:val="000C2981"/>
    <w:rsid w:val="000C52B7"/>
    <w:rsid w:val="0011247A"/>
    <w:rsid w:val="00130D3B"/>
    <w:rsid w:val="00191C3C"/>
    <w:rsid w:val="001C1220"/>
    <w:rsid w:val="0023660D"/>
    <w:rsid w:val="00273E72"/>
    <w:rsid w:val="00296B0A"/>
    <w:rsid w:val="002B668B"/>
    <w:rsid w:val="002C0C7C"/>
    <w:rsid w:val="002E3303"/>
    <w:rsid w:val="0031635E"/>
    <w:rsid w:val="00322B82"/>
    <w:rsid w:val="0033018B"/>
    <w:rsid w:val="00340BF1"/>
    <w:rsid w:val="00431DA2"/>
    <w:rsid w:val="004B07C9"/>
    <w:rsid w:val="005123D2"/>
    <w:rsid w:val="00515392"/>
    <w:rsid w:val="00582425"/>
    <w:rsid w:val="005A62FD"/>
    <w:rsid w:val="005B62E0"/>
    <w:rsid w:val="005D70E7"/>
    <w:rsid w:val="005E18D6"/>
    <w:rsid w:val="00627992"/>
    <w:rsid w:val="006446E0"/>
    <w:rsid w:val="00650816"/>
    <w:rsid w:val="00693402"/>
    <w:rsid w:val="006C6784"/>
    <w:rsid w:val="006D0704"/>
    <w:rsid w:val="00727DA8"/>
    <w:rsid w:val="007F4F62"/>
    <w:rsid w:val="00826B0E"/>
    <w:rsid w:val="00875604"/>
    <w:rsid w:val="00884D1E"/>
    <w:rsid w:val="009068C6"/>
    <w:rsid w:val="00912A94"/>
    <w:rsid w:val="00941C92"/>
    <w:rsid w:val="009C4409"/>
    <w:rsid w:val="009E01BB"/>
    <w:rsid w:val="00A0168F"/>
    <w:rsid w:val="00A05FF1"/>
    <w:rsid w:val="00A256F5"/>
    <w:rsid w:val="00A366F6"/>
    <w:rsid w:val="00A6397A"/>
    <w:rsid w:val="00A7114C"/>
    <w:rsid w:val="00A8771A"/>
    <w:rsid w:val="00A93C82"/>
    <w:rsid w:val="00A97920"/>
    <w:rsid w:val="00AD2C15"/>
    <w:rsid w:val="00B10245"/>
    <w:rsid w:val="00B24802"/>
    <w:rsid w:val="00B31527"/>
    <w:rsid w:val="00B575EB"/>
    <w:rsid w:val="00B57D9B"/>
    <w:rsid w:val="00B74CEC"/>
    <w:rsid w:val="00BC77AA"/>
    <w:rsid w:val="00C07E95"/>
    <w:rsid w:val="00C40EC0"/>
    <w:rsid w:val="00C81297"/>
    <w:rsid w:val="00C84106"/>
    <w:rsid w:val="00C91127"/>
    <w:rsid w:val="00C956DC"/>
    <w:rsid w:val="00C9642C"/>
    <w:rsid w:val="00CA3819"/>
    <w:rsid w:val="00CB5C65"/>
    <w:rsid w:val="00CD489E"/>
    <w:rsid w:val="00CF2EDA"/>
    <w:rsid w:val="00D05159"/>
    <w:rsid w:val="00D26259"/>
    <w:rsid w:val="00D52C42"/>
    <w:rsid w:val="00D62BB4"/>
    <w:rsid w:val="00D84332"/>
    <w:rsid w:val="00DA5F13"/>
    <w:rsid w:val="00DD7CB9"/>
    <w:rsid w:val="00DF185D"/>
    <w:rsid w:val="00E4227B"/>
    <w:rsid w:val="00E43F4C"/>
    <w:rsid w:val="00E450AA"/>
    <w:rsid w:val="00E71100"/>
    <w:rsid w:val="00F2177C"/>
    <w:rsid w:val="00F402D5"/>
    <w:rsid w:val="00F71F93"/>
    <w:rsid w:val="00F84230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1C5FB"/>
  <w15:chartTrackingRefBased/>
  <w15:docId w15:val="{0F60E8F1-DE17-458E-B5A1-9DF7C23A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08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0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08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李满才</dc:creator>
  <cp:keywords/>
  <dc:description/>
  <cp:lastModifiedBy>李满才</cp:lastModifiedBy>
  <cp:revision>51</cp:revision>
  <dcterms:created xsi:type="dcterms:W3CDTF">2017-03-29T00:40:00Z</dcterms:created>
  <dcterms:modified xsi:type="dcterms:W3CDTF">2018-07-25T05:39:00Z</dcterms:modified>
</cp:coreProperties>
</file>