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435"/>
        <w:jc w:val="center"/>
        <w:rPr>
          <w:b/>
          <w:sz w:val="36"/>
          <w:szCs w:val="36"/>
        </w:rPr>
      </w:pPr>
      <w:r>
        <w:rPr>
          <w:rFonts w:hint="eastAsia" w:ascii="华文楷体" w:hAnsi="华文楷体" w:eastAsia="华文楷体"/>
          <w:b/>
          <w:sz w:val="40"/>
          <w:szCs w:val="30"/>
        </w:rPr>
        <w:t xml:space="preserve">   </w:t>
      </w:r>
      <w:r>
        <w:rPr>
          <w:rFonts w:hint="eastAsia"/>
          <w:b/>
          <w:sz w:val="36"/>
          <w:szCs w:val="36"/>
        </w:rPr>
        <w:t>浙江省农村土地承包经营权转包（出租）合同</w:t>
      </w: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甲方（转包方、出租方）：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>义乌市北苑农村土地整备有限公司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义乌市北苑街道办事处丹溪北路699号                  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13957905695    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乙方（接包方、承租方）：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                                         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《中华人民共和国农村土地承包法》、《农村土地承包经营权流转管理办法》、《浙江省实施&lt;中华人民共和国农村土地承包法&gt;办法》等法律、法规和国家有关政策的规定，甲乙双方本着平等、自愿、有偿的原则，经双方协商一致，就土地承包经营权转包（出租）事宜，订立本合同。</w:t>
      </w:r>
    </w:p>
    <w:p>
      <w:pPr>
        <w:spacing w:line="480" w:lineRule="exact"/>
        <w:ind w:firstLine="472" w:firstLineChars="196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一、转包（出租）土地基本情况及用途</w:t>
      </w:r>
    </w:p>
    <w:p>
      <w:pPr>
        <w:spacing w:line="480" w:lineRule="exact"/>
        <w:ind w:left="2" w:firstLine="43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甲方愿意将其承包的位于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>北苑街道</w:t>
      </w:r>
      <w:r>
        <w:rPr>
          <w:rFonts w:hint="eastAsia" w:asciiTheme="minorEastAsia" w:hAnsiTheme="minorEastAsia" w:cstheme="minorEastAsia"/>
          <w:kern w:val="0"/>
          <w:sz w:val="24"/>
          <w:szCs w:val="24"/>
          <w:u w:val="single"/>
          <w:lang w:val="en-US" w:eastAsia="zh-CN"/>
        </w:rPr>
        <w:t>柳二菱角塘下游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  <w:lang w:val="en-US" w:eastAsia="zh-CN"/>
        </w:rPr>
        <w:t>非粮化区域</w:t>
      </w:r>
      <w:r>
        <w:rPr>
          <w:rFonts w:hint="eastAsia" w:asciiTheme="minorEastAsia" w:hAnsiTheme="minorEastAsia" w:cstheme="minorEastAsia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90.1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亩土地(含水域面积)承包经营权转包给乙方，用于种植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粮食作物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，严禁用于其他项目开发、经营。</w:t>
      </w:r>
    </w:p>
    <w:p>
      <w:pPr>
        <w:spacing w:line="480" w:lineRule="exact"/>
        <w:ind w:left="2" w:leftChars="1" w:firstLine="352" w:firstLineChars="147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二、转包（出租）期限</w:t>
      </w:r>
    </w:p>
    <w:p>
      <w:pPr>
        <w:spacing w:line="480" w:lineRule="exact"/>
        <w:ind w:left="2" w:leftChars="1"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1．土地转包（出租）期限为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个月，自____年___月_ __日起至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日止。</w:t>
      </w:r>
    </w:p>
    <w:p>
      <w:pPr>
        <w:spacing w:line="480" w:lineRule="exact"/>
        <w:ind w:left="2" w:leftChars="1"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2．甲方应于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日之前将土地交付给乙方，并办理土地交付手续。</w:t>
      </w:r>
    </w:p>
    <w:p>
      <w:pPr>
        <w:spacing w:line="480" w:lineRule="exact"/>
        <w:ind w:left="2" w:leftChars="1" w:firstLine="354" w:firstLineChars="147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三、转包（出租）价格与支付方式</w:t>
      </w:r>
    </w:p>
    <w:p>
      <w:pPr>
        <w:spacing w:line="560" w:lineRule="exact"/>
        <w:ind w:left="1"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转包价格为每亩每年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元，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总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承包款为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元（大写：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元）。</w:t>
      </w:r>
    </w:p>
    <w:p>
      <w:pPr>
        <w:spacing w:line="56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付款方式：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承包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款壹年一付。第一次付款在协议签订后一个周内付清，以后乙方应在应支付年阳历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日前付清下一年度的承包款。未按时支付转包款视为乙方自动放弃，甲方有权解除合同。</w:t>
      </w:r>
    </w:p>
    <w:p>
      <w:pPr>
        <w:spacing w:line="56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</w:rPr>
        <w:t>3.承包土地面积以第三方专业公司测绘为准，承包款多退少补。</w:t>
      </w:r>
    </w:p>
    <w:p>
      <w:pPr>
        <w:spacing w:line="480" w:lineRule="exact"/>
        <w:ind w:firstLine="472" w:firstLineChars="196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四、甲方的权利和义务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1.甲方与发包方的土地承包关系不变，甲方继续履行原土地承包合同规定的权利和义务。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2.有权获得土地流转收益的权利，有权按照合同约定的期限到期收回流转的土地。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3.有权监督乙方合理利用、保护转包（出租）土地，制止乙方损坏转包（出租）土地和其他农业资源的行为，并有权要求乙方赔偿由此造成的损失。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4.流转土地被依法征收、占用时，有权依法获得相应的土地补偿费和安置补助费。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5.尊重乙方的生产经营自主权，不得干涉乙方依法进行正常的生产经营活动。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6.法律法规规定的其他权利和义务。</w:t>
      </w:r>
    </w:p>
    <w:p>
      <w:pPr>
        <w:spacing w:line="480" w:lineRule="exact"/>
        <w:ind w:firstLine="472" w:firstLineChars="196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五、乙方的权利和义务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1.依法享有生产经营自主权、产品处置权和产品收益权。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</w:rPr>
        <w:t>2.维持土地的农业用途，不得用于非农建设。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3.依法保护合理利用土地，应增加投入以保持土地肥力，不得随意弃耕抛荒，不得损坏农田水利设施，不得给土地造成永久性损害。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4.依法享受国家和当地政府提供的各种支农惠农政策补贴和服务。</w:t>
      </w:r>
    </w:p>
    <w:p>
      <w:pPr>
        <w:spacing w:line="480" w:lineRule="exact"/>
        <w:ind w:firstLine="6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5.转包（出租）期间土地被依法征收、占用时，乙方应服从，但有权获得相应的青苗补偿费和投入建设的地面附着物补偿费；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6.转包（出租）到期时，及时向甲方交还转包（出租）的土地或者协商继续转包（出租）。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7.法律法规规定的其他权利和义务。</w:t>
      </w:r>
    </w:p>
    <w:p>
      <w:pPr>
        <w:spacing w:line="480" w:lineRule="exact"/>
        <w:ind w:firstLine="472" w:firstLineChars="196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六、违约责任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1.因变更或解除本合同使一方遭受损失的，除依法可免除责任外，应由责任方负责赔偿。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2.甲方或土地承包权人非法干预乙方生产经营活动，给乙方造成损失的，应予以赔偿。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3.乙方逾期支付流转费用，每延迟一天，按当年承包款的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0.05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%承担违约金。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4.甲方逾期交付土地，每延迟一天，按年承包款的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0.05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%承担违约金。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5.乙方不按合同约定使用土地，改变土地用途、破坏水利等基本设施或给土地造成永久性损害的，甲方有权解除合同，并由乙方向甲方支付赔偿金。</w:t>
      </w:r>
    </w:p>
    <w:p>
      <w:pPr>
        <w:spacing w:line="480" w:lineRule="exact"/>
        <w:ind w:firstLine="472" w:firstLineChars="196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七、其他约定</w:t>
      </w:r>
    </w:p>
    <w:p>
      <w:pPr>
        <w:spacing w:line="480" w:lineRule="exact"/>
        <w:ind w:firstLine="600" w:firstLineChars="2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1.本合同订立后，双方应将合同报发包方、乡（镇、街道）农村土地承包管理部门备案；乙方对土地进行再流转，需经得甲方书面同意。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合同期满后，若甲方继续流转该土地的，乙方在同等条件下有优先权。乙方若不继续承包的，地上附着物、建（构）筑无偿归甲方，如甲方要求乙方拆除的，由乙方负责拆除，并负责对整个承包地进行复垦，恢复土地耕种能力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本合同在履行过程中发生争议，双方协商解决。协商不成，可以向农村土地承包纠纷仲裁机构申请仲裁，也可以向人民法院起诉。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4.本合同自双方签字后生效。未尽事宜，双方经协商一致后可订立补充协议，与本合同具有同等法律效力。</w:t>
      </w:r>
    </w:p>
    <w:p>
      <w:pPr>
        <w:spacing w:line="48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5.本合同一式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份，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甲方执五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份，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乙方执一份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甲方：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义乌市北苑农村土地整备有限公司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（盖章）    </w:t>
      </w: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代表（签字）： </w:t>
      </w: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</w:t>
      </w: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乙方：                           （盖章）</w:t>
      </w: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代表（签字）：</w:t>
      </w:r>
    </w:p>
    <w:p>
      <w:pPr>
        <w:spacing w:line="480" w:lineRule="exact"/>
        <w:ind w:right="315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firstLine="43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</w:t>
      </w:r>
    </w:p>
    <w:p>
      <w:pPr>
        <w:spacing w:line="480" w:lineRule="exact"/>
        <w:ind w:firstLine="435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firstLine="435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80" w:lineRule="exact"/>
        <w:ind w:firstLine="435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合同签订日期：      年    月     日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74AB1"/>
    <w:rsid w:val="00150837"/>
    <w:rsid w:val="00266BC4"/>
    <w:rsid w:val="0027771D"/>
    <w:rsid w:val="002C1F31"/>
    <w:rsid w:val="0062772D"/>
    <w:rsid w:val="007546F2"/>
    <w:rsid w:val="008F361C"/>
    <w:rsid w:val="00974AB1"/>
    <w:rsid w:val="00A437E8"/>
    <w:rsid w:val="00A73532"/>
    <w:rsid w:val="00B102FF"/>
    <w:rsid w:val="00C20C9F"/>
    <w:rsid w:val="00C274BF"/>
    <w:rsid w:val="00CB41C7"/>
    <w:rsid w:val="00EB22C0"/>
    <w:rsid w:val="034352F8"/>
    <w:rsid w:val="138B27D3"/>
    <w:rsid w:val="150A4FE8"/>
    <w:rsid w:val="185F0657"/>
    <w:rsid w:val="1D585C80"/>
    <w:rsid w:val="1F555E31"/>
    <w:rsid w:val="26427049"/>
    <w:rsid w:val="2C675163"/>
    <w:rsid w:val="2FB27181"/>
    <w:rsid w:val="36CA3F06"/>
    <w:rsid w:val="40BB2B5D"/>
    <w:rsid w:val="40C55D83"/>
    <w:rsid w:val="4BAE435F"/>
    <w:rsid w:val="51E31919"/>
    <w:rsid w:val="56831668"/>
    <w:rsid w:val="5AFA3B08"/>
    <w:rsid w:val="73F0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310</Words>
  <Characters>1770</Characters>
  <Lines>14</Lines>
  <Paragraphs>4</Paragraphs>
  <TotalTime>8</TotalTime>
  <ScaleCrop>false</ScaleCrop>
  <LinksUpToDate>false</LinksUpToDate>
  <CharactersWithSpaces>2076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2019-08-08T07:44:00Z</dcterms:created>
  <dc:creator>匿名用户</dc:creator>
  <cp:lastModifiedBy>一笑而过</cp:lastModifiedBy>
  <cp:lastPrinted>2021-05-24T02:06:00Z</cp:lastPrinted>
  <dcterms:modified xsi:type="dcterms:W3CDTF">2021-08-26T07:07:48Z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