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tabs>
          <w:tab w:val="left" w:pos="1646"/>
          <w:tab w:val="center" w:pos="4213"/>
        </w:tabs>
        <w:spacing w:line="590" w:lineRule="exact"/>
        <w:jc w:val="left"/>
        <w:rPr>
          <w:rFonts w:asciiTheme="majorEastAsia" w:hAnsiTheme="majorEastAsia" w:eastAsiaTheme="majorEastAsia" w:cstheme="majorEastAsia"/>
          <w:b/>
          <w:bCs/>
          <w:color w:val="auto"/>
          <w:sz w:val="32"/>
          <w:szCs w:val="32"/>
        </w:rPr>
      </w:pPr>
      <w:r>
        <w:rPr>
          <w:rFonts w:hint="eastAsia" w:asciiTheme="majorEastAsia" w:hAnsiTheme="majorEastAsia" w:eastAsiaTheme="majorEastAsia" w:cstheme="majorEastAsia"/>
          <w:b/>
          <w:bCs/>
          <w:color w:val="auto"/>
          <w:sz w:val="32"/>
          <w:szCs w:val="32"/>
          <w:lang w:eastAsia="zh-CN"/>
        </w:rPr>
        <w:tab/>
      </w:r>
      <w:r>
        <w:rPr>
          <w:rFonts w:hint="eastAsia" w:asciiTheme="majorEastAsia" w:hAnsiTheme="majorEastAsia" w:eastAsiaTheme="majorEastAsia" w:cstheme="majorEastAsia"/>
          <w:b/>
          <w:bCs/>
          <w:color w:val="auto"/>
          <w:sz w:val="32"/>
          <w:szCs w:val="32"/>
          <w:lang w:eastAsia="zh-CN"/>
        </w:rPr>
        <w:tab/>
      </w:r>
      <w:r>
        <w:rPr>
          <w:rFonts w:hint="eastAsia" w:asciiTheme="majorEastAsia" w:hAnsiTheme="majorEastAsia" w:eastAsiaTheme="majorEastAsia" w:cstheme="majorEastAsia"/>
          <w:b/>
          <w:bCs/>
          <w:color w:val="auto"/>
          <w:sz w:val="32"/>
          <w:szCs w:val="32"/>
        </w:rPr>
        <w:t>公寓租赁合同</w:t>
      </w:r>
    </w:p>
    <w:p>
      <w:pPr>
        <w:spacing w:line="590" w:lineRule="exact"/>
        <w:jc w:val="right"/>
        <w:rPr>
          <w:rFonts w:asciiTheme="minorEastAsia" w:hAnsiTheme="minorEastAsia" w:cstheme="minorEastAsia"/>
          <w:color w:val="auto"/>
          <w:sz w:val="24"/>
        </w:rPr>
      </w:pPr>
      <w:r>
        <w:rPr>
          <w:rFonts w:hint="eastAsia" w:asciiTheme="minorEastAsia" w:hAnsiTheme="minorEastAsia" w:cstheme="minorEastAsia"/>
          <w:color w:val="auto"/>
          <w:sz w:val="24"/>
        </w:rPr>
        <w:t xml:space="preserve">合同编号：                                                    </w:t>
      </w:r>
    </w:p>
    <w:p>
      <w:pPr>
        <w:spacing w:line="590" w:lineRule="exact"/>
        <w:ind w:firstLine="480" w:firstLineChars="200"/>
        <w:rPr>
          <w:rFonts w:asciiTheme="minorEastAsia" w:hAnsiTheme="minorEastAsia" w:cstheme="minorEastAsia"/>
          <w:color w:val="auto"/>
          <w:sz w:val="24"/>
        </w:rPr>
      </w:pPr>
      <w:r>
        <w:rPr>
          <w:rFonts w:hint="eastAsia" w:asciiTheme="minorEastAsia" w:hAnsiTheme="minorEastAsia" w:cstheme="minorEastAsia"/>
          <w:color w:val="auto"/>
          <w:sz w:val="24"/>
        </w:rPr>
        <w:t>本合同双方当事人：</w:t>
      </w:r>
    </w:p>
    <w:p>
      <w:pPr>
        <w:spacing w:line="590" w:lineRule="exact"/>
        <w:rPr>
          <w:rFonts w:asciiTheme="minorEastAsia" w:hAnsiTheme="minorEastAsia" w:cstheme="minorEastAsia"/>
          <w:color w:val="auto"/>
          <w:sz w:val="24"/>
        </w:rPr>
      </w:pPr>
      <w:bookmarkStart w:id="0" w:name="_GoBack"/>
      <w:bookmarkEnd w:id="0"/>
    </w:p>
    <w:p>
      <w:pPr>
        <w:spacing w:line="590" w:lineRule="exact"/>
        <w:ind w:firstLine="480" w:firstLineChars="200"/>
        <w:rPr>
          <w:rFonts w:asciiTheme="minorEastAsia" w:hAnsiTheme="minorEastAsia" w:cstheme="minorEastAsia"/>
          <w:color w:val="auto"/>
          <w:sz w:val="24"/>
        </w:rPr>
      </w:pPr>
      <w:r>
        <w:rPr>
          <w:rFonts w:hint="eastAsia" w:asciiTheme="minorEastAsia" w:hAnsiTheme="minorEastAsia" w:cstheme="minorEastAsia"/>
          <w:color w:val="auto"/>
          <w:sz w:val="24"/>
        </w:rPr>
        <w:t>出租方：</w:t>
      </w:r>
      <w:r>
        <w:rPr>
          <w:rFonts w:hint="eastAsia" w:asciiTheme="minorEastAsia" w:hAnsiTheme="minorEastAsia" w:cstheme="minorEastAsia"/>
          <w:color w:val="auto"/>
          <w:sz w:val="24"/>
          <w:u w:val="single"/>
        </w:rPr>
        <w:t xml:space="preserve">                                  </w:t>
      </w:r>
      <w:r>
        <w:rPr>
          <w:rFonts w:hint="eastAsia" w:asciiTheme="minorEastAsia" w:hAnsiTheme="minorEastAsia" w:cstheme="minorEastAsia"/>
          <w:color w:val="auto"/>
          <w:sz w:val="24"/>
        </w:rPr>
        <w:t>（以下简称甲方）</w:t>
      </w:r>
    </w:p>
    <w:p>
      <w:pPr>
        <w:spacing w:line="590" w:lineRule="exact"/>
        <w:ind w:firstLine="480" w:firstLineChars="200"/>
        <w:rPr>
          <w:rFonts w:asciiTheme="minorEastAsia" w:hAnsiTheme="minorEastAsia" w:cstheme="minorEastAsia"/>
          <w:color w:val="auto"/>
          <w:sz w:val="24"/>
        </w:rPr>
      </w:pPr>
      <w:r>
        <w:rPr>
          <w:rFonts w:hint="eastAsia" w:asciiTheme="minorEastAsia" w:hAnsiTheme="minorEastAsia" w:cstheme="minorEastAsia"/>
          <w:color w:val="auto"/>
          <w:sz w:val="24"/>
        </w:rPr>
        <w:t>承租方：</w:t>
      </w:r>
      <w:r>
        <w:rPr>
          <w:rFonts w:hint="eastAsia" w:asciiTheme="minorEastAsia" w:hAnsiTheme="minorEastAsia" w:cstheme="minorEastAsia"/>
          <w:color w:val="auto"/>
          <w:sz w:val="24"/>
          <w:u w:val="single"/>
        </w:rPr>
        <w:t xml:space="preserve">                                  </w:t>
      </w:r>
      <w:r>
        <w:rPr>
          <w:rFonts w:hint="eastAsia" w:asciiTheme="minorEastAsia" w:hAnsiTheme="minorEastAsia" w:cstheme="minorEastAsia"/>
          <w:color w:val="auto"/>
          <w:sz w:val="24"/>
        </w:rPr>
        <w:t>（以下简称乙方）</w:t>
      </w:r>
    </w:p>
    <w:p>
      <w:pPr>
        <w:spacing w:line="590" w:lineRule="exact"/>
        <w:ind w:firstLine="480" w:firstLineChars="200"/>
        <w:rPr>
          <w:rFonts w:asciiTheme="minorEastAsia" w:hAnsiTheme="minorEastAsia" w:cstheme="minorEastAsia"/>
          <w:color w:val="auto"/>
          <w:sz w:val="24"/>
        </w:rPr>
      </w:pPr>
    </w:p>
    <w:p>
      <w:pPr>
        <w:spacing w:line="590" w:lineRule="exact"/>
        <w:ind w:firstLine="480" w:firstLineChars="200"/>
        <w:rPr>
          <w:rFonts w:asciiTheme="minorEastAsia" w:hAnsiTheme="minorEastAsia" w:cstheme="minorEastAsia"/>
          <w:color w:val="auto"/>
          <w:sz w:val="24"/>
        </w:rPr>
      </w:pPr>
      <w:r>
        <w:rPr>
          <w:rFonts w:hint="eastAsia" w:asciiTheme="minorEastAsia" w:hAnsiTheme="minorEastAsia" w:cstheme="minorEastAsia"/>
          <w:color w:val="auto"/>
          <w:sz w:val="24"/>
        </w:rPr>
        <w:t>根据《中华人民共和国</w:t>
      </w:r>
      <w:r>
        <w:rPr>
          <w:rFonts w:hint="eastAsia" w:asciiTheme="minorEastAsia" w:hAnsiTheme="minorEastAsia" w:cstheme="minorEastAsia"/>
          <w:color w:val="auto"/>
          <w:sz w:val="24"/>
          <w:lang w:val="en-US" w:eastAsia="zh-Hans"/>
        </w:rPr>
        <w:t>民法典</w:t>
      </w:r>
      <w:r>
        <w:rPr>
          <w:rFonts w:hint="eastAsia" w:asciiTheme="minorEastAsia" w:hAnsiTheme="minorEastAsia" w:cstheme="minorEastAsia"/>
          <w:color w:val="auto"/>
          <w:sz w:val="24"/>
        </w:rPr>
        <w:t>》及相关法律、法规规定，甲、乙双方在自愿、平等、互利的基础上，经协商一致，就甲方将房屋出租给乙方使用，乙方承租甲方房屋等事项，签订本合同。</w:t>
      </w:r>
    </w:p>
    <w:p>
      <w:pPr>
        <w:spacing w:line="590" w:lineRule="exact"/>
        <w:ind w:firstLine="480" w:firstLineChars="200"/>
        <w:rPr>
          <w:rFonts w:asciiTheme="minorEastAsia" w:hAnsiTheme="minorEastAsia" w:cstheme="minorEastAsia"/>
          <w:color w:val="auto"/>
          <w:sz w:val="24"/>
        </w:rPr>
      </w:pPr>
      <w:r>
        <w:rPr>
          <w:rFonts w:hint="eastAsia" w:asciiTheme="minorEastAsia" w:hAnsiTheme="minorEastAsia" w:cstheme="minorEastAsia"/>
          <w:color w:val="auto"/>
          <w:sz w:val="24"/>
        </w:rPr>
        <w:t>一、租赁的房屋</w:t>
      </w:r>
    </w:p>
    <w:p>
      <w:pPr>
        <w:spacing w:line="590" w:lineRule="exact"/>
        <w:ind w:firstLine="480" w:firstLineChars="200"/>
        <w:rPr>
          <w:rFonts w:asciiTheme="minorEastAsia" w:hAnsiTheme="minorEastAsia" w:cstheme="minorEastAsia"/>
          <w:color w:val="auto"/>
          <w:sz w:val="24"/>
        </w:rPr>
      </w:pPr>
      <w:r>
        <w:rPr>
          <w:rFonts w:hint="eastAsia" w:asciiTheme="minorEastAsia" w:hAnsiTheme="minorEastAsia" w:cstheme="minorEastAsia"/>
          <w:color w:val="auto"/>
          <w:sz w:val="24"/>
        </w:rPr>
        <w:t>1.甲方将其合法拥有的座落于义乌公路港的</w:t>
      </w:r>
      <w:r>
        <w:rPr>
          <w:rFonts w:hint="eastAsia" w:asciiTheme="minorEastAsia" w:hAnsiTheme="minorEastAsia" w:cstheme="minorEastAsia"/>
          <w:color w:val="auto"/>
          <w:sz w:val="24"/>
          <w:u w:val="single"/>
        </w:rPr>
        <w:t xml:space="preserve">       </w:t>
      </w:r>
      <w:r>
        <w:rPr>
          <w:rFonts w:hint="eastAsia" w:asciiTheme="minorEastAsia" w:hAnsiTheme="minorEastAsia" w:cstheme="minorEastAsia"/>
          <w:color w:val="auto"/>
          <w:sz w:val="24"/>
        </w:rPr>
        <w:t>号公寓楼第</w:t>
      </w:r>
      <w:r>
        <w:rPr>
          <w:rFonts w:hint="eastAsia" w:asciiTheme="minorEastAsia" w:hAnsiTheme="minorEastAsia" w:cstheme="minorEastAsia"/>
          <w:color w:val="auto"/>
          <w:sz w:val="24"/>
          <w:u w:val="single"/>
        </w:rPr>
        <w:t xml:space="preserve">       </w:t>
      </w:r>
      <w:r>
        <w:rPr>
          <w:rFonts w:hint="eastAsia" w:asciiTheme="minorEastAsia" w:hAnsiTheme="minorEastAsia" w:cstheme="minorEastAsia"/>
          <w:color w:val="auto"/>
          <w:sz w:val="24"/>
        </w:rPr>
        <w:t>层共</w:t>
      </w:r>
      <w:r>
        <w:rPr>
          <w:rFonts w:hint="eastAsia" w:asciiTheme="minorEastAsia" w:hAnsiTheme="minorEastAsia" w:cstheme="minorEastAsia"/>
          <w:color w:val="auto"/>
          <w:sz w:val="24"/>
          <w:u w:val="single"/>
        </w:rPr>
        <w:t xml:space="preserve">         </w:t>
      </w:r>
      <w:r>
        <w:rPr>
          <w:rFonts w:hint="eastAsia" w:asciiTheme="minorEastAsia" w:hAnsiTheme="minorEastAsia" w:cstheme="minorEastAsia"/>
          <w:color w:val="auto"/>
          <w:sz w:val="24"/>
        </w:rPr>
        <w:t>间房屋出租给乙方使用，房屋面积为</w:t>
      </w:r>
      <w:r>
        <w:rPr>
          <w:rFonts w:hint="eastAsia" w:asciiTheme="minorEastAsia" w:hAnsiTheme="minorEastAsia" w:cstheme="minorEastAsia"/>
          <w:color w:val="auto"/>
          <w:sz w:val="24"/>
          <w:u w:val="single"/>
        </w:rPr>
        <w:t xml:space="preserve">           </w:t>
      </w:r>
      <w:r>
        <w:rPr>
          <w:rFonts w:hint="eastAsia" w:asciiTheme="minorEastAsia" w:hAnsiTheme="minorEastAsia" w:cstheme="minorEastAsia"/>
          <w:color w:val="auto"/>
          <w:sz w:val="24"/>
        </w:rPr>
        <w:t>平方米。</w:t>
      </w:r>
    </w:p>
    <w:p>
      <w:pPr>
        <w:spacing w:line="590" w:lineRule="exact"/>
        <w:ind w:firstLine="480" w:firstLineChars="200"/>
        <w:rPr>
          <w:rFonts w:asciiTheme="minorEastAsia" w:hAnsiTheme="minorEastAsia" w:cstheme="minorEastAsia"/>
          <w:color w:val="auto"/>
          <w:sz w:val="24"/>
        </w:rPr>
      </w:pPr>
      <w:r>
        <w:rPr>
          <w:rFonts w:hint="eastAsia" w:asciiTheme="minorEastAsia" w:hAnsiTheme="minorEastAsia" w:cstheme="minorEastAsia"/>
          <w:color w:val="auto"/>
          <w:sz w:val="24"/>
        </w:rPr>
        <w:t>2.房间号为</w:t>
      </w:r>
      <w:r>
        <w:rPr>
          <w:rFonts w:hint="eastAsia" w:asciiTheme="minorEastAsia" w:hAnsiTheme="minorEastAsia" w:cstheme="minorEastAsia"/>
          <w:color w:val="auto"/>
          <w:sz w:val="24"/>
          <w:u w:val="single"/>
        </w:rPr>
        <w:t xml:space="preserve">             </w:t>
      </w:r>
      <w:r>
        <w:rPr>
          <w:rFonts w:hint="eastAsia" w:asciiTheme="minorEastAsia" w:hAnsiTheme="minorEastAsia" w:cstheme="minorEastAsia"/>
          <w:color w:val="auto"/>
          <w:sz w:val="24"/>
        </w:rPr>
        <w:t>。</w:t>
      </w:r>
    </w:p>
    <w:p>
      <w:pPr>
        <w:spacing w:line="590" w:lineRule="exact"/>
        <w:ind w:firstLine="480" w:firstLineChars="200"/>
        <w:rPr>
          <w:rFonts w:asciiTheme="minorEastAsia" w:hAnsiTheme="minorEastAsia" w:cstheme="minorEastAsia"/>
          <w:color w:val="auto"/>
          <w:sz w:val="24"/>
        </w:rPr>
      </w:pPr>
      <w:r>
        <w:rPr>
          <w:rFonts w:hint="eastAsia" w:asciiTheme="minorEastAsia" w:hAnsiTheme="minorEastAsia" w:cstheme="minorEastAsia"/>
          <w:color w:val="auto"/>
          <w:sz w:val="24"/>
        </w:rPr>
        <w:t xml:space="preserve">二、租赁的用途 </w:t>
      </w:r>
    </w:p>
    <w:p>
      <w:pPr>
        <w:spacing w:line="590" w:lineRule="exact"/>
        <w:ind w:firstLine="480" w:firstLineChars="200"/>
        <w:rPr>
          <w:rFonts w:asciiTheme="minorEastAsia" w:hAnsiTheme="minorEastAsia" w:cstheme="minorEastAsia"/>
          <w:color w:val="auto"/>
          <w:sz w:val="24"/>
        </w:rPr>
      </w:pPr>
      <w:r>
        <w:rPr>
          <w:rFonts w:hint="eastAsia" w:asciiTheme="minorEastAsia" w:hAnsiTheme="minorEastAsia" w:cstheme="minorEastAsia"/>
          <w:color w:val="auto"/>
          <w:sz w:val="24"/>
        </w:rPr>
        <w:t>1.乙方向甲方承诺，租赁该房屋仅作为住</w:t>
      </w:r>
      <w:r>
        <w:rPr>
          <w:rFonts w:hint="eastAsia" w:asciiTheme="minorEastAsia" w:hAnsiTheme="minorEastAsia" w:cstheme="minorEastAsia"/>
          <w:color w:val="auto"/>
          <w:sz w:val="24"/>
          <w:lang w:val="en-US" w:eastAsia="zh-CN"/>
        </w:rPr>
        <w:t>宿</w:t>
      </w:r>
      <w:r>
        <w:rPr>
          <w:rFonts w:hint="eastAsia" w:asciiTheme="minorEastAsia" w:hAnsiTheme="minorEastAsia" w:cstheme="minorEastAsia"/>
          <w:color w:val="auto"/>
          <w:sz w:val="24"/>
        </w:rPr>
        <w:t>使用。</w:t>
      </w:r>
    </w:p>
    <w:p>
      <w:pPr>
        <w:spacing w:line="590" w:lineRule="exact"/>
        <w:ind w:firstLine="480" w:firstLineChars="200"/>
        <w:rPr>
          <w:rFonts w:asciiTheme="minorEastAsia" w:hAnsiTheme="minorEastAsia" w:cstheme="minorEastAsia"/>
          <w:color w:val="auto"/>
          <w:sz w:val="24"/>
        </w:rPr>
      </w:pPr>
      <w:r>
        <w:rPr>
          <w:rFonts w:hint="eastAsia" w:asciiTheme="minorEastAsia" w:hAnsiTheme="minorEastAsia" w:cstheme="minorEastAsia"/>
          <w:color w:val="auto"/>
          <w:sz w:val="24"/>
        </w:rPr>
        <w:t>2.在租赁期内，未事前征得甲方的书面同意，乙方不得擅自改变该房屋使用用途。</w:t>
      </w:r>
    </w:p>
    <w:p>
      <w:pPr>
        <w:spacing w:line="590" w:lineRule="exact"/>
        <w:ind w:firstLine="480" w:firstLineChars="200"/>
        <w:rPr>
          <w:rFonts w:asciiTheme="minorEastAsia" w:hAnsiTheme="minorEastAsia" w:cstheme="minorEastAsia"/>
          <w:color w:val="auto"/>
          <w:sz w:val="24"/>
        </w:rPr>
      </w:pPr>
      <w:r>
        <w:rPr>
          <w:rFonts w:hint="eastAsia" w:asciiTheme="minorEastAsia" w:hAnsiTheme="minorEastAsia" w:cstheme="minorEastAsia"/>
          <w:color w:val="auto"/>
          <w:sz w:val="24"/>
        </w:rPr>
        <w:t>三、租赁的期限</w:t>
      </w:r>
    </w:p>
    <w:p>
      <w:pPr>
        <w:spacing w:line="590" w:lineRule="exact"/>
        <w:ind w:firstLine="480" w:firstLineChars="200"/>
        <w:rPr>
          <w:rFonts w:asciiTheme="minorEastAsia" w:hAnsiTheme="minorEastAsia" w:cstheme="minorEastAsia"/>
          <w:color w:val="auto"/>
          <w:sz w:val="24"/>
        </w:rPr>
      </w:pPr>
      <w:r>
        <w:rPr>
          <w:rFonts w:hint="eastAsia" w:asciiTheme="minorEastAsia" w:hAnsiTheme="minorEastAsia" w:cstheme="minorEastAsia"/>
          <w:color w:val="auto"/>
          <w:sz w:val="24"/>
        </w:rPr>
        <w:t>1.该房屋租期为</w:t>
      </w:r>
      <w:r>
        <w:rPr>
          <w:rFonts w:hint="eastAsia" w:asciiTheme="minorEastAsia" w:hAnsiTheme="minorEastAsia" w:cstheme="minorEastAsia"/>
          <w:color w:val="auto"/>
          <w:sz w:val="24"/>
          <w:u w:val="single"/>
        </w:rPr>
        <w:t xml:space="preserve">      </w:t>
      </w:r>
      <w:r>
        <w:rPr>
          <w:rFonts w:hint="eastAsia" w:asciiTheme="minorEastAsia" w:hAnsiTheme="minorEastAsia" w:cstheme="minorEastAsia"/>
          <w:color w:val="auto"/>
          <w:sz w:val="24"/>
        </w:rPr>
        <w:t>年。</w:t>
      </w:r>
    </w:p>
    <w:p>
      <w:pPr>
        <w:spacing w:line="590" w:lineRule="exact"/>
        <w:ind w:firstLine="480" w:firstLineChars="200"/>
        <w:rPr>
          <w:rFonts w:hint="eastAsia" w:asciiTheme="minorEastAsia" w:hAnsiTheme="minorEastAsia" w:cstheme="minorEastAsia"/>
          <w:color w:val="auto"/>
          <w:sz w:val="24"/>
        </w:rPr>
      </w:pPr>
      <w:r>
        <w:rPr>
          <w:rFonts w:hint="eastAsia" w:asciiTheme="minorEastAsia" w:hAnsiTheme="minorEastAsia" w:cstheme="minorEastAsia"/>
          <w:color w:val="auto"/>
          <w:sz w:val="24"/>
        </w:rPr>
        <w:t>自</w:t>
      </w:r>
      <w:r>
        <w:rPr>
          <w:rFonts w:hint="eastAsia" w:asciiTheme="minorEastAsia" w:hAnsiTheme="minorEastAsia" w:cstheme="minorEastAsia"/>
          <w:color w:val="auto"/>
          <w:sz w:val="24"/>
          <w:u w:val="single"/>
        </w:rPr>
        <w:t xml:space="preserve">     </w:t>
      </w:r>
      <w:r>
        <w:rPr>
          <w:rFonts w:hint="eastAsia" w:asciiTheme="minorEastAsia" w:hAnsiTheme="minorEastAsia" w:cstheme="minorEastAsia"/>
          <w:color w:val="auto"/>
          <w:sz w:val="24"/>
        </w:rPr>
        <w:t>年</w:t>
      </w:r>
      <w:r>
        <w:rPr>
          <w:rFonts w:hint="eastAsia" w:asciiTheme="minorEastAsia" w:hAnsiTheme="minorEastAsia" w:cstheme="minorEastAsia"/>
          <w:color w:val="auto"/>
          <w:sz w:val="24"/>
          <w:u w:val="single"/>
        </w:rPr>
        <w:t xml:space="preserve">     </w:t>
      </w:r>
      <w:r>
        <w:rPr>
          <w:rFonts w:hint="eastAsia" w:asciiTheme="minorEastAsia" w:hAnsiTheme="minorEastAsia" w:cstheme="minorEastAsia"/>
          <w:color w:val="auto"/>
          <w:sz w:val="24"/>
        </w:rPr>
        <w:t>月</w:t>
      </w:r>
      <w:r>
        <w:rPr>
          <w:rFonts w:hint="eastAsia" w:asciiTheme="minorEastAsia" w:hAnsiTheme="minorEastAsia" w:cstheme="minorEastAsia"/>
          <w:color w:val="auto"/>
          <w:sz w:val="24"/>
          <w:u w:val="single"/>
        </w:rPr>
        <w:t xml:space="preserve">     </w:t>
      </w:r>
      <w:r>
        <w:rPr>
          <w:rFonts w:hint="eastAsia" w:asciiTheme="minorEastAsia" w:hAnsiTheme="minorEastAsia" w:cstheme="minorEastAsia"/>
          <w:color w:val="auto"/>
          <w:sz w:val="24"/>
        </w:rPr>
        <w:t>日起至</w:t>
      </w:r>
      <w:r>
        <w:rPr>
          <w:rFonts w:hint="eastAsia" w:asciiTheme="minorEastAsia" w:hAnsiTheme="minorEastAsia" w:cstheme="minorEastAsia"/>
          <w:color w:val="auto"/>
          <w:sz w:val="24"/>
          <w:u w:val="single"/>
        </w:rPr>
        <w:t xml:space="preserve">     </w:t>
      </w:r>
      <w:r>
        <w:rPr>
          <w:rFonts w:hint="eastAsia" w:asciiTheme="minorEastAsia" w:hAnsiTheme="minorEastAsia" w:cstheme="minorEastAsia"/>
          <w:color w:val="auto"/>
          <w:sz w:val="24"/>
        </w:rPr>
        <w:t>年</w:t>
      </w:r>
      <w:r>
        <w:rPr>
          <w:rFonts w:hint="eastAsia" w:asciiTheme="minorEastAsia" w:hAnsiTheme="minorEastAsia" w:cstheme="minorEastAsia"/>
          <w:color w:val="auto"/>
          <w:sz w:val="24"/>
          <w:u w:val="single"/>
        </w:rPr>
        <w:t xml:space="preserve">     </w:t>
      </w:r>
      <w:r>
        <w:rPr>
          <w:rFonts w:hint="eastAsia" w:asciiTheme="minorEastAsia" w:hAnsiTheme="minorEastAsia" w:cstheme="minorEastAsia"/>
          <w:color w:val="auto"/>
          <w:sz w:val="24"/>
        </w:rPr>
        <w:t>月</w:t>
      </w:r>
      <w:r>
        <w:rPr>
          <w:rFonts w:hint="eastAsia" w:asciiTheme="minorEastAsia" w:hAnsiTheme="minorEastAsia" w:cstheme="minorEastAsia"/>
          <w:color w:val="auto"/>
          <w:sz w:val="24"/>
          <w:u w:val="single"/>
        </w:rPr>
        <w:t xml:space="preserve">     </w:t>
      </w:r>
      <w:r>
        <w:rPr>
          <w:rFonts w:hint="eastAsia" w:asciiTheme="minorEastAsia" w:hAnsiTheme="minorEastAsia" w:cstheme="minorEastAsia"/>
          <w:color w:val="auto"/>
          <w:sz w:val="24"/>
        </w:rPr>
        <w:t>日止。</w:t>
      </w:r>
    </w:p>
    <w:p>
      <w:pPr>
        <w:numPr>
          <w:ilvl w:val="0"/>
          <w:numId w:val="0"/>
        </w:numPr>
        <w:spacing w:line="590" w:lineRule="exact"/>
        <w:ind w:firstLine="480" w:firstLineChars="200"/>
        <w:rPr>
          <w:rFonts w:hint="eastAsia" w:asciiTheme="minorEastAsia" w:hAnsiTheme="minorEastAsia" w:cstheme="minorEastAsia"/>
          <w:color w:val="auto"/>
          <w:sz w:val="24"/>
        </w:rPr>
      </w:pPr>
      <w:r>
        <w:rPr>
          <w:rFonts w:hint="eastAsia" w:asciiTheme="minorEastAsia" w:hAnsiTheme="minorEastAsia" w:cstheme="minorEastAsia"/>
          <w:color w:val="auto"/>
          <w:sz w:val="24"/>
          <w:lang w:val="en-US" w:eastAsia="zh-CN"/>
        </w:rPr>
        <w:t>2.</w:t>
      </w:r>
      <w:r>
        <w:rPr>
          <w:rFonts w:hint="eastAsia" w:asciiTheme="minorEastAsia" w:hAnsiTheme="minorEastAsia" w:cstheme="minorEastAsia"/>
          <w:color w:val="auto"/>
          <w:sz w:val="24"/>
        </w:rPr>
        <w:t>租赁期满，本合同即终止，乙方必须将租赁标的物按甲方要求退还甲方。如乙方要求继续租赁，则须提前壹个月以书面形式向甲方提出，如</w:t>
      </w:r>
      <w:r>
        <w:rPr>
          <w:rFonts w:hint="eastAsia" w:asciiTheme="minorEastAsia" w:hAnsiTheme="minorEastAsia" w:cstheme="minorEastAsia"/>
          <w:color w:val="auto"/>
          <w:sz w:val="24"/>
          <w:lang w:val="en-US" w:eastAsia="zh-CN"/>
        </w:rPr>
        <w:t>甲方</w:t>
      </w:r>
      <w:r>
        <w:rPr>
          <w:rFonts w:hint="eastAsia" w:asciiTheme="minorEastAsia" w:hAnsiTheme="minorEastAsia" w:cstheme="minorEastAsia"/>
          <w:color w:val="auto"/>
          <w:sz w:val="24"/>
        </w:rPr>
        <w:t>同意继续租赁</w:t>
      </w:r>
      <w:r>
        <w:rPr>
          <w:rFonts w:hint="eastAsia" w:asciiTheme="minorEastAsia" w:hAnsiTheme="minorEastAsia" w:cstheme="minorEastAsia"/>
          <w:color w:val="auto"/>
          <w:sz w:val="24"/>
        </w:rPr>
        <w:t>，则另行签订租赁合同。</w:t>
      </w:r>
    </w:p>
    <w:p>
      <w:pPr>
        <w:spacing w:line="590" w:lineRule="exact"/>
        <w:ind w:firstLine="480" w:firstLineChars="200"/>
        <w:rPr>
          <w:rFonts w:hint="eastAsia" w:asciiTheme="minorEastAsia" w:hAnsiTheme="minorEastAsia" w:cstheme="minorEastAsia"/>
          <w:color w:val="auto"/>
          <w:sz w:val="24"/>
          <w:lang w:val="en-US" w:eastAsia="zh-CN"/>
        </w:rPr>
      </w:pPr>
      <w:r>
        <w:rPr>
          <w:rFonts w:hint="eastAsia" w:asciiTheme="minorEastAsia" w:hAnsiTheme="minorEastAsia" w:cstheme="minorEastAsia"/>
          <w:color w:val="auto"/>
          <w:sz w:val="24"/>
          <w:lang w:val="en-US" w:eastAsia="zh-CN"/>
        </w:rPr>
        <w:t>四、</w:t>
      </w:r>
      <w:r>
        <w:rPr>
          <w:rFonts w:hint="eastAsia"/>
          <w:color w:val="auto"/>
          <w:sz w:val="24"/>
        </w:rPr>
        <w:t>租赁费用及</w:t>
      </w:r>
      <w:r>
        <w:rPr>
          <w:rFonts w:hint="eastAsia"/>
          <w:color w:val="auto"/>
          <w:sz w:val="24"/>
          <w:lang w:val="en-US" w:eastAsia="zh-CN"/>
        </w:rPr>
        <w:t>其</w:t>
      </w:r>
      <w:r>
        <w:rPr>
          <w:rFonts w:hint="eastAsia"/>
          <w:color w:val="auto"/>
          <w:sz w:val="24"/>
        </w:rPr>
        <w:t>交付</w:t>
      </w:r>
    </w:p>
    <w:p>
      <w:pPr>
        <w:numPr>
          <w:ilvl w:val="0"/>
          <w:numId w:val="0"/>
        </w:numPr>
        <w:spacing w:line="590" w:lineRule="exact"/>
        <w:ind w:firstLine="480" w:firstLineChars="200"/>
        <w:rPr>
          <w:rFonts w:hint="eastAsia" w:asciiTheme="minorEastAsia" w:hAnsiTheme="minorEastAsia" w:cstheme="minorEastAsia"/>
          <w:color w:val="auto"/>
          <w:sz w:val="24"/>
        </w:rPr>
      </w:pPr>
      <w:r>
        <w:rPr>
          <w:rFonts w:hint="eastAsia" w:asciiTheme="minorEastAsia" w:hAnsiTheme="minorEastAsia" w:cstheme="minorEastAsia"/>
          <w:color w:val="auto"/>
          <w:sz w:val="24"/>
          <w:lang w:val="en-US" w:eastAsia="zh-CN"/>
        </w:rPr>
        <w:t>1.</w:t>
      </w:r>
      <w:r>
        <w:rPr>
          <w:rFonts w:hint="eastAsia" w:asciiTheme="minorEastAsia" w:hAnsiTheme="minorEastAsia" w:cstheme="minorEastAsia"/>
          <w:color w:val="auto"/>
          <w:sz w:val="24"/>
        </w:rPr>
        <w:t>本合同租金支付周期为</w:t>
      </w:r>
      <w:r>
        <w:rPr>
          <w:rFonts w:hint="eastAsia" w:asciiTheme="minorEastAsia" w:hAnsiTheme="minorEastAsia" w:cstheme="minorEastAsia"/>
          <w:color w:val="auto"/>
          <w:sz w:val="24"/>
          <w:u w:val="single"/>
          <w:lang w:val="en-US" w:eastAsia="zh-CN"/>
        </w:rPr>
        <w:t xml:space="preserve">    </w:t>
      </w:r>
      <w:r>
        <w:rPr>
          <w:rFonts w:hint="eastAsia" w:asciiTheme="minorEastAsia" w:hAnsiTheme="minorEastAsia" w:cstheme="minorEastAsia"/>
          <w:color w:val="auto"/>
          <w:sz w:val="24"/>
        </w:rPr>
        <w:t>年，物业费支付周期为</w:t>
      </w:r>
      <w:r>
        <w:rPr>
          <w:rFonts w:hint="eastAsia" w:asciiTheme="minorEastAsia" w:hAnsiTheme="minorEastAsia" w:cstheme="minorEastAsia"/>
          <w:color w:val="auto"/>
          <w:sz w:val="24"/>
          <w:u w:val="single"/>
          <w:lang w:val="en-US" w:eastAsia="zh-CN"/>
        </w:rPr>
        <w:t xml:space="preserve">    </w:t>
      </w:r>
      <w:r>
        <w:rPr>
          <w:rFonts w:hint="eastAsia" w:asciiTheme="minorEastAsia" w:hAnsiTheme="minorEastAsia" w:cstheme="minorEastAsia"/>
          <w:color w:val="auto"/>
          <w:sz w:val="24"/>
        </w:rPr>
        <w:t>年。</w:t>
      </w:r>
    </w:p>
    <w:p>
      <w:pPr>
        <w:spacing w:line="496" w:lineRule="exact"/>
        <w:ind w:firstLine="480" w:firstLineChars="200"/>
        <w:rPr>
          <w:color w:val="auto"/>
        </w:rPr>
      </w:pPr>
      <w:r>
        <w:rPr>
          <w:rFonts w:hint="eastAsia" w:asciiTheme="minorEastAsia" w:hAnsiTheme="minorEastAsia" w:cstheme="minorEastAsia"/>
          <w:color w:val="auto"/>
          <w:sz w:val="24"/>
          <w:lang w:val="en-US" w:eastAsia="zh-CN"/>
        </w:rPr>
        <w:t>2.</w:t>
      </w:r>
      <w:r>
        <w:rPr>
          <w:rFonts w:hint="eastAsia" w:asciiTheme="minorEastAsia" w:hAnsiTheme="minorEastAsia" w:cstheme="minorEastAsia"/>
          <w:color w:val="auto"/>
          <w:sz w:val="24"/>
        </w:rPr>
        <w:t>表中租赁费用均为人民币。乙方</w:t>
      </w:r>
      <w:r>
        <w:rPr>
          <w:rFonts w:hint="eastAsia"/>
          <w:color w:val="auto"/>
          <w:sz w:val="24"/>
        </w:rPr>
        <w:t>必须先交清租赁费用</w:t>
      </w:r>
      <w:r>
        <w:rPr>
          <w:rFonts w:hint="eastAsia"/>
          <w:color w:val="auto"/>
          <w:sz w:val="24"/>
          <w:lang w:eastAsia="zh-CN"/>
        </w:rPr>
        <w:t>（</w:t>
      </w:r>
      <w:r>
        <w:rPr>
          <w:rFonts w:hint="eastAsia"/>
          <w:color w:val="auto"/>
          <w:sz w:val="24"/>
          <w:lang w:val="en-US" w:eastAsia="zh-CN"/>
        </w:rPr>
        <w:t>租金、物业费</w:t>
      </w:r>
      <w:r>
        <w:rPr>
          <w:rFonts w:hint="eastAsia"/>
          <w:color w:val="auto"/>
          <w:sz w:val="24"/>
          <w:lang w:eastAsia="zh-CN"/>
        </w:rPr>
        <w:t>）</w:t>
      </w:r>
      <w:r>
        <w:rPr>
          <w:rFonts w:hint="eastAsia"/>
          <w:color w:val="auto"/>
          <w:sz w:val="24"/>
        </w:rPr>
        <w:t>及履约保证金后方可使用租赁标的物。</w:t>
      </w:r>
    </w:p>
    <w:tbl>
      <w:tblPr>
        <w:tblStyle w:val="6"/>
        <w:tblW w:w="995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64"/>
        <w:gridCol w:w="1708"/>
        <w:gridCol w:w="2200"/>
        <w:gridCol w:w="1972"/>
        <w:gridCol w:w="241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3" w:hRule="atLeast"/>
          <w:jc w:val="center"/>
        </w:trPr>
        <w:tc>
          <w:tcPr>
            <w:tcW w:w="1664" w:type="dxa"/>
            <w:noWrap w:val="0"/>
            <w:vAlign w:val="center"/>
          </w:tcPr>
          <w:p>
            <w:pPr>
              <w:spacing w:line="496" w:lineRule="exact"/>
              <w:jc w:val="center"/>
              <w:rPr>
                <w:rFonts w:hint="eastAsia" w:ascii="宋体" w:hAnsi="宋体" w:cs="宋体"/>
                <w:color w:val="auto"/>
                <w:sz w:val="24"/>
              </w:rPr>
            </w:pPr>
            <w:r>
              <w:rPr>
                <w:rFonts w:hint="eastAsia" w:ascii="宋体" w:hAnsi="宋体" w:cs="宋体"/>
                <w:b/>
                <w:bCs/>
                <w:color w:val="auto"/>
                <w:sz w:val="24"/>
              </w:rPr>
              <w:t>周期</w:t>
            </w:r>
          </w:p>
        </w:tc>
        <w:tc>
          <w:tcPr>
            <w:tcW w:w="1708" w:type="dxa"/>
            <w:noWrap w:val="0"/>
            <w:vAlign w:val="center"/>
          </w:tcPr>
          <w:p>
            <w:pPr>
              <w:spacing w:line="496" w:lineRule="exact"/>
              <w:jc w:val="center"/>
              <w:rPr>
                <w:rFonts w:hint="eastAsia" w:ascii="宋体" w:hAnsi="宋体" w:cs="??"/>
                <w:color w:val="auto"/>
                <w:sz w:val="24"/>
              </w:rPr>
            </w:pPr>
            <w:r>
              <w:rPr>
                <w:rFonts w:hint="eastAsia" w:ascii="宋体" w:hAnsi="宋体" w:cs="宋体"/>
                <w:b/>
                <w:color w:val="auto"/>
                <w:sz w:val="24"/>
              </w:rPr>
              <w:t>租金</w:t>
            </w:r>
          </w:p>
        </w:tc>
        <w:tc>
          <w:tcPr>
            <w:tcW w:w="2200" w:type="dxa"/>
            <w:noWrap w:val="0"/>
            <w:vAlign w:val="center"/>
          </w:tcPr>
          <w:p>
            <w:pPr>
              <w:spacing w:line="496" w:lineRule="exact"/>
              <w:jc w:val="center"/>
              <w:rPr>
                <w:rFonts w:hint="eastAsia" w:ascii="宋体" w:hAnsi="宋体" w:cs="??"/>
                <w:color w:val="auto"/>
                <w:sz w:val="24"/>
              </w:rPr>
            </w:pPr>
            <w:r>
              <w:rPr>
                <w:rFonts w:hint="eastAsia" w:ascii="宋体" w:hAnsi="宋体" w:cs="宋体"/>
                <w:b/>
                <w:color w:val="auto"/>
                <w:sz w:val="24"/>
              </w:rPr>
              <w:t>付款时间</w:t>
            </w:r>
          </w:p>
        </w:tc>
        <w:tc>
          <w:tcPr>
            <w:tcW w:w="1972" w:type="dxa"/>
            <w:noWrap w:val="0"/>
            <w:vAlign w:val="center"/>
          </w:tcPr>
          <w:p>
            <w:pPr>
              <w:spacing w:line="496" w:lineRule="exact"/>
              <w:jc w:val="center"/>
              <w:rPr>
                <w:rFonts w:hint="eastAsia" w:ascii="宋体" w:hAnsi="宋体" w:cs="??"/>
                <w:color w:val="auto"/>
                <w:sz w:val="24"/>
              </w:rPr>
            </w:pPr>
            <w:r>
              <w:rPr>
                <w:rFonts w:hint="eastAsia" w:ascii="宋体" w:hAnsi="宋体" w:cs="宋体"/>
                <w:b/>
                <w:color w:val="auto"/>
                <w:sz w:val="24"/>
              </w:rPr>
              <w:t>物业费</w:t>
            </w:r>
          </w:p>
        </w:tc>
        <w:tc>
          <w:tcPr>
            <w:tcW w:w="2413" w:type="dxa"/>
            <w:noWrap w:val="0"/>
            <w:vAlign w:val="center"/>
          </w:tcPr>
          <w:p>
            <w:pPr>
              <w:spacing w:line="496" w:lineRule="exact"/>
              <w:jc w:val="center"/>
              <w:rPr>
                <w:rFonts w:hint="eastAsia" w:ascii="宋体" w:hAnsi="宋体" w:cs="??"/>
                <w:color w:val="auto"/>
                <w:sz w:val="24"/>
              </w:rPr>
            </w:pPr>
            <w:r>
              <w:rPr>
                <w:rFonts w:hint="eastAsia" w:ascii="宋体" w:hAnsi="宋体" w:cs="宋体"/>
                <w:b/>
                <w:color w:val="auto"/>
                <w:sz w:val="24"/>
              </w:rPr>
              <w:t>付款时间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jc w:val="center"/>
        </w:trPr>
        <w:tc>
          <w:tcPr>
            <w:tcW w:w="1664" w:type="dxa"/>
            <w:noWrap w:val="0"/>
            <w:vAlign w:val="center"/>
          </w:tcPr>
          <w:p>
            <w:pPr>
              <w:spacing w:line="496" w:lineRule="exact"/>
              <w:jc w:val="center"/>
              <w:rPr>
                <w:rFonts w:ascii="宋体" w:hAnsi="宋体" w:cs="宋体"/>
                <w:b/>
                <w:color w:val="auto"/>
                <w:sz w:val="24"/>
              </w:rPr>
            </w:pPr>
            <w:r>
              <w:rPr>
                <w:rFonts w:hint="eastAsia" w:ascii="宋体" w:hAnsi="宋体" w:cs="宋体"/>
                <w:bCs/>
                <w:color w:val="auto"/>
                <w:sz w:val="24"/>
              </w:rPr>
              <w:t>第一个周期</w:t>
            </w:r>
          </w:p>
        </w:tc>
        <w:tc>
          <w:tcPr>
            <w:tcW w:w="1708" w:type="dxa"/>
            <w:noWrap w:val="0"/>
            <w:vAlign w:val="center"/>
          </w:tcPr>
          <w:p>
            <w:pPr>
              <w:spacing w:line="496" w:lineRule="exact"/>
              <w:jc w:val="center"/>
              <w:rPr>
                <w:rFonts w:hint="default" w:ascii="宋体" w:hAnsi="宋体" w:eastAsia="宋体" w:cs="宋体"/>
                <w:color w:val="auto"/>
                <w:sz w:val="24"/>
                <w:lang w:val="en-US" w:eastAsia="zh-CN"/>
              </w:rPr>
            </w:pPr>
            <w:r>
              <w:rPr>
                <w:rFonts w:hint="eastAsia" w:ascii="宋体" w:hAnsi="宋体" w:cs="宋体"/>
                <w:color w:val="auto"/>
                <w:sz w:val="24"/>
                <w:lang w:val="en-US" w:eastAsia="zh-CN"/>
              </w:rPr>
              <w:t xml:space="preserve"> </w:t>
            </w:r>
          </w:p>
        </w:tc>
        <w:tc>
          <w:tcPr>
            <w:tcW w:w="2200" w:type="dxa"/>
            <w:noWrap w:val="0"/>
            <w:vAlign w:val="center"/>
          </w:tcPr>
          <w:p>
            <w:pPr>
              <w:spacing w:line="496" w:lineRule="exact"/>
              <w:jc w:val="center"/>
              <w:rPr>
                <w:rFonts w:hint="eastAsia" w:ascii="宋体" w:hAnsi="宋体" w:cs="宋体"/>
                <w:color w:val="auto"/>
                <w:sz w:val="24"/>
              </w:rPr>
            </w:pPr>
            <w:r>
              <w:rPr>
                <w:rFonts w:hint="eastAsia" w:ascii="宋体" w:hAnsi="宋体" w:cs="宋体"/>
                <w:color w:val="auto"/>
                <w:sz w:val="24"/>
              </w:rPr>
              <w:t xml:space="preserve">于签订合同前付清  </w:t>
            </w:r>
          </w:p>
        </w:tc>
        <w:tc>
          <w:tcPr>
            <w:tcW w:w="1972" w:type="dxa"/>
            <w:noWrap w:val="0"/>
            <w:vAlign w:val="center"/>
          </w:tcPr>
          <w:p>
            <w:pPr>
              <w:spacing w:line="496" w:lineRule="exact"/>
              <w:jc w:val="center"/>
              <w:rPr>
                <w:rFonts w:hint="default" w:ascii="宋体" w:hAnsi="宋体" w:eastAsia="宋体" w:cs="宋体"/>
                <w:color w:val="auto"/>
                <w:sz w:val="24"/>
                <w:lang w:val="en-US" w:eastAsia="zh-CN"/>
              </w:rPr>
            </w:pPr>
            <w:r>
              <w:rPr>
                <w:rFonts w:hint="eastAsia" w:ascii="宋体" w:hAnsi="宋体" w:cs="宋体"/>
                <w:color w:val="auto"/>
                <w:sz w:val="24"/>
                <w:lang w:val="en-US" w:eastAsia="zh-CN"/>
              </w:rPr>
              <w:t xml:space="preserve"> </w:t>
            </w:r>
          </w:p>
        </w:tc>
        <w:tc>
          <w:tcPr>
            <w:tcW w:w="2413" w:type="dxa"/>
            <w:noWrap w:val="0"/>
            <w:vAlign w:val="center"/>
          </w:tcPr>
          <w:p>
            <w:pPr>
              <w:spacing w:line="496" w:lineRule="exact"/>
              <w:jc w:val="center"/>
              <w:rPr>
                <w:rFonts w:hint="eastAsia" w:ascii="宋体" w:hAnsi="宋体" w:cs="宋体"/>
                <w:color w:val="auto"/>
                <w:sz w:val="24"/>
              </w:rPr>
            </w:pPr>
            <w:r>
              <w:rPr>
                <w:rFonts w:hint="eastAsia" w:ascii="宋体" w:hAnsi="宋体" w:cs="宋体"/>
                <w:color w:val="auto"/>
                <w:sz w:val="24"/>
              </w:rPr>
              <w:t xml:space="preserve">  于签订合同前付清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jc w:val="center"/>
        </w:trPr>
        <w:tc>
          <w:tcPr>
            <w:tcW w:w="1664" w:type="dxa"/>
            <w:noWrap w:val="0"/>
            <w:vAlign w:val="center"/>
          </w:tcPr>
          <w:p>
            <w:pPr>
              <w:spacing w:line="496" w:lineRule="exact"/>
              <w:jc w:val="center"/>
              <w:rPr>
                <w:rFonts w:hint="eastAsia" w:ascii="宋体" w:hAnsi="宋体" w:cs="宋体"/>
                <w:b/>
                <w:color w:val="auto"/>
                <w:sz w:val="24"/>
              </w:rPr>
            </w:pPr>
            <w:r>
              <w:rPr>
                <w:rFonts w:hint="eastAsia" w:ascii="宋体" w:hAnsi="宋体" w:cs="宋体"/>
                <w:bCs/>
                <w:color w:val="auto"/>
                <w:sz w:val="24"/>
              </w:rPr>
              <w:t>第二个周期</w:t>
            </w:r>
          </w:p>
        </w:tc>
        <w:tc>
          <w:tcPr>
            <w:tcW w:w="1708" w:type="dxa"/>
            <w:noWrap w:val="0"/>
            <w:vAlign w:val="center"/>
          </w:tcPr>
          <w:p>
            <w:pPr>
              <w:spacing w:line="496" w:lineRule="exact"/>
              <w:jc w:val="center"/>
              <w:rPr>
                <w:rFonts w:hint="default" w:ascii="宋体" w:hAnsi="宋体" w:eastAsia="宋体" w:cs="宋体"/>
                <w:color w:val="auto"/>
                <w:sz w:val="24"/>
                <w:lang w:val="en-US" w:eastAsia="zh-CN"/>
              </w:rPr>
            </w:pPr>
            <w:r>
              <w:rPr>
                <w:rFonts w:hint="eastAsia" w:ascii="宋体" w:hAnsi="宋体" w:cs="宋体"/>
                <w:color w:val="auto"/>
                <w:sz w:val="18"/>
                <w:szCs w:val="18"/>
                <w:lang w:val="en-US" w:eastAsia="zh-CN"/>
              </w:rPr>
              <w:t xml:space="preserve"> </w:t>
            </w:r>
          </w:p>
        </w:tc>
        <w:tc>
          <w:tcPr>
            <w:tcW w:w="2200" w:type="dxa"/>
            <w:noWrap w:val="0"/>
            <w:vAlign w:val="center"/>
          </w:tcPr>
          <w:p>
            <w:pPr>
              <w:spacing w:line="496" w:lineRule="exact"/>
              <w:jc w:val="center"/>
              <w:rPr>
                <w:rFonts w:hint="eastAsia" w:ascii="宋体" w:hAnsi="宋体" w:cs="宋体"/>
                <w:color w:val="auto"/>
                <w:sz w:val="24"/>
              </w:rPr>
            </w:pPr>
            <w:r>
              <w:rPr>
                <w:rFonts w:hint="eastAsia" w:ascii="宋体" w:hAnsi="宋体" w:cs="宋体"/>
                <w:color w:val="auto"/>
                <w:sz w:val="24"/>
              </w:rPr>
              <w:t xml:space="preserve">   年   月</w:t>
            </w:r>
            <w:r>
              <w:rPr>
                <w:rFonts w:ascii="宋体" w:hAnsi="宋体" w:cs="??"/>
                <w:color w:val="auto"/>
                <w:sz w:val="24"/>
              </w:rPr>
              <w:t xml:space="preserve"> </w:t>
            </w:r>
            <w:r>
              <w:rPr>
                <w:rFonts w:hint="eastAsia" w:ascii="宋体" w:hAnsi="宋体" w:cs="??"/>
                <w:color w:val="auto"/>
                <w:sz w:val="24"/>
              </w:rPr>
              <w:t xml:space="preserve"> </w:t>
            </w:r>
            <w:r>
              <w:rPr>
                <w:rFonts w:hint="eastAsia" w:ascii="宋体" w:hAnsi="宋体" w:cs="宋体"/>
                <w:color w:val="auto"/>
                <w:sz w:val="24"/>
              </w:rPr>
              <w:t>日前</w:t>
            </w:r>
          </w:p>
        </w:tc>
        <w:tc>
          <w:tcPr>
            <w:tcW w:w="1972" w:type="dxa"/>
            <w:noWrap w:val="0"/>
            <w:vAlign w:val="center"/>
          </w:tcPr>
          <w:p>
            <w:pPr>
              <w:spacing w:line="496" w:lineRule="exact"/>
              <w:jc w:val="center"/>
              <w:rPr>
                <w:rFonts w:hint="eastAsia" w:ascii="宋体" w:hAnsi="宋体" w:cs="宋体"/>
                <w:color w:val="auto"/>
                <w:sz w:val="24"/>
              </w:rPr>
            </w:pPr>
            <w:r>
              <w:rPr>
                <w:rFonts w:hint="eastAsia" w:ascii="宋体" w:hAnsi="宋体" w:cs="宋体"/>
                <w:color w:val="auto"/>
                <w:sz w:val="24"/>
                <w:lang w:val="en-US" w:eastAsia="zh-CN"/>
              </w:rPr>
              <w:t xml:space="preserve"> </w:t>
            </w:r>
          </w:p>
        </w:tc>
        <w:tc>
          <w:tcPr>
            <w:tcW w:w="2413" w:type="dxa"/>
            <w:noWrap w:val="0"/>
            <w:vAlign w:val="center"/>
          </w:tcPr>
          <w:p>
            <w:pPr>
              <w:spacing w:line="496" w:lineRule="exact"/>
              <w:jc w:val="center"/>
              <w:rPr>
                <w:rFonts w:hint="eastAsia" w:ascii="宋体" w:hAnsi="宋体" w:cs="宋体"/>
                <w:color w:val="auto"/>
                <w:sz w:val="24"/>
              </w:rPr>
            </w:pPr>
            <w:r>
              <w:rPr>
                <w:rFonts w:hint="eastAsia" w:ascii="宋体" w:hAnsi="宋体" w:cs="宋体"/>
                <w:color w:val="auto"/>
                <w:sz w:val="24"/>
              </w:rPr>
              <w:t xml:space="preserve">   年   月</w:t>
            </w:r>
            <w:r>
              <w:rPr>
                <w:rFonts w:ascii="宋体" w:hAnsi="宋体" w:cs="??"/>
                <w:color w:val="auto"/>
                <w:sz w:val="24"/>
              </w:rPr>
              <w:t xml:space="preserve"> </w:t>
            </w:r>
            <w:r>
              <w:rPr>
                <w:rFonts w:hint="eastAsia" w:ascii="宋体" w:hAnsi="宋体" w:cs="??"/>
                <w:color w:val="auto"/>
                <w:sz w:val="24"/>
              </w:rPr>
              <w:t xml:space="preserve"> </w:t>
            </w:r>
            <w:r>
              <w:rPr>
                <w:rFonts w:hint="eastAsia" w:ascii="宋体" w:hAnsi="宋体" w:cs="宋体"/>
                <w:color w:val="auto"/>
                <w:sz w:val="24"/>
              </w:rPr>
              <w:t>日前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jc w:val="center"/>
        </w:trPr>
        <w:tc>
          <w:tcPr>
            <w:tcW w:w="1664" w:type="dxa"/>
            <w:noWrap w:val="0"/>
            <w:vAlign w:val="center"/>
          </w:tcPr>
          <w:p>
            <w:pPr>
              <w:spacing w:line="496" w:lineRule="exact"/>
              <w:jc w:val="center"/>
              <w:rPr>
                <w:rFonts w:hint="eastAsia" w:ascii="宋体" w:hAnsi="宋体" w:cs="宋体"/>
                <w:b/>
                <w:color w:val="auto"/>
                <w:sz w:val="24"/>
              </w:rPr>
            </w:pPr>
            <w:r>
              <w:rPr>
                <w:rFonts w:hint="eastAsia" w:ascii="宋体" w:hAnsi="宋体" w:cs="宋体"/>
                <w:bCs/>
                <w:color w:val="auto"/>
                <w:sz w:val="24"/>
              </w:rPr>
              <w:t>第三个周期</w:t>
            </w:r>
          </w:p>
        </w:tc>
        <w:tc>
          <w:tcPr>
            <w:tcW w:w="1708" w:type="dxa"/>
            <w:noWrap w:val="0"/>
            <w:vAlign w:val="center"/>
          </w:tcPr>
          <w:p>
            <w:pPr>
              <w:spacing w:line="496" w:lineRule="exact"/>
              <w:jc w:val="right"/>
              <w:rPr>
                <w:rFonts w:hint="eastAsia" w:ascii="宋体" w:hAnsi="宋体" w:cs="宋体"/>
                <w:color w:val="auto"/>
                <w:sz w:val="24"/>
              </w:rPr>
            </w:pPr>
            <w:r>
              <w:rPr>
                <w:rFonts w:hint="eastAsia" w:ascii="宋体" w:hAnsi="宋体" w:cs="宋体"/>
                <w:color w:val="auto"/>
                <w:sz w:val="18"/>
                <w:szCs w:val="18"/>
                <w:lang w:val="en-US" w:eastAsia="zh-CN"/>
              </w:rPr>
              <w:t xml:space="preserve"> </w:t>
            </w:r>
          </w:p>
        </w:tc>
        <w:tc>
          <w:tcPr>
            <w:tcW w:w="2200" w:type="dxa"/>
            <w:noWrap w:val="0"/>
            <w:vAlign w:val="center"/>
          </w:tcPr>
          <w:p>
            <w:pPr>
              <w:spacing w:line="496" w:lineRule="exact"/>
              <w:jc w:val="center"/>
              <w:rPr>
                <w:rFonts w:hint="eastAsia" w:ascii="宋体" w:hAnsi="宋体" w:cs="宋体"/>
                <w:color w:val="auto"/>
                <w:sz w:val="24"/>
              </w:rPr>
            </w:pPr>
            <w:r>
              <w:rPr>
                <w:rFonts w:hint="eastAsia" w:ascii="宋体" w:hAnsi="宋体" w:cs="宋体"/>
                <w:color w:val="auto"/>
                <w:sz w:val="24"/>
              </w:rPr>
              <w:t xml:space="preserve">   年   月</w:t>
            </w:r>
            <w:r>
              <w:rPr>
                <w:rFonts w:ascii="宋体" w:hAnsi="宋体" w:cs="??"/>
                <w:color w:val="auto"/>
                <w:sz w:val="24"/>
              </w:rPr>
              <w:t xml:space="preserve"> </w:t>
            </w:r>
            <w:r>
              <w:rPr>
                <w:rFonts w:hint="eastAsia" w:ascii="宋体" w:hAnsi="宋体" w:cs="??"/>
                <w:color w:val="auto"/>
                <w:sz w:val="24"/>
              </w:rPr>
              <w:t xml:space="preserve"> </w:t>
            </w:r>
            <w:r>
              <w:rPr>
                <w:rFonts w:hint="eastAsia" w:ascii="宋体" w:hAnsi="宋体" w:cs="宋体"/>
                <w:color w:val="auto"/>
                <w:sz w:val="24"/>
              </w:rPr>
              <w:t>日前</w:t>
            </w:r>
          </w:p>
        </w:tc>
        <w:tc>
          <w:tcPr>
            <w:tcW w:w="1972" w:type="dxa"/>
            <w:noWrap w:val="0"/>
            <w:vAlign w:val="center"/>
          </w:tcPr>
          <w:p>
            <w:pPr>
              <w:spacing w:line="496" w:lineRule="exact"/>
              <w:jc w:val="center"/>
              <w:rPr>
                <w:rFonts w:hint="eastAsia" w:ascii="宋体" w:hAnsi="宋体" w:cs="宋体"/>
                <w:color w:val="auto"/>
                <w:sz w:val="24"/>
              </w:rPr>
            </w:pPr>
            <w:r>
              <w:rPr>
                <w:rFonts w:hint="eastAsia" w:ascii="宋体" w:hAnsi="宋体" w:cs="宋体"/>
                <w:color w:val="auto"/>
                <w:sz w:val="24"/>
                <w:lang w:val="en-US" w:eastAsia="zh-CN"/>
              </w:rPr>
              <w:t xml:space="preserve"> </w:t>
            </w:r>
          </w:p>
        </w:tc>
        <w:tc>
          <w:tcPr>
            <w:tcW w:w="2413" w:type="dxa"/>
            <w:noWrap w:val="0"/>
            <w:vAlign w:val="center"/>
          </w:tcPr>
          <w:p>
            <w:pPr>
              <w:spacing w:line="496" w:lineRule="exact"/>
              <w:jc w:val="center"/>
              <w:rPr>
                <w:rFonts w:hint="eastAsia" w:ascii="宋体" w:hAnsi="宋体" w:cs="宋体"/>
                <w:color w:val="auto"/>
                <w:sz w:val="24"/>
              </w:rPr>
            </w:pPr>
            <w:r>
              <w:rPr>
                <w:rFonts w:hint="eastAsia" w:ascii="宋体" w:hAnsi="宋体" w:cs="宋体"/>
                <w:color w:val="auto"/>
                <w:sz w:val="24"/>
              </w:rPr>
              <w:t xml:space="preserve">   年   月</w:t>
            </w:r>
            <w:r>
              <w:rPr>
                <w:rFonts w:ascii="宋体" w:hAnsi="宋体" w:cs="??"/>
                <w:color w:val="auto"/>
                <w:sz w:val="24"/>
              </w:rPr>
              <w:t xml:space="preserve"> </w:t>
            </w:r>
            <w:r>
              <w:rPr>
                <w:rFonts w:hint="eastAsia" w:ascii="宋体" w:hAnsi="宋体" w:cs="??"/>
                <w:color w:val="auto"/>
                <w:sz w:val="24"/>
              </w:rPr>
              <w:t xml:space="preserve"> </w:t>
            </w:r>
            <w:r>
              <w:rPr>
                <w:rFonts w:hint="eastAsia" w:ascii="宋体" w:hAnsi="宋体" w:cs="宋体"/>
                <w:color w:val="auto"/>
                <w:sz w:val="24"/>
              </w:rPr>
              <w:t>日前</w:t>
            </w:r>
          </w:p>
        </w:tc>
      </w:tr>
    </w:tbl>
    <w:p>
      <w:pPr>
        <w:spacing w:line="490" w:lineRule="exact"/>
        <w:ind w:firstLine="480" w:firstLineChars="200"/>
        <w:rPr>
          <w:rFonts w:hint="eastAsia"/>
          <w:color w:val="auto"/>
          <w:sz w:val="24"/>
        </w:rPr>
      </w:pPr>
      <w:r>
        <w:rPr>
          <w:rFonts w:hint="eastAsia"/>
          <w:color w:val="auto"/>
          <w:sz w:val="24"/>
          <w:lang w:val="en-US" w:eastAsia="zh-CN"/>
        </w:rPr>
        <w:t>五、</w:t>
      </w:r>
      <w:r>
        <w:rPr>
          <w:rFonts w:hint="eastAsia"/>
          <w:color w:val="auto"/>
          <w:sz w:val="24"/>
        </w:rPr>
        <w:t>履约保证金</w:t>
      </w:r>
    </w:p>
    <w:p>
      <w:pPr>
        <w:spacing w:line="490" w:lineRule="exact"/>
        <w:ind w:firstLine="480" w:firstLineChars="200"/>
        <w:rPr>
          <w:rFonts w:hint="eastAsia"/>
          <w:color w:val="auto"/>
          <w:sz w:val="24"/>
        </w:rPr>
      </w:pPr>
      <w:r>
        <w:rPr>
          <w:rFonts w:hint="eastAsia" w:asciiTheme="minorEastAsia" w:hAnsiTheme="minorEastAsia" w:cstheme="minorEastAsia"/>
          <w:color w:val="auto"/>
          <w:sz w:val="24"/>
          <w:lang w:val="en-US" w:eastAsia="zh-CN"/>
        </w:rPr>
        <w:t>1.</w:t>
      </w:r>
      <w:r>
        <w:rPr>
          <w:rFonts w:hint="eastAsia"/>
          <w:color w:val="auto"/>
          <w:sz w:val="24"/>
        </w:rPr>
        <w:t>乙方应向甲方交纳履约保证金为（大写）</w:t>
      </w:r>
      <w:r>
        <w:rPr>
          <w:rFonts w:hint="eastAsia"/>
          <w:color w:val="auto"/>
          <w:sz w:val="24"/>
          <w:u w:val="single"/>
          <w:lang w:val="en-US" w:eastAsia="zh-CN"/>
        </w:rPr>
        <w:t xml:space="preserve">                    </w:t>
      </w:r>
      <w:r>
        <w:rPr>
          <w:rFonts w:hint="eastAsia" w:ascii="宋体" w:hAnsi="宋体" w:cs="宋体"/>
          <w:color w:val="auto"/>
          <w:sz w:val="24"/>
        </w:rPr>
        <w:t>元整</w:t>
      </w:r>
      <w:r>
        <w:rPr>
          <w:rFonts w:hint="eastAsia"/>
          <w:color w:val="auto"/>
          <w:sz w:val="24"/>
        </w:rPr>
        <w:t>。该履约保证金是乙方向甲方提供的履约质押。本合同终止后，经甲方确认乙方全部履行本合同及相关责任书约定义务，退还相应的履约保证金（不计息）。</w:t>
      </w:r>
    </w:p>
    <w:p>
      <w:pPr>
        <w:spacing w:line="490" w:lineRule="exact"/>
        <w:ind w:firstLine="480" w:firstLineChars="200"/>
        <w:rPr>
          <w:color w:val="auto"/>
          <w:sz w:val="24"/>
        </w:rPr>
      </w:pPr>
      <w:r>
        <w:rPr>
          <w:rFonts w:hint="eastAsia" w:asciiTheme="minorEastAsia" w:hAnsiTheme="minorEastAsia" w:cstheme="minorEastAsia"/>
          <w:color w:val="auto"/>
          <w:sz w:val="24"/>
          <w:lang w:val="en-US" w:eastAsia="zh-CN"/>
        </w:rPr>
        <w:t>2.</w:t>
      </w:r>
      <w:r>
        <w:rPr>
          <w:rFonts w:hint="eastAsia"/>
          <w:color w:val="auto"/>
          <w:sz w:val="24"/>
        </w:rPr>
        <w:t>前项履约保证金应于本合同签订前一次性付清。</w:t>
      </w:r>
    </w:p>
    <w:p>
      <w:pPr>
        <w:spacing w:line="490" w:lineRule="exact"/>
        <w:ind w:firstLine="480" w:firstLineChars="200"/>
        <w:rPr>
          <w:rFonts w:hint="eastAsia"/>
          <w:color w:val="auto"/>
          <w:sz w:val="24"/>
        </w:rPr>
      </w:pPr>
      <w:r>
        <w:rPr>
          <w:rFonts w:hint="eastAsia" w:asciiTheme="minorEastAsia" w:hAnsiTheme="minorEastAsia" w:cstheme="minorEastAsia"/>
          <w:color w:val="auto"/>
          <w:sz w:val="24"/>
          <w:lang w:val="en-US" w:eastAsia="zh-CN"/>
        </w:rPr>
        <w:t>3.</w:t>
      </w:r>
      <w:r>
        <w:rPr>
          <w:rFonts w:hint="eastAsia"/>
          <w:color w:val="auto"/>
          <w:sz w:val="24"/>
        </w:rPr>
        <w:t>在租赁期内，</w:t>
      </w:r>
      <w:r>
        <w:rPr>
          <w:rFonts w:hint="eastAsia" w:asciiTheme="minorEastAsia" w:hAnsiTheme="minorEastAsia" w:cstheme="minorEastAsia"/>
          <w:color w:val="auto"/>
          <w:sz w:val="24"/>
        </w:rPr>
        <w:t>若乙方违反本合同的约定，甲方可从乙方所交纳的履约保证金中扣除，当履约保证金不足以弥补甲方损失时，甲方有权向乙方追偿。</w:t>
      </w:r>
      <w:r>
        <w:rPr>
          <w:rFonts w:hint="eastAsia"/>
          <w:color w:val="auto"/>
          <w:sz w:val="24"/>
        </w:rPr>
        <w:t>如果乙方已交履约保证金被相应扣除，乙方在接到甲方书面通知之日起十五天内必须补足，否则甲方即有权终止本合同，并不予退还剩余履约保证金。</w:t>
      </w:r>
    </w:p>
    <w:p>
      <w:pPr>
        <w:spacing w:line="590" w:lineRule="exact"/>
        <w:ind w:firstLine="480" w:firstLineChars="200"/>
        <w:rPr>
          <w:rFonts w:asciiTheme="minorEastAsia" w:hAnsiTheme="minorEastAsia" w:cstheme="minorEastAsia"/>
          <w:color w:val="auto"/>
          <w:sz w:val="24"/>
        </w:rPr>
      </w:pPr>
      <w:r>
        <w:rPr>
          <w:rFonts w:hint="eastAsia" w:asciiTheme="minorEastAsia" w:hAnsiTheme="minorEastAsia" w:cstheme="minorEastAsia"/>
          <w:color w:val="auto"/>
          <w:sz w:val="24"/>
          <w:lang w:val="en-US" w:eastAsia="zh-CN"/>
        </w:rPr>
        <w:t>六</w:t>
      </w:r>
      <w:r>
        <w:rPr>
          <w:rFonts w:hint="eastAsia" w:asciiTheme="minorEastAsia" w:hAnsiTheme="minorEastAsia" w:cstheme="minorEastAsia"/>
          <w:color w:val="auto"/>
          <w:sz w:val="24"/>
        </w:rPr>
        <w:t>、甲方的权利及义务</w:t>
      </w:r>
    </w:p>
    <w:p>
      <w:pPr>
        <w:spacing w:line="590" w:lineRule="exact"/>
        <w:ind w:firstLine="480" w:firstLineChars="200"/>
        <w:rPr>
          <w:rFonts w:asciiTheme="minorEastAsia" w:hAnsiTheme="minorEastAsia" w:cstheme="minorEastAsia"/>
          <w:color w:val="auto"/>
          <w:sz w:val="24"/>
        </w:rPr>
      </w:pPr>
      <w:r>
        <w:rPr>
          <w:rFonts w:hint="eastAsia" w:asciiTheme="minorEastAsia" w:hAnsiTheme="minorEastAsia" w:cstheme="minorEastAsia"/>
          <w:color w:val="auto"/>
          <w:sz w:val="24"/>
        </w:rPr>
        <w:t>1.甲方须按时将出租房屋及房屋内的设备设施交付乙方使用。</w:t>
      </w:r>
    </w:p>
    <w:p>
      <w:pPr>
        <w:spacing w:line="590" w:lineRule="exact"/>
        <w:ind w:firstLine="480" w:firstLineChars="200"/>
        <w:rPr>
          <w:rFonts w:asciiTheme="minorEastAsia" w:hAnsiTheme="minorEastAsia" w:cstheme="minorEastAsia"/>
          <w:color w:val="auto"/>
          <w:sz w:val="24"/>
        </w:rPr>
      </w:pPr>
      <w:r>
        <w:rPr>
          <w:rFonts w:hint="eastAsia" w:asciiTheme="minorEastAsia" w:hAnsiTheme="minorEastAsia" w:cstheme="minorEastAsia"/>
          <w:color w:val="auto"/>
          <w:sz w:val="24"/>
        </w:rPr>
        <w:t>2.甲方有权监督乙方合法使用本房屋，如因乙方行为造成甲方经济损失</w:t>
      </w:r>
      <w:r>
        <w:rPr>
          <w:rFonts w:hint="eastAsia" w:asciiTheme="minorEastAsia" w:hAnsiTheme="minorEastAsia" w:cstheme="minorEastAsia"/>
          <w:color w:val="auto"/>
          <w:sz w:val="24"/>
          <w:lang w:val="en-US" w:eastAsia="zh-CN"/>
        </w:rPr>
        <w:t>的</w:t>
      </w:r>
      <w:r>
        <w:rPr>
          <w:rFonts w:hint="eastAsia" w:asciiTheme="minorEastAsia" w:hAnsiTheme="minorEastAsia" w:cstheme="minorEastAsia"/>
          <w:color w:val="auto"/>
          <w:sz w:val="24"/>
        </w:rPr>
        <w:t>，由乙方负责承担。</w:t>
      </w:r>
    </w:p>
    <w:p>
      <w:pPr>
        <w:spacing w:line="590" w:lineRule="exact"/>
        <w:ind w:firstLine="480" w:firstLineChars="200"/>
        <w:rPr>
          <w:rFonts w:asciiTheme="minorEastAsia" w:hAnsiTheme="minorEastAsia" w:cstheme="minorEastAsia"/>
          <w:color w:val="auto"/>
          <w:sz w:val="24"/>
        </w:rPr>
      </w:pPr>
      <w:r>
        <w:rPr>
          <w:rFonts w:hint="eastAsia" w:asciiTheme="minorEastAsia" w:hAnsiTheme="minorEastAsia" w:cstheme="minorEastAsia"/>
          <w:color w:val="auto"/>
          <w:sz w:val="24"/>
        </w:rPr>
        <w:t>3.租赁期内，</w:t>
      </w:r>
      <w:r>
        <w:rPr>
          <w:rFonts w:hint="eastAsia" w:asciiTheme="minorEastAsia" w:hAnsiTheme="minorEastAsia" w:cstheme="minorEastAsia"/>
          <w:color w:val="auto"/>
          <w:sz w:val="24"/>
          <w:lang w:val="en-US" w:eastAsia="zh-CN"/>
        </w:rPr>
        <w:t>甲方有权对乙方承租的房屋进行安全检查</w:t>
      </w:r>
      <w:r>
        <w:rPr>
          <w:rFonts w:hint="eastAsia" w:asciiTheme="minorEastAsia" w:hAnsiTheme="minorEastAsia" w:cstheme="minorEastAsia"/>
          <w:color w:val="auto"/>
          <w:sz w:val="24"/>
        </w:rPr>
        <w:t>。</w:t>
      </w:r>
    </w:p>
    <w:p>
      <w:pPr>
        <w:spacing w:line="590" w:lineRule="exact"/>
        <w:ind w:firstLine="480" w:firstLineChars="200"/>
        <w:rPr>
          <w:rFonts w:asciiTheme="minorEastAsia" w:hAnsiTheme="minorEastAsia" w:cstheme="minorEastAsia"/>
          <w:color w:val="auto"/>
          <w:sz w:val="24"/>
        </w:rPr>
      </w:pPr>
      <w:r>
        <w:rPr>
          <w:rFonts w:hint="eastAsia" w:asciiTheme="minorEastAsia" w:hAnsiTheme="minorEastAsia" w:cstheme="minorEastAsia"/>
          <w:color w:val="auto"/>
          <w:sz w:val="24"/>
        </w:rPr>
        <w:t>4.租赁期满后，甲方应与乙方共同清点室内设备设施，如设备设施良好，且乙方已经结清因使用合同房屋所产生的各项费用（如水费、电费、网络费、电话费、有线收视费等）后，甲方应将全额履约保证金（不计息）退还给乙方。</w:t>
      </w:r>
    </w:p>
    <w:p>
      <w:pPr>
        <w:spacing w:line="490" w:lineRule="exact"/>
        <w:ind w:firstLine="480"/>
        <w:rPr>
          <w:rFonts w:hint="default" w:eastAsiaTheme="minorEastAsia"/>
          <w:color w:val="auto"/>
          <w:sz w:val="24"/>
          <w:lang w:val="en-US" w:eastAsia="zh-CN"/>
        </w:rPr>
      </w:pPr>
      <w:r>
        <w:rPr>
          <w:rFonts w:hint="eastAsia" w:asciiTheme="minorEastAsia" w:hAnsiTheme="minorEastAsia" w:cstheme="minorEastAsia"/>
          <w:color w:val="auto"/>
          <w:sz w:val="24"/>
          <w:lang w:val="en-US" w:eastAsia="zh-CN"/>
        </w:rPr>
        <w:t>5.</w:t>
      </w:r>
      <w:r>
        <w:rPr>
          <w:rFonts w:hint="eastAsia"/>
          <w:color w:val="auto"/>
          <w:sz w:val="24"/>
        </w:rPr>
        <w:t>租赁期满，本合同即终止，</w:t>
      </w:r>
      <w:r>
        <w:rPr>
          <w:rFonts w:hint="eastAsia" w:asciiTheme="minorEastAsia" w:hAnsiTheme="minorEastAsia" w:cstheme="minorEastAsia"/>
          <w:color w:val="auto"/>
          <w:sz w:val="24"/>
        </w:rPr>
        <w:t>甲方有权收回合同房屋，无须另行通知乙方。</w:t>
      </w:r>
      <w:r>
        <w:rPr>
          <w:rFonts w:hint="eastAsia"/>
          <w:color w:val="auto"/>
          <w:sz w:val="24"/>
        </w:rPr>
        <w:t>乙方必须将租赁标的物按甲方要求退还甲方。本合同期满之日或提前终止之日，乙方应搬离房屋并将房屋恢复原状交还甲方</w:t>
      </w:r>
      <w:r>
        <w:rPr>
          <w:rFonts w:hint="eastAsia"/>
          <w:color w:val="auto"/>
          <w:sz w:val="24"/>
          <w:lang w:eastAsia="zh-CN"/>
        </w:rPr>
        <w:t>，</w:t>
      </w:r>
      <w:r>
        <w:rPr>
          <w:rFonts w:hint="eastAsia"/>
          <w:color w:val="auto"/>
          <w:sz w:val="24"/>
        </w:rPr>
        <w:t>如乙方损坏了房屋或公共设施的结构、装修设施、水电设施等，乙方须照价赔偿。</w:t>
      </w:r>
    </w:p>
    <w:p>
      <w:pPr>
        <w:spacing w:line="590" w:lineRule="exact"/>
        <w:ind w:firstLine="480" w:firstLineChars="200"/>
        <w:rPr>
          <w:rFonts w:ascii="宋体" w:hAnsi="宋体" w:cs="宋体"/>
          <w:color w:val="auto"/>
          <w:sz w:val="24"/>
        </w:rPr>
      </w:pPr>
      <w:r>
        <w:rPr>
          <w:rFonts w:hint="eastAsia" w:ascii="宋体" w:hAnsi="宋体" w:cs="宋体"/>
          <w:color w:val="auto"/>
          <w:sz w:val="24"/>
        </w:rPr>
        <w:t>若乙方未在原合同期满之日或提前终止之日搬离房屋并将房屋恢复原状交还甲方的，甲方将按天双倍计收租金、物业费等费用，并扣除履约保证金</w:t>
      </w:r>
      <w:r>
        <w:rPr>
          <w:rFonts w:hint="eastAsia" w:ascii="宋体" w:hAnsi="宋体" w:cs="宋体"/>
          <w:color w:val="auto"/>
          <w:sz w:val="24"/>
        </w:rPr>
        <w:t>；若超期</w:t>
      </w:r>
      <w:r>
        <w:rPr>
          <w:rFonts w:hint="eastAsia" w:ascii="宋体" w:hAnsi="宋体" w:cs="宋体"/>
          <w:color w:val="auto"/>
          <w:sz w:val="24"/>
          <w:lang w:val="en-US" w:eastAsia="zh-CN"/>
        </w:rPr>
        <w:t>7</w:t>
      </w:r>
      <w:r>
        <w:rPr>
          <w:rFonts w:hint="eastAsia" w:ascii="宋体" w:hAnsi="宋体" w:cs="宋体"/>
          <w:color w:val="auto"/>
          <w:sz w:val="24"/>
        </w:rPr>
        <w:t>天未搬离的，</w:t>
      </w:r>
      <w:r>
        <w:rPr>
          <w:rFonts w:hint="eastAsia" w:ascii="宋体" w:hAnsi="宋体" w:cs="宋体"/>
          <w:color w:val="auto"/>
          <w:sz w:val="24"/>
          <w:lang w:val="en-US" w:eastAsia="zh-CN"/>
        </w:rPr>
        <w:t>租赁场地内的乙方物品视为遗弃物，</w:t>
      </w:r>
      <w:r>
        <w:rPr>
          <w:rFonts w:hint="eastAsia" w:ascii="宋体" w:hAnsi="宋体" w:cs="宋体"/>
          <w:color w:val="auto"/>
          <w:sz w:val="24"/>
        </w:rPr>
        <w:t>甲方有权对乙方未搬离场地的所有物品进行处置。</w:t>
      </w:r>
    </w:p>
    <w:p>
      <w:pPr>
        <w:spacing w:line="590" w:lineRule="exact"/>
        <w:ind w:firstLine="480" w:firstLineChars="200"/>
        <w:rPr>
          <w:rFonts w:asciiTheme="minorEastAsia" w:hAnsiTheme="minorEastAsia" w:cstheme="minorEastAsia"/>
          <w:color w:val="auto"/>
          <w:sz w:val="24"/>
        </w:rPr>
      </w:pPr>
      <w:r>
        <w:rPr>
          <w:rFonts w:hint="eastAsia" w:asciiTheme="minorEastAsia" w:hAnsiTheme="minorEastAsia" w:cstheme="minorEastAsia"/>
          <w:color w:val="auto"/>
          <w:sz w:val="24"/>
          <w:lang w:val="en-US" w:eastAsia="zh-CN"/>
        </w:rPr>
        <w:t>七</w:t>
      </w:r>
      <w:r>
        <w:rPr>
          <w:rFonts w:hint="eastAsia" w:asciiTheme="minorEastAsia" w:hAnsiTheme="minorEastAsia" w:cstheme="minorEastAsia"/>
          <w:color w:val="auto"/>
          <w:sz w:val="24"/>
        </w:rPr>
        <w:t>、乙方的权利及义务</w:t>
      </w:r>
    </w:p>
    <w:p>
      <w:pPr>
        <w:spacing w:line="590" w:lineRule="exact"/>
        <w:ind w:firstLine="480" w:firstLineChars="200"/>
        <w:rPr>
          <w:rFonts w:asciiTheme="minorEastAsia" w:hAnsiTheme="minorEastAsia" w:cstheme="minorEastAsia"/>
          <w:color w:val="auto"/>
          <w:sz w:val="24"/>
        </w:rPr>
      </w:pPr>
      <w:r>
        <w:rPr>
          <w:rFonts w:hint="eastAsia" w:asciiTheme="minorEastAsia" w:hAnsiTheme="minorEastAsia" w:cstheme="minorEastAsia"/>
          <w:color w:val="auto"/>
          <w:sz w:val="24"/>
        </w:rPr>
        <w:t>1.乙方按照本合同的约定条款，按时支付租金、物业费及履约保证金后有权使用合同房屋。</w:t>
      </w:r>
    </w:p>
    <w:p>
      <w:pPr>
        <w:spacing w:line="590" w:lineRule="exact"/>
        <w:ind w:firstLine="480" w:firstLineChars="200"/>
        <w:rPr>
          <w:rFonts w:asciiTheme="minorEastAsia" w:hAnsiTheme="minorEastAsia" w:cstheme="minorEastAsia"/>
          <w:color w:val="auto"/>
          <w:sz w:val="24"/>
        </w:rPr>
      </w:pPr>
      <w:r>
        <w:rPr>
          <w:rFonts w:hint="eastAsia" w:asciiTheme="minorEastAsia" w:hAnsiTheme="minorEastAsia" w:cstheme="minorEastAsia"/>
          <w:color w:val="auto"/>
          <w:sz w:val="24"/>
        </w:rPr>
        <w:t>2.乙方应</w:t>
      </w:r>
      <w:r>
        <w:rPr>
          <w:rFonts w:hint="eastAsia" w:asciiTheme="minorEastAsia" w:hAnsiTheme="minorEastAsia" w:cstheme="minorEastAsia"/>
          <w:color w:val="auto"/>
          <w:sz w:val="24"/>
          <w:lang w:val="en-US" w:eastAsia="zh-CN"/>
        </w:rPr>
        <w:t>按时</w:t>
      </w:r>
      <w:r>
        <w:rPr>
          <w:rFonts w:hint="eastAsia" w:asciiTheme="minorEastAsia" w:hAnsiTheme="minorEastAsia" w:cstheme="minorEastAsia"/>
          <w:color w:val="auto"/>
          <w:sz w:val="24"/>
        </w:rPr>
        <w:t>缴纳因使用合同房屋而产生的各项费用（如水费、电费、网络费、电话费、有线收视费等）。</w:t>
      </w:r>
    </w:p>
    <w:p>
      <w:pPr>
        <w:spacing w:line="590" w:lineRule="exact"/>
        <w:ind w:firstLine="480" w:firstLineChars="200"/>
        <w:rPr>
          <w:rFonts w:asciiTheme="minorEastAsia" w:hAnsiTheme="minorEastAsia" w:cstheme="minorEastAsia"/>
          <w:color w:val="auto"/>
          <w:sz w:val="24"/>
        </w:rPr>
      </w:pPr>
      <w:r>
        <w:rPr>
          <w:rFonts w:hint="eastAsia" w:asciiTheme="minorEastAsia" w:hAnsiTheme="minorEastAsia" w:cstheme="minorEastAsia"/>
          <w:color w:val="auto"/>
          <w:sz w:val="24"/>
        </w:rPr>
        <w:t>3.</w:t>
      </w:r>
      <w:r>
        <w:rPr>
          <w:rFonts w:hint="eastAsia" w:asciiTheme="minorEastAsia" w:hAnsiTheme="minorEastAsia" w:cstheme="minorEastAsia"/>
          <w:color w:val="auto"/>
          <w:sz w:val="24"/>
          <w:lang w:val="en-US" w:eastAsia="zh-CN"/>
        </w:rPr>
        <w:t>甲方对公寓入住人员实行实名制管理。</w:t>
      </w:r>
      <w:r>
        <w:rPr>
          <w:rFonts w:hint="eastAsia" w:asciiTheme="minorEastAsia" w:hAnsiTheme="minorEastAsia" w:cstheme="minorEastAsia"/>
          <w:color w:val="auto"/>
          <w:sz w:val="24"/>
        </w:rPr>
        <w:t>乙方应如实将入住公寓人员的身份证复印件交给甲方备案，若乙方为非本市户籍人员的，应在入住前按公安机关、流动人口管理局等相关管理部门要求申报流动人员信息</w:t>
      </w:r>
      <w:r>
        <w:rPr>
          <w:rFonts w:hint="eastAsia" w:asciiTheme="minorEastAsia" w:hAnsiTheme="minorEastAsia" w:cstheme="minorEastAsia"/>
          <w:color w:val="auto"/>
          <w:sz w:val="24"/>
          <w:lang w:eastAsia="zh-CN"/>
        </w:rPr>
        <w:t>，</w:t>
      </w:r>
      <w:r>
        <w:rPr>
          <w:rFonts w:hint="eastAsia" w:asciiTheme="minorEastAsia" w:hAnsiTheme="minorEastAsia" w:cstheme="minorEastAsia"/>
          <w:color w:val="auto"/>
          <w:sz w:val="24"/>
          <w:lang w:val="en-US" w:eastAsia="zh-CN"/>
        </w:rPr>
        <w:t>并且每个单间原则上居住人数不得超过4人。</w:t>
      </w:r>
      <w:r>
        <w:rPr>
          <w:rFonts w:hint="eastAsia" w:asciiTheme="minorEastAsia" w:hAnsiTheme="minorEastAsia" w:cstheme="minorEastAsia"/>
          <w:color w:val="auto"/>
          <w:sz w:val="24"/>
        </w:rPr>
        <w:t>如乙方有人员变动,须及时重新办理备案及申报，否则，甲方有权采取相应措施（包括但不限于停水、停电等）直至乙方办理备案及申报上述信息。若公安机关、流动人口管理局等相关管理部门因乙方未及时申报流动人员信息，对甲方作出相应处理（如罚款等）的，甲方承担相应责任后有权要求乙方赔偿甲方损失（经济部分损失甲方有权凭相关缴纳凭证直接从乙方履约保证金中扣除）。</w:t>
      </w:r>
    </w:p>
    <w:p>
      <w:pPr>
        <w:spacing w:line="590" w:lineRule="exact"/>
        <w:ind w:firstLine="480" w:firstLineChars="200"/>
        <w:rPr>
          <w:rFonts w:asciiTheme="minorEastAsia" w:hAnsiTheme="minorEastAsia" w:cstheme="minorEastAsia"/>
          <w:color w:val="auto"/>
          <w:sz w:val="24"/>
        </w:rPr>
      </w:pPr>
      <w:r>
        <w:rPr>
          <w:rFonts w:hint="eastAsia" w:asciiTheme="minorEastAsia" w:hAnsiTheme="minorEastAsia" w:cstheme="minorEastAsia"/>
          <w:color w:val="auto"/>
          <w:sz w:val="24"/>
        </w:rPr>
        <w:t>4.</w:t>
      </w:r>
      <w:r>
        <w:rPr>
          <w:rFonts w:hint="eastAsia" w:asciiTheme="minorEastAsia" w:hAnsiTheme="minorEastAsia" w:cstheme="minorEastAsia"/>
          <w:color w:val="auto"/>
          <w:sz w:val="24"/>
          <w:lang w:val="en-US" w:eastAsia="zh-CN"/>
        </w:rPr>
        <w:t>本合同签订后</w:t>
      </w:r>
      <w:r>
        <w:rPr>
          <w:rFonts w:hint="eastAsia" w:asciiTheme="minorEastAsia" w:hAnsiTheme="minorEastAsia" w:cstheme="minorEastAsia"/>
          <w:color w:val="auto"/>
          <w:sz w:val="24"/>
        </w:rPr>
        <w:t>，乙方不得提前退租，否则，甲方有权不退还履约保证金，乙方还应承担本合同项下租赁房屋平均月租金金额的违约金。</w:t>
      </w:r>
    </w:p>
    <w:p>
      <w:pPr>
        <w:spacing w:line="590" w:lineRule="exact"/>
        <w:ind w:firstLine="480" w:firstLineChars="200"/>
        <w:rPr>
          <w:rFonts w:asciiTheme="minorEastAsia" w:hAnsiTheme="minorEastAsia" w:cstheme="minorEastAsia"/>
          <w:color w:val="auto"/>
          <w:sz w:val="24"/>
        </w:rPr>
      </w:pPr>
      <w:r>
        <w:rPr>
          <w:rFonts w:hint="eastAsia" w:asciiTheme="minorEastAsia" w:hAnsiTheme="minorEastAsia" w:cstheme="minorEastAsia"/>
          <w:color w:val="auto"/>
          <w:sz w:val="24"/>
          <w:lang w:val="en-US" w:eastAsia="zh-CN"/>
        </w:rPr>
        <w:t>八</w:t>
      </w:r>
      <w:r>
        <w:rPr>
          <w:rFonts w:hint="eastAsia" w:asciiTheme="minorEastAsia" w:hAnsiTheme="minorEastAsia" w:cstheme="minorEastAsia"/>
          <w:color w:val="auto"/>
          <w:sz w:val="24"/>
        </w:rPr>
        <w:t>、房屋的使用与修缮</w:t>
      </w:r>
    </w:p>
    <w:p>
      <w:pPr>
        <w:spacing w:line="590" w:lineRule="exact"/>
        <w:ind w:firstLine="480" w:firstLineChars="200"/>
        <w:rPr>
          <w:rFonts w:asciiTheme="minorEastAsia" w:hAnsiTheme="minorEastAsia" w:cstheme="minorEastAsia"/>
          <w:color w:val="auto"/>
          <w:sz w:val="24"/>
        </w:rPr>
      </w:pPr>
      <w:r>
        <w:rPr>
          <w:rFonts w:hint="eastAsia" w:asciiTheme="minorEastAsia" w:hAnsiTheme="minorEastAsia" w:cstheme="minorEastAsia"/>
          <w:color w:val="auto"/>
          <w:sz w:val="24"/>
        </w:rPr>
        <w:t>1.租赁期内</w:t>
      </w:r>
      <w:r>
        <w:rPr>
          <w:rFonts w:hint="eastAsia" w:asciiTheme="minorEastAsia" w:hAnsiTheme="minorEastAsia" w:cstheme="minorEastAsia"/>
          <w:color w:val="auto"/>
          <w:sz w:val="24"/>
          <w:lang w:eastAsia="zh-CN"/>
        </w:rPr>
        <w:t>，</w:t>
      </w:r>
      <w:r>
        <w:rPr>
          <w:rFonts w:hint="eastAsia" w:asciiTheme="minorEastAsia" w:hAnsiTheme="minorEastAsia" w:cstheme="minorEastAsia"/>
          <w:color w:val="auto"/>
          <w:sz w:val="24"/>
        </w:rPr>
        <w:t>甲方应保障合同房屋的各项设备设施的使用安全。非乙方的责</w:t>
      </w:r>
    </w:p>
    <w:p>
      <w:pPr>
        <w:spacing w:line="590" w:lineRule="exact"/>
        <w:rPr>
          <w:rFonts w:hint="eastAsia" w:asciiTheme="minorEastAsia" w:hAnsiTheme="minorEastAsia" w:eastAsiaTheme="minorEastAsia" w:cstheme="minorEastAsia"/>
          <w:color w:val="auto"/>
          <w:sz w:val="24"/>
          <w:lang w:eastAsia="zh-CN"/>
        </w:rPr>
      </w:pPr>
      <w:r>
        <w:rPr>
          <w:rFonts w:hint="eastAsia" w:asciiTheme="minorEastAsia" w:hAnsiTheme="minorEastAsia" w:cstheme="minorEastAsia"/>
          <w:color w:val="auto"/>
          <w:sz w:val="24"/>
        </w:rPr>
        <w:t>任</w:t>
      </w:r>
      <w:r>
        <w:rPr>
          <w:rFonts w:hint="eastAsia" w:asciiTheme="minorEastAsia" w:hAnsiTheme="minorEastAsia" w:cstheme="minorEastAsia"/>
          <w:color w:val="auto"/>
          <w:sz w:val="24"/>
          <w:lang w:eastAsia="zh-CN"/>
        </w:rPr>
        <w:t>，</w:t>
      </w:r>
      <w:r>
        <w:rPr>
          <w:rFonts w:hint="eastAsia" w:asciiTheme="minorEastAsia" w:hAnsiTheme="minorEastAsia" w:cstheme="minorEastAsia"/>
          <w:color w:val="auto"/>
          <w:sz w:val="24"/>
        </w:rPr>
        <w:t>发生合同房屋的各项设备设施有损坏或故障时，乙方应及时通知甲方修复</w:t>
      </w:r>
      <w:r>
        <w:rPr>
          <w:rFonts w:hint="eastAsia" w:asciiTheme="minorEastAsia" w:hAnsiTheme="minorEastAsia" w:cstheme="minorEastAsia"/>
          <w:color w:val="auto"/>
          <w:sz w:val="24"/>
          <w:lang w:eastAsia="zh-CN"/>
        </w:rPr>
        <w:t>，</w:t>
      </w:r>
    </w:p>
    <w:p>
      <w:pPr>
        <w:spacing w:line="590" w:lineRule="exact"/>
        <w:rPr>
          <w:rFonts w:asciiTheme="minorEastAsia" w:hAnsiTheme="minorEastAsia" w:cstheme="minorEastAsia"/>
          <w:color w:val="auto"/>
          <w:sz w:val="24"/>
        </w:rPr>
      </w:pPr>
      <w:r>
        <w:rPr>
          <w:rFonts w:hint="eastAsia" w:asciiTheme="minorEastAsia" w:hAnsiTheme="minorEastAsia" w:cstheme="minorEastAsia"/>
          <w:color w:val="auto"/>
          <w:sz w:val="24"/>
        </w:rPr>
        <w:t>甲方应在接到乙方通知后及时进行维修。因乙方的责任造成合同房屋的各项设备设施损坏或故障时，乙方应按甲方要求及时修复并承担相应的维修费用</w:t>
      </w:r>
      <w:r>
        <w:rPr>
          <w:rFonts w:hint="eastAsia" w:asciiTheme="minorEastAsia" w:hAnsiTheme="minorEastAsia" w:cstheme="minorEastAsia"/>
          <w:color w:val="auto"/>
          <w:sz w:val="24"/>
          <w:lang w:eastAsia="zh-CN"/>
        </w:rPr>
        <w:t>，</w:t>
      </w:r>
      <w:r>
        <w:rPr>
          <w:rFonts w:hint="eastAsia" w:asciiTheme="minorEastAsia" w:hAnsiTheme="minorEastAsia" w:cstheme="minorEastAsia"/>
          <w:color w:val="auto"/>
          <w:sz w:val="24"/>
        </w:rPr>
        <w:t>因此给甲方造成经济损失的，由乙方负责承担。</w:t>
      </w:r>
    </w:p>
    <w:p>
      <w:pPr>
        <w:spacing w:line="590" w:lineRule="exact"/>
        <w:ind w:firstLine="480" w:firstLineChars="200"/>
        <w:rPr>
          <w:rFonts w:asciiTheme="minorEastAsia" w:hAnsiTheme="minorEastAsia" w:cstheme="minorEastAsia"/>
          <w:color w:val="auto"/>
          <w:sz w:val="24"/>
        </w:rPr>
      </w:pPr>
      <w:r>
        <w:rPr>
          <w:rFonts w:hint="eastAsia" w:asciiTheme="minorEastAsia" w:hAnsiTheme="minorEastAsia" w:cstheme="minorEastAsia"/>
          <w:color w:val="auto"/>
          <w:sz w:val="24"/>
        </w:rPr>
        <w:t>2.未经甲方同意，乙方不得擅自变更合同房屋内外结构或改变装修及使用性 质，如有改动</w:t>
      </w:r>
      <w:r>
        <w:rPr>
          <w:rFonts w:hint="eastAsia" w:asciiTheme="minorEastAsia" w:hAnsiTheme="minorEastAsia" w:cstheme="minorEastAsia"/>
          <w:color w:val="auto"/>
          <w:sz w:val="24"/>
          <w:lang w:val="en-US" w:eastAsia="zh-CN"/>
        </w:rPr>
        <w:t>由</w:t>
      </w:r>
      <w:r>
        <w:rPr>
          <w:rFonts w:hint="eastAsia" w:asciiTheme="minorEastAsia" w:hAnsiTheme="minorEastAsia" w:cstheme="minorEastAsia"/>
          <w:color w:val="auto"/>
          <w:sz w:val="24"/>
        </w:rPr>
        <w:t>乙方负责恢复原状并承担由此给甲方造成的经济损失（正常使用造成的磨损除外）。</w:t>
      </w:r>
    </w:p>
    <w:p>
      <w:pPr>
        <w:spacing w:line="590" w:lineRule="exact"/>
        <w:ind w:firstLine="480" w:firstLineChars="200"/>
        <w:rPr>
          <w:rFonts w:hint="eastAsia" w:asciiTheme="minorEastAsia" w:hAnsiTheme="minorEastAsia" w:cstheme="minorEastAsia"/>
          <w:color w:val="auto"/>
          <w:sz w:val="24"/>
        </w:rPr>
      </w:pPr>
      <w:r>
        <w:rPr>
          <w:rFonts w:hint="eastAsia" w:asciiTheme="minorEastAsia" w:hAnsiTheme="minorEastAsia" w:cstheme="minorEastAsia"/>
          <w:color w:val="auto"/>
          <w:sz w:val="24"/>
        </w:rPr>
        <w:t>3.未经甲方同意，乙方不得将房屋擅自转租。如果不经甲方同意转租的，甲方有权解除本合同，并且无须退还乙方所交付的履约保证金，乙方还应承担本合同项下租赁房屋平均月租金金额的违约金。</w:t>
      </w:r>
    </w:p>
    <w:p>
      <w:pPr>
        <w:spacing w:line="590" w:lineRule="exact"/>
        <w:ind w:firstLine="480" w:firstLineChars="200"/>
        <w:rPr>
          <w:rFonts w:asciiTheme="minorEastAsia" w:hAnsiTheme="minorEastAsia" w:cstheme="minorEastAsia"/>
          <w:color w:val="auto"/>
          <w:sz w:val="24"/>
        </w:rPr>
      </w:pPr>
      <w:r>
        <w:rPr>
          <w:rFonts w:hint="eastAsia" w:asciiTheme="minorEastAsia" w:hAnsiTheme="minorEastAsia" w:cstheme="minorEastAsia"/>
          <w:color w:val="auto"/>
          <w:sz w:val="24"/>
          <w:lang w:val="en-US" w:eastAsia="zh-CN"/>
        </w:rPr>
        <w:t>九</w:t>
      </w:r>
      <w:r>
        <w:rPr>
          <w:rFonts w:hint="eastAsia" w:asciiTheme="minorEastAsia" w:hAnsiTheme="minorEastAsia" w:cstheme="minorEastAsia"/>
          <w:color w:val="auto"/>
          <w:sz w:val="24"/>
        </w:rPr>
        <w:t>、甲方有下列行为之一的，乙方有权解除本合同：</w:t>
      </w:r>
    </w:p>
    <w:p>
      <w:pPr>
        <w:spacing w:line="590" w:lineRule="exact"/>
        <w:ind w:firstLine="480" w:firstLineChars="200"/>
        <w:rPr>
          <w:rFonts w:asciiTheme="minorEastAsia" w:hAnsiTheme="minorEastAsia" w:cstheme="minorEastAsia"/>
          <w:color w:val="auto"/>
          <w:sz w:val="24"/>
        </w:rPr>
      </w:pPr>
      <w:r>
        <w:rPr>
          <w:rFonts w:hint="eastAsia" w:asciiTheme="minorEastAsia" w:hAnsiTheme="minorEastAsia" w:cstheme="minorEastAsia"/>
          <w:color w:val="auto"/>
          <w:sz w:val="24"/>
          <w:lang w:val="en-US" w:eastAsia="zh-CN"/>
        </w:rPr>
        <w:t>1.</w:t>
      </w:r>
      <w:r>
        <w:rPr>
          <w:rFonts w:hint="eastAsia" w:asciiTheme="minorEastAsia" w:hAnsiTheme="minorEastAsia" w:cstheme="minorEastAsia"/>
          <w:color w:val="auto"/>
          <w:sz w:val="24"/>
        </w:rPr>
        <w:t>甲方所提供的房屋及各项设备设施不符合约定条件，严重影响乙方使用；</w:t>
      </w:r>
    </w:p>
    <w:p>
      <w:pPr>
        <w:spacing w:line="590" w:lineRule="exact"/>
        <w:ind w:firstLine="480" w:firstLineChars="200"/>
        <w:rPr>
          <w:rFonts w:asciiTheme="minorEastAsia" w:hAnsiTheme="minorEastAsia" w:cstheme="minorEastAsia"/>
          <w:color w:val="auto"/>
          <w:sz w:val="24"/>
        </w:rPr>
      </w:pPr>
      <w:r>
        <w:rPr>
          <w:rFonts w:hint="eastAsia" w:asciiTheme="minorEastAsia" w:hAnsiTheme="minorEastAsia" w:cstheme="minorEastAsia"/>
          <w:color w:val="auto"/>
          <w:sz w:val="24"/>
          <w:lang w:val="en-US" w:eastAsia="zh-CN"/>
        </w:rPr>
        <w:t>2.</w:t>
      </w:r>
      <w:r>
        <w:rPr>
          <w:rFonts w:hint="eastAsia" w:asciiTheme="minorEastAsia" w:hAnsiTheme="minorEastAsia" w:cstheme="minorEastAsia"/>
          <w:color w:val="auto"/>
          <w:sz w:val="24"/>
        </w:rPr>
        <w:t>甲方未尽房屋修缮义务，严重影响乙方使用。</w:t>
      </w:r>
    </w:p>
    <w:p>
      <w:pPr>
        <w:spacing w:line="590" w:lineRule="exact"/>
        <w:ind w:firstLine="480" w:firstLineChars="200"/>
        <w:rPr>
          <w:rFonts w:asciiTheme="minorEastAsia" w:hAnsiTheme="minorEastAsia" w:cstheme="minorEastAsia"/>
          <w:color w:val="auto"/>
          <w:sz w:val="24"/>
        </w:rPr>
      </w:pPr>
      <w:r>
        <w:rPr>
          <w:rFonts w:hint="eastAsia" w:asciiTheme="minorEastAsia" w:hAnsiTheme="minorEastAsia" w:cstheme="minorEastAsia"/>
          <w:color w:val="auto"/>
          <w:sz w:val="24"/>
          <w:lang w:val="en-US" w:eastAsia="zh-CN"/>
        </w:rPr>
        <w:t>十、</w:t>
      </w:r>
      <w:r>
        <w:rPr>
          <w:rFonts w:hint="eastAsia" w:asciiTheme="minorEastAsia" w:hAnsiTheme="minorEastAsia" w:cstheme="minorEastAsia"/>
          <w:color w:val="auto"/>
          <w:sz w:val="24"/>
        </w:rPr>
        <w:t>乙方有下列行为之一的，甲方有权解除本合同：</w:t>
      </w:r>
    </w:p>
    <w:p>
      <w:pPr>
        <w:spacing w:line="590" w:lineRule="exact"/>
        <w:ind w:firstLine="480" w:firstLineChars="200"/>
        <w:rPr>
          <w:rFonts w:asciiTheme="minorEastAsia" w:hAnsiTheme="minorEastAsia" w:cstheme="minorEastAsia"/>
          <w:color w:val="auto"/>
          <w:sz w:val="24"/>
        </w:rPr>
      </w:pPr>
      <w:r>
        <w:rPr>
          <w:rFonts w:hint="eastAsia" w:asciiTheme="minorEastAsia" w:hAnsiTheme="minorEastAsia" w:cstheme="minorEastAsia"/>
          <w:color w:val="auto"/>
          <w:sz w:val="24"/>
          <w:lang w:val="en-US" w:eastAsia="zh-CN"/>
        </w:rPr>
        <w:t>1.</w:t>
      </w:r>
      <w:r>
        <w:rPr>
          <w:rFonts w:hint="eastAsia" w:asciiTheme="minorEastAsia" w:hAnsiTheme="minorEastAsia" w:cstheme="minorEastAsia"/>
          <w:color w:val="auto"/>
          <w:sz w:val="24"/>
        </w:rPr>
        <w:t>乙方未经甲方书面同意，擅自拆改变动合同房屋的内外结构，擅自装修或损坏合同房屋的设备设施不及时修复，或者改变合同房屋的使用性质及用途</w:t>
      </w:r>
      <w:r>
        <w:rPr>
          <w:rFonts w:hint="eastAsia" w:asciiTheme="minorEastAsia" w:hAnsiTheme="minorEastAsia" w:cstheme="minorEastAsia"/>
          <w:color w:val="auto"/>
          <w:sz w:val="24"/>
          <w:lang w:val="en-US" w:eastAsia="zh-CN"/>
        </w:rPr>
        <w:t>的</w:t>
      </w:r>
      <w:r>
        <w:rPr>
          <w:rFonts w:hint="eastAsia" w:asciiTheme="minorEastAsia" w:hAnsiTheme="minorEastAsia" w:cstheme="minorEastAsia"/>
          <w:color w:val="auto"/>
          <w:sz w:val="24"/>
        </w:rPr>
        <w:t>；</w:t>
      </w:r>
    </w:p>
    <w:p>
      <w:pPr>
        <w:spacing w:line="590" w:lineRule="exact"/>
        <w:ind w:firstLine="480" w:firstLineChars="200"/>
        <w:rPr>
          <w:rFonts w:asciiTheme="minorEastAsia" w:hAnsiTheme="minorEastAsia" w:cstheme="minorEastAsia"/>
          <w:color w:val="auto"/>
          <w:sz w:val="24"/>
        </w:rPr>
      </w:pPr>
      <w:r>
        <w:rPr>
          <w:rFonts w:hint="eastAsia" w:asciiTheme="minorEastAsia" w:hAnsiTheme="minorEastAsia" w:cstheme="minorEastAsia"/>
          <w:color w:val="auto"/>
          <w:sz w:val="24"/>
          <w:lang w:val="en-US" w:eastAsia="zh-CN"/>
        </w:rPr>
        <w:t>2.</w:t>
      </w:r>
      <w:r>
        <w:rPr>
          <w:rFonts w:hint="eastAsia" w:asciiTheme="minorEastAsia" w:hAnsiTheme="minorEastAsia" w:cstheme="minorEastAsia"/>
          <w:color w:val="auto"/>
          <w:sz w:val="24"/>
        </w:rPr>
        <w:t>乙方利用合同房屋存放危险物品或进行</w:t>
      </w:r>
      <w:r>
        <w:rPr>
          <w:rFonts w:hint="eastAsia" w:asciiTheme="minorEastAsia" w:hAnsiTheme="minorEastAsia" w:cstheme="minorEastAsia"/>
          <w:color w:val="auto"/>
          <w:sz w:val="24"/>
          <w:lang w:val="en-US" w:eastAsia="zh-CN"/>
        </w:rPr>
        <w:t>赌博、吸毒等</w:t>
      </w:r>
      <w:r>
        <w:rPr>
          <w:rFonts w:hint="eastAsia" w:asciiTheme="minorEastAsia" w:hAnsiTheme="minorEastAsia" w:cstheme="minorEastAsia"/>
          <w:color w:val="auto"/>
          <w:sz w:val="24"/>
        </w:rPr>
        <w:t>违法活动</w:t>
      </w:r>
      <w:r>
        <w:rPr>
          <w:rFonts w:hint="eastAsia" w:asciiTheme="minorEastAsia" w:hAnsiTheme="minorEastAsia" w:cstheme="minorEastAsia"/>
          <w:color w:val="auto"/>
          <w:sz w:val="24"/>
          <w:lang w:val="en-US" w:eastAsia="zh-CN"/>
        </w:rPr>
        <w:t>的</w:t>
      </w:r>
      <w:r>
        <w:rPr>
          <w:rFonts w:hint="eastAsia" w:asciiTheme="minorEastAsia" w:hAnsiTheme="minorEastAsia" w:cstheme="minorEastAsia"/>
          <w:color w:val="auto"/>
          <w:sz w:val="24"/>
        </w:rPr>
        <w:t>；</w:t>
      </w:r>
    </w:p>
    <w:p>
      <w:pPr>
        <w:spacing w:line="590" w:lineRule="exact"/>
        <w:ind w:firstLine="480" w:firstLineChars="200"/>
        <w:rPr>
          <w:rFonts w:asciiTheme="minorEastAsia" w:hAnsiTheme="minorEastAsia" w:cstheme="minorEastAsia"/>
          <w:color w:val="auto"/>
          <w:sz w:val="24"/>
        </w:rPr>
      </w:pPr>
      <w:r>
        <w:rPr>
          <w:rFonts w:hint="eastAsia" w:asciiTheme="minorEastAsia" w:hAnsiTheme="minorEastAsia" w:cstheme="minorEastAsia"/>
          <w:color w:val="auto"/>
          <w:sz w:val="24"/>
          <w:lang w:val="en-US" w:eastAsia="zh-CN"/>
        </w:rPr>
        <w:t>3.</w:t>
      </w:r>
      <w:r>
        <w:rPr>
          <w:rFonts w:hint="eastAsia" w:asciiTheme="minorEastAsia" w:hAnsiTheme="minorEastAsia" w:cstheme="minorEastAsia"/>
          <w:color w:val="auto"/>
          <w:sz w:val="24"/>
        </w:rPr>
        <w:t>乙方擅自在合同房屋</w:t>
      </w:r>
      <w:r>
        <w:rPr>
          <w:rFonts w:hint="eastAsia" w:asciiTheme="minorEastAsia" w:hAnsiTheme="minorEastAsia" w:cstheme="minorEastAsia"/>
          <w:color w:val="auto"/>
          <w:sz w:val="24"/>
          <w:lang w:val="en-US" w:eastAsia="zh-CN"/>
        </w:rPr>
        <w:t>内使用大功率电器、动火</w:t>
      </w:r>
      <w:r>
        <w:rPr>
          <w:rFonts w:hint="eastAsia" w:asciiTheme="minorEastAsia" w:hAnsiTheme="minorEastAsia" w:cstheme="minorEastAsia"/>
          <w:color w:val="auto"/>
          <w:sz w:val="24"/>
        </w:rPr>
        <w:t>做饭</w:t>
      </w:r>
      <w:r>
        <w:rPr>
          <w:rFonts w:hint="eastAsia" w:asciiTheme="minorEastAsia" w:hAnsiTheme="minorEastAsia" w:cstheme="minorEastAsia"/>
          <w:color w:val="auto"/>
          <w:sz w:val="24"/>
          <w:lang w:val="en-US" w:eastAsia="zh-CN"/>
        </w:rPr>
        <w:t>的</w:t>
      </w:r>
      <w:r>
        <w:rPr>
          <w:rFonts w:hint="eastAsia" w:asciiTheme="minorEastAsia" w:hAnsiTheme="minorEastAsia" w:cstheme="minorEastAsia"/>
          <w:color w:val="auto"/>
          <w:sz w:val="24"/>
        </w:rPr>
        <w:t>；</w:t>
      </w:r>
    </w:p>
    <w:p>
      <w:pPr>
        <w:spacing w:line="590" w:lineRule="exact"/>
        <w:ind w:firstLine="480" w:firstLineChars="200"/>
        <w:rPr>
          <w:rFonts w:asciiTheme="minorEastAsia" w:hAnsiTheme="minorEastAsia" w:cstheme="minorEastAsia"/>
          <w:color w:val="auto"/>
          <w:sz w:val="24"/>
        </w:rPr>
      </w:pPr>
      <w:r>
        <w:rPr>
          <w:rFonts w:hint="eastAsia" w:asciiTheme="minorEastAsia" w:hAnsiTheme="minorEastAsia" w:cstheme="minorEastAsia"/>
          <w:color w:val="auto"/>
          <w:sz w:val="24"/>
          <w:lang w:val="en-US" w:eastAsia="zh-CN"/>
        </w:rPr>
        <w:t>4.</w:t>
      </w:r>
      <w:r>
        <w:rPr>
          <w:rFonts w:hint="eastAsia" w:asciiTheme="minorEastAsia" w:hAnsiTheme="minorEastAsia" w:cstheme="minorEastAsia"/>
          <w:color w:val="auto"/>
          <w:sz w:val="24"/>
        </w:rPr>
        <w:t>乙方未按期缴纳因使用合同房屋而产生的各项费用</w:t>
      </w:r>
      <w:r>
        <w:rPr>
          <w:rFonts w:hint="eastAsia" w:asciiTheme="minorEastAsia" w:hAnsiTheme="minorEastAsia" w:cstheme="minorEastAsia"/>
          <w:color w:val="auto"/>
          <w:sz w:val="24"/>
          <w:lang w:val="en-US" w:eastAsia="zh-CN"/>
        </w:rPr>
        <w:t>的</w:t>
      </w:r>
      <w:r>
        <w:rPr>
          <w:rFonts w:hint="eastAsia" w:asciiTheme="minorEastAsia" w:hAnsiTheme="minorEastAsia" w:cstheme="minorEastAsia"/>
          <w:color w:val="auto"/>
          <w:sz w:val="24"/>
        </w:rPr>
        <w:t>(如水费、电费、 网络费、电话费、有线收视费等)；</w:t>
      </w:r>
    </w:p>
    <w:p>
      <w:pPr>
        <w:spacing w:line="590" w:lineRule="exact"/>
        <w:ind w:firstLine="480" w:firstLineChars="200"/>
        <w:rPr>
          <w:rFonts w:hint="eastAsia" w:asciiTheme="minorEastAsia" w:hAnsiTheme="minorEastAsia" w:cstheme="minorEastAsia"/>
          <w:color w:val="auto"/>
          <w:sz w:val="24"/>
        </w:rPr>
      </w:pPr>
      <w:r>
        <w:rPr>
          <w:rFonts w:hint="eastAsia" w:asciiTheme="minorEastAsia" w:hAnsiTheme="minorEastAsia" w:cstheme="minorEastAsia"/>
          <w:color w:val="auto"/>
          <w:sz w:val="24"/>
          <w:lang w:val="en-US" w:eastAsia="zh-CN"/>
        </w:rPr>
        <w:t>5.</w:t>
      </w:r>
      <w:r>
        <w:rPr>
          <w:rFonts w:hint="eastAsia" w:asciiTheme="minorEastAsia" w:hAnsiTheme="minorEastAsia" w:cstheme="minorEastAsia"/>
          <w:color w:val="auto"/>
          <w:sz w:val="24"/>
        </w:rPr>
        <w:t>乙方擅自转租的；</w:t>
      </w:r>
    </w:p>
    <w:p>
      <w:pPr>
        <w:spacing w:line="590" w:lineRule="exact"/>
        <w:ind w:firstLine="480" w:firstLineChars="200"/>
        <w:rPr>
          <w:rFonts w:hint="eastAsia" w:asciiTheme="minorEastAsia" w:hAnsiTheme="minorEastAsia" w:cstheme="minorEastAsia"/>
          <w:color w:val="auto"/>
          <w:sz w:val="24"/>
        </w:rPr>
      </w:pPr>
      <w:r>
        <w:rPr>
          <w:rFonts w:hint="eastAsia" w:asciiTheme="minorEastAsia" w:hAnsiTheme="minorEastAsia" w:cstheme="minorEastAsia"/>
          <w:color w:val="auto"/>
          <w:sz w:val="24"/>
          <w:lang w:val="en-US" w:eastAsia="zh-CN"/>
        </w:rPr>
        <w:t>6.违反《公寓管理制度》规定的；</w:t>
      </w:r>
    </w:p>
    <w:p>
      <w:pPr>
        <w:spacing w:line="590" w:lineRule="exact"/>
        <w:ind w:firstLine="480" w:firstLineChars="200"/>
        <w:rPr>
          <w:rFonts w:asciiTheme="minorEastAsia" w:hAnsiTheme="minorEastAsia" w:cstheme="minorEastAsia"/>
          <w:color w:val="auto"/>
          <w:sz w:val="24"/>
        </w:rPr>
      </w:pPr>
      <w:r>
        <w:rPr>
          <w:rFonts w:hint="eastAsia" w:asciiTheme="minorEastAsia" w:hAnsiTheme="minorEastAsia" w:cstheme="minorEastAsia"/>
          <w:color w:val="auto"/>
          <w:sz w:val="24"/>
          <w:lang w:val="en-US" w:eastAsia="zh-CN"/>
        </w:rPr>
        <w:t>7.</w:t>
      </w:r>
      <w:r>
        <w:rPr>
          <w:rFonts w:hint="eastAsia" w:asciiTheme="minorEastAsia" w:hAnsiTheme="minorEastAsia" w:cstheme="minorEastAsia"/>
          <w:color w:val="auto"/>
          <w:sz w:val="24"/>
        </w:rPr>
        <w:t>乙方违反本合同其他约定的。</w:t>
      </w:r>
    </w:p>
    <w:p>
      <w:pPr>
        <w:spacing w:line="590" w:lineRule="exact"/>
        <w:ind w:firstLine="480" w:firstLineChars="200"/>
        <w:rPr>
          <w:rFonts w:hint="eastAsia" w:asciiTheme="minorEastAsia" w:hAnsiTheme="minorEastAsia" w:cstheme="minorEastAsia"/>
          <w:color w:val="auto"/>
          <w:sz w:val="24"/>
        </w:rPr>
      </w:pPr>
      <w:r>
        <w:rPr>
          <w:rFonts w:hint="eastAsia" w:asciiTheme="minorEastAsia" w:hAnsiTheme="minorEastAsia" w:cstheme="minorEastAsia"/>
          <w:color w:val="auto"/>
          <w:sz w:val="24"/>
        </w:rPr>
        <w:t>乙方出现以上</w:t>
      </w:r>
      <w:r>
        <w:rPr>
          <w:rFonts w:hint="eastAsia" w:asciiTheme="minorEastAsia" w:hAnsiTheme="minorEastAsia" w:cstheme="minorEastAsia"/>
          <w:color w:val="auto"/>
          <w:sz w:val="24"/>
          <w:lang w:val="en-US" w:eastAsia="zh-CN"/>
        </w:rPr>
        <w:t>1</w:t>
      </w:r>
      <w:r>
        <w:rPr>
          <w:rFonts w:hint="eastAsia" w:asciiTheme="minorEastAsia" w:hAnsiTheme="minorEastAsia" w:cstheme="minorEastAsia"/>
          <w:color w:val="auto"/>
          <w:sz w:val="24"/>
        </w:rPr>
        <w:t>-</w:t>
      </w:r>
      <w:r>
        <w:rPr>
          <w:rFonts w:hint="eastAsia" w:asciiTheme="minorEastAsia" w:hAnsiTheme="minorEastAsia" w:cstheme="minorEastAsia"/>
          <w:color w:val="auto"/>
          <w:sz w:val="24"/>
          <w:lang w:val="en-US" w:eastAsia="zh-CN"/>
        </w:rPr>
        <w:t>7条任一</w:t>
      </w:r>
      <w:r>
        <w:rPr>
          <w:rFonts w:hint="eastAsia" w:asciiTheme="minorEastAsia" w:hAnsiTheme="minorEastAsia" w:cstheme="minorEastAsia"/>
          <w:color w:val="auto"/>
          <w:sz w:val="24"/>
        </w:rPr>
        <w:t>情形的，甲方有权收回本合同项下公寓，并不退回该公寓的履约保证金，乙方还应承担本合同项下租赁房屋平均月租金金额的违约金，由此给甲方带来的经济损失，甲方可再向乙方追偿。</w:t>
      </w:r>
    </w:p>
    <w:p>
      <w:pPr>
        <w:spacing w:line="590" w:lineRule="exact"/>
        <w:ind w:firstLine="480" w:firstLineChars="200"/>
        <w:rPr>
          <w:rFonts w:hint="default" w:asciiTheme="minorEastAsia" w:hAnsiTheme="minorEastAsia" w:eastAsiaTheme="minorEastAsia" w:cstheme="minorEastAsia"/>
          <w:color w:val="auto"/>
          <w:sz w:val="24"/>
          <w:lang w:val="en-US" w:eastAsia="zh-CN"/>
        </w:rPr>
      </w:pPr>
      <w:r>
        <w:rPr>
          <w:rFonts w:hint="eastAsia" w:asciiTheme="minorEastAsia" w:hAnsiTheme="minorEastAsia" w:cstheme="minorEastAsia"/>
          <w:color w:val="auto"/>
          <w:sz w:val="24"/>
          <w:lang w:val="en-US" w:eastAsia="zh-CN"/>
        </w:rPr>
        <w:t>十一、违约责任</w:t>
      </w:r>
    </w:p>
    <w:p>
      <w:pPr>
        <w:spacing w:line="590" w:lineRule="exact"/>
        <w:ind w:firstLine="480" w:firstLineChars="200"/>
        <w:rPr>
          <w:rFonts w:hint="eastAsia" w:asciiTheme="minorEastAsia" w:hAnsiTheme="minorEastAsia" w:cstheme="minorEastAsia"/>
          <w:color w:val="auto"/>
          <w:sz w:val="24"/>
        </w:rPr>
      </w:pPr>
      <w:r>
        <w:rPr>
          <w:rFonts w:hint="eastAsia" w:asciiTheme="minorEastAsia" w:hAnsiTheme="minorEastAsia" w:cstheme="minorEastAsia"/>
          <w:color w:val="auto"/>
          <w:sz w:val="24"/>
          <w:lang w:val="en-US" w:eastAsia="zh-CN"/>
        </w:rPr>
        <w:t>1.乙方违反本合同约定或《公寓管理制度》规定的，甲方将发放《隐患整改通知书》限期整改，乙方应按甲方要求及时整改。若逾期未整改或拒不整改</w:t>
      </w:r>
      <w:r>
        <w:rPr>
          <w:rFonts w:hint="eastAsia" w:asciiTheme="minorEastAsia" w:hAnsiTheme="minorEastAsia" w:cstheme="minorEastAsia"/>
          <w:color w:val="auto"/>
          <w:sz w:val="24"/>
          <w:highlight w:val="none"/>
          <w:lang w:val="en-US" w:eastAsia="zh-CN"/>
        </w:rPr>
        <w:t>的，</w:t>
      </w:r>
      <w:r>
        <w:rPr>
          <w:rFonts w:hint="eastAsia" w:asciiTheme="minorEastAsia" w:hAnsiTheme="minorEastAsia" w:cstheme="minorEastAsia"/>
          <w:color w:val="auto"/>
          <w:sz w:val="24"/>
          <w:lang w:val="en-US" w:eastAsia="zh-CN"/>
        </w:rPr>
        <w:t>甲方有权收回本合同项下</w:t>
      </w:r>
      <w:r>
        <w:rPr>
          <w:rFonts w:hint="eastAsia" w:asciiTheme="minorEastAsia" w:hAnsiTheme="minorEastAsia" w:cstheme="minorEastAsia"/>
          <w:color w:val="auto"/>
          <w:sz w:val="24"/>
        </w:rPr>
        <w:t>公寓</w:t>
      </w:r>
      <w:r>
        <w:rPr>
          <w:rFonts w:hint="eastAsia" w:asciiTheme="minorEastAsia" w:hAnsiTheme="minorEastAsia" w:cstheme="minorEastAsia"/>
          <w:color w:val="auto"/>
          <w:sz w:val="24"/>
          <w:lang w:val="en-US" w:eastAsia="zh-CN"/>
        </w:rPr>
        <w:t>，</w:t>
      </w:r>
      <w:r>
        <w:rPr>
          <w:rFonts w:hint="eastAsia" w:asciiTheme="minorEastAsia" w:hAnsiTheme="minorEastAsia" w:cstheme="minorEastAsia"/>
          <w:color w:val="auto"/>
          <w:sz w:val="24"/>
        </w:rPr>
        <w:t>并不退回该公寓的履约保证金，乙方还应承担本合同项下租赁房屋平均月租金金额的违约金，由此给甲方带来的经济损失，甲方可再向乙方追偿。</w:t>
      </w:r>
    </w:p>
    <w:p>
      <w:pPr>
        <w:spacing w:line="490" w:lineRule="exact"/>
        <w:ind w:firstLine="480" w:firstLineChars="200"/>
        <w:rPr>
          <w:rFonts w:hint="eastAsia"/>
          <w:color w:val="auto"/>
          <w:sz w:val="24"/>
        </w:rPr>
      </w:pPr>
      <w:r>
        <w:rPr>
          <w:rFonts w:hint="eastAsia" w:asciiTheme="minorEastAsia" w:hAnsiTheme="minorEastAsia" w:cstheme="minorEastAsia"/>
          <w:color w:val="auto"/>
          <w:sz w:val="24"/>
          <w:lang w:val="en-US" w:eastAsia="zh-CN"/>
        </w:rPr>
        <w:t>2.乙</w:t>
      </w:r>
      <w:r>
        <w:rPr>
          <w:rFonts w:hint="eastAsia"/>
          <w:color w:val="auto"/>
          <w:sz w:val="24"/>
        </w:rPr>
        <w:t>方未按合同约定及时交清租金、履约保证金、物业费的，甲方有权自应付之日起按欠付款项</w:t>
      </w:r>
      <w:r>
        <w:rPr>
          <w:rFonts w:hint="eastAsia"/>
          <w:color w:val="auto"/>
          <w:sz w:val="24"/>
          <w:lang w:val="en-US" w:eastAsia="zh-Hans"/>
        </w:rPr>
        <w:t>每日千分之一的标准</w:t>
      </w:r>
      <w:r>
        <w:rPr>
          <w:rFonts w:hint="eastAsia"/>
          <w:color w:val="auto"/>
          <w:sz w:val="24"/>
        </w:rPr>
        <w:t>收取滞纳金。</w:t>
      </w:r>
    </w:p>
    <w:p>
      <w:pPr>
        <w:spacing w:line="590" w:lineRule="exact"/>
        <w:ind w:firstLine="480" w:firstLineChars="200"/>
        <w:rPr>
          <w:rFonts w:asciiTheme="minorEastAsia" w:hAnsiTheme="minorEastAsia" w:cstheme="minorEastAsia"/>
          <w:color w:val="auto"/>
          <w:sz w:val="24"/>
        </w:rPr>
      </w:pPr>
      <w:r>
        <w:rPr>
          <w:rFonts w:hint="eastAsia" w:asciiTheme="minorEastAsia" w:hAnsiTheme="minorEastAsia" w:cstheme="minorEastAsia"/>
          <w:color w:val="auto"/>
          <w:sz w:val="24"/>
          <w:lang w:val="en-US" w:eastAsia="zh-CN"/>
        </w:rPr>
        <w:t>十二</w:t>
      </w:r>
      <w:r>
        <w:rPr>
          <w:rFonts w:hint="eastAsia" w:asciiTheme="minorEastAsia" w:hAnsiTheme="minorEastAsia" w:cstheme="minorEastAsia"/>
          <w:color w:val="auto"/>
          <w:sz w:val="24"/>
        </w:rPr>
        <w:t>、免责条件</w:t>
      </w:r>
    </w:p>
    <w:p>
      <w:pPr>
        <w:spacing w:line="590" w:lineRule="exact"/>
        <w:ind w:firstLine="480" w:firstLineChars="200"/>
        <w:rPr>
          <w:rFonts w:asciiTheme="minorEastAsia" w:hAnsiTheme="minorEastAsia" w:cstheme="minorEastAsia"/>
          <w:color w:val="auto"/>
          <w:sz w:val="24"/>
        </w:rPr>
      </w:pPr>
      <w:r>
        <w:rPr>
          <w:rFonts w:hint="eastAsia" w:asciiTheme="minorEastAsia" w:hAnsiTheme="minorEastAsia" w:cstheme="minorEastAsia"/>
          <w:color w:val="auto"/>
          <w:sz w:val="24"/>
        </w:rPr>
        <w:t>1.因不可抗力因素或国家政策需要拆迁或改造，致使本合同不能继续履行或造成损失，甲、乙双方互不承担责任。</w:t>
      </w:r>
    </w:p>
    <w:p>
      <w:pPr>
        <w:spacing w:line="590" w:lineRule="exact"/>
        <w:ind w:firstLine="480" w:firstLineChars="200"/>
        <w:rPr>
          <w:rFonts w:asciiTheme="minorEastAsia" w:hAnsiTheme="minorEastAsia" w:cstheme="minorEastAsia"/>
          <w:color w:val="auto"/>
          <w:sz w:val="24"/>
        </w:rPr>
      </w:pPr>
      <w:r>
        <w:rPr>
          <w:rFonts w:hint="eastAsia" w:asciiTheme="minorEastAsia" w:hAnsiTheme="minorEastAsia" w:cstheme="minorEastAsia"/>
          <w:color w:val="auto"/>
          <w:sz w:val="24"/>
        </w:rPr>
        <w:t>2.因上述原因而终止本合同的，租金按照实际使用的时间计算，不足整月的按天计算</w:t>
      </w:r>
      <w:r>
        <w:rPr>
          <w:rFonts w:hint="eastAsia" w:asciiTheme="minorEastAsia" w:hAnsiTheme="minorEastAsia" w:cstheme="minorEastAsia"/>
          <w:color w:val="auto"/>
          <w:sz w:val="24"/>
          <w:lang w:eastAsia="zh-CN"/>
        </w:rPr>
        <w:t>，</w:t>
      </w:r>
      <w:r>
        <w:rPr>
          <w:rFonts w:hint="eastAsia" w:asciiTheme="minorEastAsia" w:hAnsiTheme="minorEastAsia" w:cstheme="minorEastAsia"/>
          <w:color w:val="auto"/>
          <w:sz w:val="24"/>
        </w:rPr>
        <w:t>多退少补。</w:t>
      </w:r>
    </w:p>
    <w:p>
      <w:pPr>
        <w:spacing w:line="590" w:lineRule="exact"/>
        <w:ind w:firstLine="480" w:firstLineChars="200"/>
        <w:rPr>
          <w:rFonts w:asciiTheme="minorEastAsia" w:hAnsiTheme="minorEastAsia" w:cstheme="minorEastAsia"/>
          <w:color w:val="auto"/>
          <w:sz w:val="24"/>
        </w:rPr>
      </w:pPr>
      <w:r>
        <w:rPr>
          <w:rFonts w:hint="eastAsia" w:asciiTheme="minorEastAsia" w:hAnsiTheme="minorEastAsia" w:cstheme="minorEastAsia"/>
          <w:color w:val="auto"/>
          <w:sz w:val="24"/>
        </w:rPr>
        <w:t>3.本合同的租赁期满后，本合同自然终止。</w:t>
      </w:r>
    </w:p>
    <w:p>
      <w:pPr>
        <w:spacing w:line="590" w:lineRule="exact"/>
        <w:ind w:firstLine="480" w:firstLineChars="200"/>
        <w:rPr>
          <w:rFonts w:asciiTheme="minorEastAsia" w:hAnsiTheme="minorEastAsia" w:cstheme="minorEastAsia"/>
          <w:color w:val="auto"/>
          <w:sz w:val="24"/>
        </w:rPr>
      </w:pPr>
      <w:r>
        <w:rPr>
          <w:rFonts w:hint="eastAsia" w:asciiTheme="minorEastAsia" w:hAnsiTheme="minorEastAsia" w:cstheme="minorEastAsia"/>
          <w:color w:val="auto"/>
          <w:sz w:val="24"/>
        </w:rPr>
        <w:t>十</w:t>
      </w:r>
      <w:r>
        <w:rPr>
          <w:rFonts w:hint="eastAsia" w:asciiTheme="minorEastAsia" w:hAnsiTheme="minorEastAsia" w:cstheme="minorEastAsia"/>
          <w:color w:val="auto"/>
          <w:sz w:val="24"/>
          <w:lang w:val="en-US" w:eastAsia="zh-CN"/>
        </w:rPr>
        <w:t>三</w:t>
      </w:r>
      <w:r>
        <w:rPr>
          <w:rFonts w:hint="eastAsia" w:asciiTheme="minorEastAsia" w:hAnsiTheme="minorEastAsia" w:cstheme="minorEastAsia"/>
          <w:color w:val="auto"/>
          <w:sz w:val="24"/>
        </w:rPr>
        <w:t>、相关约定事项</w:t>
      </w:r>
    </w:p>
    <w:p>
      <w:pPr>
        <w:spacing w:line="590" w:lineRule="exact"/>
        <w:ind w:firstLine="480" w:firstLineChars="200"/>
        <w:rPr>
          <w:rFonts w:asciiTheme="minorEastAsia" w:hAnsiTheme="minorEastAsia" w:cstheme="minorEastAsia"/>
          <w:color w:val="auto"/>
          <w:sz w:val="24"/>
        </w:rPr>
      </w:pPr>
      <w:r>
        <w:rPr>
          <w:rFonts w:hint="eastAsia" w:asciiTheme="minorEastAsia" w:hAnsiTheme="minorEastAsia" w:cstheme="minorEastAsia"/>
          <w:color w:val="auto"/>
          <w:sz w:val="24"/>
        </w:rPr>
        <w:t>1.《消防安全责任书》（附件一）、《安全生产责任书》（附件</w:t>
      </w:r>
      <w:r>
        <w:rPr>
          <w:rFonts w:hint="eastAsia" w:asciiTheme="minorEastAsia" w:hAnsiTheme="minorEastAsia" w:cstheme="minorEastAsia"/>
          <w:color w:val="auto"/>
          <w:sz w:val="24"/>
          <w:lang w:val="en-US" w:eastAsia="zh-CN"/>
        </w:rPr>
        <w:t>二</w:t>
      </w:r>
      <w:r>
        <w:rPr>
          <w:rFonts w:hint="eastAsia" w:asciiTheme="minorEastAsia" w:hAnsiTheme="minorEastAsia" w:cstheme="minorEastAsia"/>
          <w:color w:val="auto"/>
          <w:sz w:val="24"/>
        </w:rPr>
        <w:t>）、《创建责任书》（附件</w:t>
      </w:r>
      <w:r>
        <w:rPr>
          <w:rFonts w:hint="eastAsia" w:asciiTheme="minorEastAsia" w:hAnsiTheme="minorEastAsia" w:cstheme="minorEastAsia"/>
          <w:color w:val="auto"/>
          <w:sz w:val="24"/>
          <w:lang w:val="en-US" w:eastAsia="zh-CN"/>
        </w:rPr>
        <w:t>三</w:t>
      </w:r>
      <w:r>
        <w:rPr>
          <w:rFonts w:hint="eastAsia" w:asciiTheme="minorEastAsia" w:hAnsiTheme="minorEastAsia" w:cstheme="minorEastAsia"/>
          <w:color w:val="auto"/>
          <w:sz w:val="24"/>
        </w:rPr>
        <w:t>）、《社会治安综合治理责任书》（附件</w:t>
      </w:r>
      <w:r>
        <w:rPr>
          <w:rFonts w:hint="eastAsia" w:asciiTheme="minorEastAsia" w:hAnsiTheme="minorEastAsia" w:cstheme="minorEastAsia"/>
          <w:color w:val="auto"/>
          <w:sz w:val="24"/>
          <w:lang w:val="en-US" w:eastAsia="zh-CN"/>
        </w:rPr>
        <w:t>四</w:t>
      </w:r>
      <w:r>
        <w:rPr>
          <w:rFonts w:hint="eastAsia" w:asciiTheme="minorEastAsia" w:hAnsiTheme="minorEastAsia" w:cstheme="minorEastAsia"/>
          <w:color w:val="auto"/>
          <w:sz w:val="24"/>
        </w:rPr>
        <w:t>）</w:t>
      </w:r>
      <w:r>
        <w:rPr>
          <w:rFonts w:hint="eastAsia" w:asciiTheme="minorEastAsia" w:hAnsiTheme="minorEastAsia" w:cstheme="minorEastAsia"/>
          <w:color w:val="auto"/>
          <w:sz w:val="24"/>
          <w:lang w:eastAsia="zh-CN"/>
        </w:rPr>
        <w:t>、</w:t>
      </w:r>
      <w:r>
        <w:rPr>
          <w:rFonts w:hint="eastAsia" w:asciiTheme="minorEastAsia" w:hAnsiTheme="minorEastAsia" w:cstheme="minorEastAsia"/>
          <w:color w:val="auto"/>
          <w:sz w:val="24"/>
        </w:rPr>
        <w:t>《公寓</w:t>
      </w:r>
      <w:r>
        <w:rPr>
          <w:rFonts w:hint="eastAsia" w:asciiTheme="minorEastAsia" w:hAnsiTheme="minorEastAsia" w:cstheme="minorEastAsia"/>
          <w:color w:val="auto"/>
          <w:sz w:val="24"/>
          <w:lang w:eastAsia="zh-CN"/>
        </w:rPr>
        <w:t>楼</w:t>
      </w:r>
      <w:r>
        <w:rPr>
          <w:rFonts w:hint="eastAsia" w:asciiTheme="minorEastAsia" w:hAnsiTheme="minorEastAsia" w:cstheme="minorEastAsia"/>
          <w:color w:val="auto"/>
          <w:sz w:val="24"/>
        </w:rPr>
        <w:t>管理制度》（附件</w:t>
      </w:r>
      <w:r>
        <w:rPr>
          <w:rFonts w:hint="eastAsia" w:asciiTheme="minorEastAsia" w:hAnsiTheme="minorEastAsia" w:cstheme="minorEastAsia"/>
          <w:color w:val="auto"/>
          <w:sz w:val="24"/>
          <w:lang w:val="en-US" w:eastAsia="zh-CN"/>
        </w:rPr>
        <w:t>五</w:t>
      </w:r>
      <w:r>
        <w:rPr>
          <w:rFonts w:hint="eastAsia" w:asciiTheme="minorEastAsia" w:hAnsiTheme="minorEastAsia" w:cstheme="minorEastAsia"/>
          <w:color w:val="auto"/>
          <w:sz w:val="24"/>
        </w:rPr>
        <w:t>）是合同有效组成部分，与本合同具有同等的法律效力。该附件中的甲方、乙方与本合同甲方、乙方一致。甲、乙双方签订了本合同，同时视为双方已经签订了该</w:t>
      </w:r>
      <w:r>
        <w:rPr>
          <w:rFonts w:hint="eastAsia" w:asciiTheme="minorEastAsia" w:hAnsiTheme="minorEastAsia" w:cstheme="minorEastAsia"/>
          <w:color w:val="auto"/>
          <w:sz w:val="24"/>
          <w:lang w:val="en-US" w:eastAsia="zh-CN"/>
        </w:rPr>
        <w:t>五个</w:t>
      </w:r>
      <w:r>
        <w:rPr>
          <w:rFonts w:hint="eastAsia" w:asciiTheme="minorEastAsia" w:hAnsiTheme="minorEastAsia" w:cstheme="minorEastAsia"/>
          <w:color w:val="auto"/>
          <w:sz w:val="24"/>
        </w:rPr>
        <w:t>附件。</w:t>
      </w:r>
    </w:p>
    <w:p>
      <w:pPr>
        <w:spacing w:line="590" w:lineRule="exact"/>
        <w:ind w:firstLine="480" w:firstLineChars="200"/>
        <w:rPr>
          <w:rFonts w:asciiTheme="minorEastAsia" w:hAnsiTheme="minorEastAsia" w:cstheme="minorEastAsia"/>
          <w:color w:val="auto"/>
          <w:sz w:val="24"/>
        </w:rPr>
      </w:pPr>
      <w:r>
        <w:rPr>
          <w:rFonts w:hint="eastAsia" w:asciiTheme="minorEastAsia" w:hAnsiTheme="minorEastAsia" w:cstheme="minorEastAsia"/>
          <w:color w:val="auto"/>
          <w:sz w:val="24"/>
          <w:lang w:val="en-US" w:eastAsia="zh-CN"/>
        </w:rPr>
        <w:t>2</w:t>
      </w:r>
      <w:r>
        <w:rPr>
          <w:rFonts w:hint="eastAsia" w:asciiTheme="minorEastAsia" w:hAnsiTheme="minorEastAsia" w:cstheme="minorEastAsia"/>
          <w:color w:val="auto"/>
          <w:sz w:val="24"/>
        </w:rPr>
        <w:t>.乙方违反本合同约定的，甲方有权要求乙方限时整改，乙方未及时整改的，甲方有权采取停水、停电措施，由此给乙方造成的损失（包括但不限于租赁房屋无法正常使用期间的租金、物业费等）由乙方自行承担。</w:t>
      </w:r>
    </w:p>
    <w:p>
      <w:pPr>
        <w:spacing w:line="590" w:lineRule="exact"/>
        <w:ind w:firstLine="480" w:firstLineChars="200"/>
        <w:rPr>
          <w:rFonts w:hint="eastAsia" w:asciiTheme="minorEastAsia" w:hAnsiTheme="minorEastAsia" w:cstheme="minorEastAsia"/>
          <w:color w:val="auto"/>
          <w:sz w:val="24"/>
        </w:rPr>
      </w:pPr>
      <w:r>
        <w:rPr>
          <w:rFonts w:hint="eastAsia" w:asciiTheme="minorEastAsia" w:hAnsiTheme="minorEastAsia" w:cstheme="minorEastAsia"/>
          <w:color w:val="auto"/>
          <w:sz w:val="24"/>
          <w:lang w:val="en-US" w:eastAsia="zh-CN"/>
        </w:rPr>
        <w:t>3</w:t>
      </w:r>
      <w:r>
        <w:rPr>
          <w:rFonts w:hint="eastAsia" w:asciiTheme="minorEastAsia" w:hAnsiTheme="minorEastAsia" w:cstheme="minorEastAsia"/>
          <w:color w:val="auto"/>
          <w:sz w:val="24"/>
        </w:rPr>
        <w:t>.甲方统一制定的租赁模式、服务内容、管理制度</w:t>
      </w:r>
      <w:r>
        <w:rPr>
          <w:rFonts w:hint="eastAsia" w:asciiTheme="minorEastAsia" w:hAnsiTheme="minorEastAsia" w:cstheme="minorEastAsia"/>
          <w:color w:val="auto"/>
          <w:sz w:val="24"/>
          <w:lang w:val="en-US" w:eastAsia="zh-CN"/>
        </w:rPr>
        <w:t>等</w:t>
      </w:r>
      <w:r>
        <w:rPr>
          <w:rFonts w:hint="eastAsia" w:asciiTheme="minorEastAsia" w:hAnsiTheme="minorEastAsia" w:cstheme="minorEastAsia"/>
          <w:color w:val="auto"/>
          <w:sz w:val="24"/>
        </w:rPr>
        <w:t>，乙方应遵照执行。如因上级政策或市场需要调整上述内容的，甲方通过公告公布、书面通知（包括通过微信、短信）告知乙方的即视为甲方完成告知义务。</w:t>
      </w:r>
    </w:p>
    <w:p>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480" w:firstLineChars="200"/>
        <w:textAlignment w:val="auto"/>
        <w:rPr>
          <w:rFonts w:hint="eastAsia" w:asciiTheme="minorEastAsia" w:hAnsiTheme="minorEastAsia" w:eastAsiaTheme="minorEastAsia" w:cstheme="minorEastAsia"/>
          <w:b w:val="0"/>
          <w:bCs w:val="0"/>
          <w:color w:val="auto"/>
          <w:sz w:val="24"/>
          <w:szCs w:val="24"/>
          <w:u w:val="single"/>
          <w:lang w:val="en-US" w:eastAsia="zh-CN"/>
        </w:rPr>
      </w:pPr>
      <w:r>
        <w:rPr>
          <w:rFonts w:hint="eastAsia" w:asciiTheme="minorEastAsia" w:hAnsiTheme="minorEastAsia" w:cstheme="minorEastAsia"/>
          <w:b w:val="0"/>
          <w:bCs w:val="0"/>
          <w:color w:val="auto"/>
          <w:sz w:val="24"/>
          <w:szCs w:val="24"/>
          <w:lang w:val="en-US" w:eastAsia="zh-CN"/>
        </w:rPr>
        <w:t>4.</w:t>
      </w:r>
      <w:r>
        <w:rPr>
          <w:rFonts w:hint="eastAsia" w:asciiTheme="minorEastAsia" w:hAnsiTheme="minorEastAsia" w:eastAsiaTheme="minorEastAsia" w:cstheme="minorEastAsia"/>
          <w:b w:val="0"/>
          <w:bCs w:val="0"/>
          <w:color w:val="auto"/>
          <w:sz w:val="24"/>
          <w:szCs w:val="24"/>
          <w:lang w:val="en-US" w:eastAsia="zh-CN"/>
        </w:rPr>
        <w:t>其他相关约定：</w:t>
      </w:r>
      <w:r>
        <w:rPr>
          <w:rFonts w:hint="eastAsia" w:asciiTheme="minorEastAsia" w:hAnsiTheme="minorEastAsia" w:eastAsiaTheme="minorEastAsia" w:cstheme="minorEastAsia"/>
          <w:b w:val="0"/>
          <w:bCs w:val="0"/>
          <w:color w:val="auto"/>
          <w:sz w:val="24"/>
          <w:szCs w:val="24"/>
          <w:u w:val="single"/>
          <w:lang w:val="en-US" w:eastAsia="zh-CN"/>
        </w:rPr>
        <w:t xml:space="preserve">          </w:t>
      </w:r>
      <w:r>
        <w:rPr>
          <w:rFonts w:hint="eastAsia" w:asciiTheme="minorEastAsia" w:hAnsiTheme="minorEastAsia" w:cstheme="minorEastAsia"/>
          <w:b w:val="0"/>
          <w:bCs w:val="0"/>
          <w:color w:val="auto"/>
          <w:sz w:val="24"/>
          <w:szCs w:val="24"/>
          <w:u w:val="single"/>
          <w:lang w:val="en-US" w:eastAsia="zh-CN"/>
        </w:rPr>
        <w:t xml:space="preserve">    </w:t>
      </w:r>
      <w:r>
        <w:rPr>
          <w:rFonts w:hint="eastAsia" w:asciiTheme="minorEastAsia" w:hAnsiTheme="minorEastAsia" w:eastAsiaTheme="minorEastAsia" w:cstheme="minorEastAsia"/>
          <w:b w:val="0"/>
          <w:bCs w:val="0"/>
          <w:color w:val="auto"/>
          <w:sz w:val="24"/>
          <w:szCs w:val="24"/>
          <w:u w:val="single"/>
          <w:lang w:val="en-US" w:eastAsia="zh-CN"/>
        </w:rPr>
        <w:t xml:space="preserve">                                   </w:t>
      </w:r>
    </w:p>
    <w:p>
      <w:pPr>
        <w:keepNext w:val="0"/>
        <w:keepLines w:val="0"/>
        <w:pageBreakBefore w:val="0"/>
        <w:widowControl w:val="0"/>
        <w:numPr>
          <w:ilvl w:val="0"/>
          <w:numId w:val="0"/>
        </w:numPr>
        <w:kinsoku/>
        <w:wordWrap/>
        <w:overflowPunct/>
        <w:topLinePunct w:val="0"/>
        <w:autoSpaceDE/>
        <w:autoSpaceDN/>
        <w:bidi w:val="0"/>
        <w:adjustRightInd/>
        <w:snapToGrid/>
        <w:spacing w:line="590" w:lineRule="exact"/>
        <w:textAlignment w:val="auto"/>
        <w:rPr>
          <w:rFonts w:asciiTheme="minorEastAsia" w:hAnsiTheme="minorEastAsia" w:cstheme="minorEastAsia"/>
          <w:color w:val="auto"/>
          <w:sz w:val="24"/>
        </w:rPr>
      </w:pPr>
      <w:r>
        <w:rPr>
          <w:rFonts w:hint="eastAsia" w:asciiTheme="minorEastAsia" w:hAnsiTheme="minorEastAsia" w:eastAsiaTheme="minorEastAsia" w:cstheme="minorEastAsia"/>
          <w:b w:val="0"/>
          <w:bCs w:val="0"/>
          <w:color w:val="auto"/>
          <w:sz w:val="24"/>
          <w:szCs w:val="24"/>
          <w:u w:val="single"/>
          <w:lang w:val="en-US" w:eastAsia="zh-CN"/>
        </w:rPr>
        <w:t xml:space="preserve">                </w:t>
      </w:r>
      <w:r>
        <w:rPr>
          <w:rFonts w:hint="eastAsia" w:asciiTheme="minorEastAsia" w:hAnsiTheme="minorEastAsia" w:cstheme="minorEastAsia"/>
          <w:b w:val="0"/>
          <w:bCs w:val="0"/>
          <w:color w:val="auto"/>
          <w:sz w:val="24"/>
          <w:szCs w:val="24"/>
          <w:u w:val="single"/>
          <w:lang w:val="en-US" w:eastAsia="zh-CN"/>
        </w:rPr>
        <w:t xml:space="preserve">     </w:t>
      </w:r>
      <w:r>
        <w:rPr>
          <w:rFonts w:hint="eastAsia" w:asciiTheme="minorEastAsia" w:hAnsiTheme="minorEastAsia" w:eastAsiaTheme="minorEastAsia" w:cstheme="minorEastAsia"/>
          <w:b w:val="0"/>
          <w:bCs w:val="0"/>
          <w:color w:val="auto"/>
          <w:sz w:val="24"/>
          <w:szCs w:val="24"/>
          <w:u w:val="single"/>
          <w:lang w:val="en-US" w:eastAsia="zh-CN"/>
        </w:rPr>
        <w:t xml:space="preserve">                                               </w:t>
      </w:r>
      <w:r>
        <w:rPr>
          <w:rFonts w:hint="eastAsia" w:asciiTheme="minorEastAsia" w:hAnsiTheme="minorEastAsia" w:eastAsiaTheme="minorEastAsia" w:cstheme="minorEastAsia"/>
          <w:b w:val="0"/>
          <w:bCs w:val="0"/>
          <w:color w:val="auto"/>
          <w:sz w:val="24"/>
          <w:szCs w:val="24"/>
          <w:u w:val="none"/>
          <w:lang w:val="en-US" w:eastAsia="zh-CN"/>
        </w:rPr>
        <w:t>。</w:t>
      </w:r>
    </w:p>
    <w:p>
      <w:pPr>
        <w:spacing w:line="590" w:lineRule="exact"/>
        <w:ind w:firstLine="480" w:firstLineChars="200"/>
        <w:rPr>
          <w:rFonts w:asciiTheme="minorEastAsia" w:hAnsiTheme="minorEastAsia" w:cstheme="minorEastAsia"/>
          <w:color w:val="auto"/>
          <w:sz w:val="24"/>
        </w:rPr>
      </w:pPr>
      <w:r>
        <w:rPr>
          <w:rFonts w:hint="eastAsia" w:asciiTheme="minorEastAsia" w:hAnsiTheme="minorEastAsia" w:cstheme="minorEastAsia"/>
          <w:color w:val="auto"/>
          <w:sz w:val="24"/>
        </w:rPr>
        <w:t>十</w:t>
      </w:r>
      <w:r>
        <w:rPr>
          <w:rFonts w:hint="eastAsia" w:asciiTheme="minorEastAsia" w:hAnsiTheme="minorEastAsia" w:cstheme="minorEastAsia"/>
          <w:color w:val="auto"/>
          <w:sz w:val="24"/>
          <w:lang w:val="en-US" w:eastAsia="zh-CN"/>
        </w:rPr>
        <w:t>四</w:t>
      </w:r>
      <w:r>
        <w:rPr>
          <w:rFonts w:hint="eastAsia" w:asciiTheme="minorEastAsia" w:hAnsiTheme="minorEastAsia" w:cstheme="minorEastAsia"/>
          <w:color w:val="auto"/>
          <w:sz w:val="24"/>
        </w:rPr>
        <w:t>、邮件送达地址及其发送方式确认</w:t>
      </w:r>
    </w:p>
    <w:p>
      <w:pPr>
        <w:spacing w:line="590" w:lineRule="exact"/>
        <w:ind w:firstLine="480" w:firstLineChars="200"/>
        <w:rPr>
          <w:rFonts w:asciiTheme="minorEastAsia" w:hAnsiTheme="minorEastAsia" w:cstheme="minorEastAsia"/>
          <w:color w:val="auto"/>
          <w:sz w:val="24"/>
        </w:rPr>
      </w:pPr>
      <w:r>
        <w:rPr>
          <w:rFonts w:hint="eastAsia" w:asciiTheme="minorEastAsia" w:hAnsiTheme="minorEastAsia" w:cstheme="minorEastAsia"/>
          <w:color w:val="auto"/>
          <w:sz w:val="24"/>
        </w:rPr>
        <w:t>甲乙各方向对方发出的通知、信函，在无法当面交接，或者当面交接无效的情况下，发件方只要按下列地址和收件人将信函向对方进行有效投递，即视为对方已经于投递日之后合理的期间收到该信函，视为投递方已完成信函内容的告知义务。</w:t>
      </w:r>
    </w:p>
    <w:p>
      <w:pPr>
        <w:spacing w:line="590" w:lineRule="exact"/>
        <w:ind w:firstLine="480" w:firstLineChars="200"/>
        <w:rPr>
          <w:rFonts w:asciiTheme="minorEastAsia" w:hAnsiTheme="minorEastAsia" w:cstheme="minorEastAsia"/>
          <w:color w:val="auto"/>
          <w:sz w:val="24"/>
        </w:rPr>
      </w:pPr>
      <w:r>
        <w:rPr>
          <w:rFonts w:hint="eastAsia" w:asciiTheme="minorEastAsia" w:hAnsiTheme="minorEastAsia" w:cstheme="minorEastAsia"/>
          <w:color w:val="auto"/>
          <w:sz w:val="24"/>
        </w:rPr>
        <w:t>甲方地址：</w:t>
      </w:r>
      <w:r>
        <w:rPr>
          <w:rFonts w:hint="eastAsia" w:asciiTheme="minorEastAsia" w:hAnsiTheme="minorEastAsia" w:cstheme="minorEastAsia"/>
          <w:color w:val="auto"/>
          <w:sz w:val="24"/>
          <w:u w:val="single"/>
        </w:rPr>
        <w:t xml:space="preserve">                     </w:t>
      </w:r>
      <w:r>
        <w:rPr>
          <w:rFonts w:hint="eastAsia" w:asciiTheme="minorEastAsia" w:hAnsiTheme="minorEastAsia" w:cstheme="minorEastAsia"/>
          <w:color w:val="auto"/>
          <w:sz w:val="24"/>
        </w:rPr>
        <w:t>收件人：</w:t>
      </w:r>
      <w:r>
        <w:rPr>
          <w:rFonts w:hint="eastAsia" w:asciiTheme="minorEastAsia" w:hAnsiTheme="minorEastAsia" w:cstheme="minorEastAsia"/>
          <w:color w:val="auto"/>
          <w:sz w:val="24"/>
          <w:u w:val="single"/>
        </w:rPr>
        <w:t xml:space="preserve">           </w:t>
      </w:r>
      <w:r>
        <w:rPr>
          <w:rFonts w:hint="eastAsia" w:asciiTheme="minorEastAsia" w:hAnsiTheme="minorEastAsia" w:cstheme="minorEastAsia"/>
          <w:color w:val="auto"/>
          <w:sz w:val="24"/>
        </w:rPr>
        <w:t>电话：</w:t>
      </w:r>
      <w:r>
        <w:rPr>
          <w:rFonts w:hint="eastAsia" w:asciiTheme="minorEastAsia" w:hAnsiTheme="minorEastAsia" w:cstheme="minorEastAsia"/>
          <w:color w:val="auto"/>
          <w:sz w:val="24"/>
          <w:u w:val="single"/>
        </w:rPr>
        <w:t xml:space="preserve">           </w:t>
      </w:r>
      <w:r>
        <w:rPr>
          <w:rFonts w:hint="eastAsia" w:asciiTheme="minorEastAsia" w:hAnsiTheme="minorEastAsia" w:cstheme="minorEastAsia"/>
          <w:color w:val="auto"/>
          <w:sz w:val="24"/>
        </w:rPr>
        <w:t xml:space="preserve">          </w:t>
      </w:r>
    </w:p>
    <w:p>
      <w:pPr>
        <w:spacing w:line="590" w:lineRule="exact"/>
        <w:ind w:firstLine="480" w:firstLineChars="200"/>
        <w:rPr>
          <w:rFonts w:hint="eastAsia" w:asciiTheme="minorEastAsia" w:hAnsiTheme="minorEastAsia" w:cstheme="minorEastAsia"/>
          <w:color w:val="auto"/>
          <w:sz w:val="24"/>
        </w:rPr>
      </w:pPr>
      <w:r>
        <w:rPr>
          <w:rFonts w:hint="eastAsia" w:asciiTheme="minorEastAsia" w:hAnsiTheme="minorEastAsia" w:cstheme="minorEastAsia"/>
          <w:color w:val="auto"/>
          <w:sz w:val="24"/>
        </w:rPr>
        <w:t>乙方地址：</w:t>
      </w:r>
      <w:r>
        <w:rPr>
          <w:rFonts w:hint="eastAsia" w:asciiTheme="minorEastAsia" w:hAnsiTheme="minorEastAsia" w:cstheme="minorEastAsia"/>
          <w:color w:val="auto"/>
          <w:sz w:val="24"/>
          <w:u w:val="single"/>
        </w:rPr>
        <w:t xml:space="preserve">                     </w:t>
      </w:r>
      <w:r>
        <w:rPr>
          <w:rFonts w:hint="eastAsia" w:asciiTheme="minorEastAsia" w:hAnsiTheme="minorEastAsia" w:cstheme="minorEastAsia"/>
          <w:color w:val="auto"/>
          <w:sz w:val="24"/>
        </w:rPr>
        <w:t>收件人：</w:t>
      </w:r>
      <w:r>
        <w:rPr>
          <w:rFonts w:hint="eastAsia" w:asciiTheme="minorEastAsia" w:hAnsiTheme="minorEastAsia" w:cstheme="minorEastAsia"/>
          <w:color w:val="auto"/>
          <w:sz w:val="24"/>
          <w:u w:val="single"/>
        </w:rPr>
        <w:t xml:space="preserve">           </w:t>
      </w:r>
      <w:r>
        <w:rPr>
          <w:rFonts w:hint="eastAsia" w:asciiTheme="minorEastAsia" w:hAnsiTheme="minorEastAsia" w:cstheme="minorEastAsia"/>
          <w:color w:val="auto"/>
          <w:sz w:val="24"/>
        </w:rPr>
        <w:t>电话：</w:t>
      </w:r>
      <w:r>
        <w:rPr>
          <w:rFonts w:hint="eastAsia" w:asciiTheme="minorEastAsia" w:hAnsiTheme="minorEastAsia" w:cstheme="minorEastAsia"/>
          <w:color w:val="auto"/>
          <w:sz w:val="24"/>
          <w:u w:val="single"/>
        </w:rPr>
        <w:t xml:space="preserve">          </w:t>
      </w:r>
      <w:r>
        <w:rPr>
          <w:rFonts w:hint="eastAsia" w:asciiTheme="minorEastAsia" w:hAnsiTheme="minorEastAsia" w:cstheme="minorEastAsia"/>
          <w:color w:val="auto"/>
          <w:sz w:val="24"/>
        </w:rPr>
        <w:t xml:space="preserve">            </w:t>
      </w:r>
    </w:p>
    <w:p>
      <w:pPr>
        <w:spacing w:line="590" w:lineRule="exact"/>
        <w:ind w:firstLine="480" w:firstLineChars="200"/>
        <w:rPr>
          <w:rFonts w:asciiTheme="minorEastAsia" w:hAnsiTheme="minorEastAsia" w:cstheme="minorEastAsia"/>
          <w:color w:val="auto"/>
          <w:sz w:val="24"/>
        </w:rPr>
      </w:pPr>
      <w:r>
        <w:rPr>
          <w:rFonts w:hint="eastAsia" w:asciiTheme="minorEastAsia" w:hAnsiTheme="minorEastAsia" w:cstheme="minorEastAsia"/>
          <w:color w:val="auto"/>
          <w:sz w:val="24"/>
        </w:rPr>
        <w:t>十</w:t>
      </w:r>
      <w:r>
        <w:rPr>
          <w:rFonts w:hint="eastAsia" w:asciiTheme="minorEastAsia" w:hAnsiTheme="minorEastAsia" w:cstheme="minorEastAsia"/>
          <w:color w:val="auto"/>
          <w:sz w:val="24"/>
          <w:lang w:val="en-US" w:eastAsia="zh-CN"/>
        </w:rPr>
        <w:t>五</w:t>
      </w:r>
      <w:r>
        <w:rPr>
          <w:rFonts w:hint="eastAsia" w:asciiTheme="minorEastAsia" w:hAnsiTheme="minorEastAsia" w:cstheme="minorEastAsia"/>
          <w:color w:val="auto"/>
          <w:sz w:val="24"/>
        </w:rPr>
        <w:t>、争议解决</w:t>
      </w:r>
    </w:p>
    <w:p>
      <w:pPr>
        <w:spacing w:line="590" w:lineRule="exact"/>
        <w:ind w:firstLine="480" w:firstLineChars="200"/>
        <w:rPr>
          <w:rFonts w:hint="eastAsia" w:asciiTheme="minorEastAsia" w:hAnsiTheme="minorEastAsia" w:cstheme="minorEastAsia"/>
          <w:color w:val="auto"/>
          <w:sz w:val="24"/>
        </w:rPr>
      </w:pPr>
      <w:r>
        <w:rPr>
          <w:rFonts w:hint="eastAsia" w:asciiTheme="minorEastAsia" w:hAnsiTheme="minorEastAsia" w:cstheme="minorEastAsia"/>
          <w:color w:val="auto"/>
          <w:sz w:val="24"/>
        </w:rPr>
        <w:t>如本合同发生争议，由甲、乙双方协商或申请调解，协商或调解不成的，任一方可向义乌市人民法院起诉。</w:t>
      </w:r>
    </w:p>
    <w:p>
      <w:pPr>
        <w:numPr>
          <w:ilvl w:val="0"/>
          <w:numId w:val="0"/>
        </w:numPr>
        <w:spacing w:line="590" w:lineRule="exact"/>
        <w:ind w:firstLine="480" w:firstLineChars="200"/>
        <w:rPr>
          <w:rFonts w:hint="eastAsia" w:asciiTheme="minorEastAsia" w:hAnsiTheme="minorEastAsia" w:cstheme="minorEastAsia"/>
          <w:color w:val="auto"/>
          <w:sz w:val="24"/>
        </w:rPr>
      </w:pPr>
      <w:r>
        <w:rPr>
          <w:rFonts w:hint="eastAsia" w:asciiTheme="minorEastAsia" w:hAnsiTheme="minorEastAsia" w:cstheme="minorEastAsia"/>
          <w:color w:val="auto"/>
          <w:sz w:val="24"/>
          <w:lang w:val="en-US" w:eastAsia="zh-CN"/>
        </w:rPr>
        <w:t>十六、</w:t>
      </w:r>
      <w:r>
        <w:rPr>
          <w:rFonts w:hint="eastAsia" w:asciiTheme="minorEastAsia" w:hAnsiTheme="minorEastAsia" w:cstheme="minorEastAsia"/>
          <w:color w:val="auto"/>
          <w:sz w:val="24"/>
        </w:rPr>
        <w:t>其他</w:t>
      </w:r>
    </w:p>
    <w:p>
      <w:pPr>
        <w:numPr>
          <w:ilvl w:val="0"/>
          <w:numId w:val="0"/>
        </w:numPr>
        <w:spacing w:line="590" w:lineRule="exact"/>
        <w:ind w:firstLine="480" w:firstLineChars="200"/>
        <w:rPr>
          <w:rFonts w:asciiTheme="minorEastAsia" w:hAnsiTheme="minorEastAsia" w:cstheme="minorEastAsia"/>
          <w:color w:val="auto"/>
          <w:sz w:val="24"/>
        </w:rPr>
      </w:pPr>
      <w:r>
        <w:rPr>
          <w:rFonts w:hint="eastAsia" w:asciiTheme="minorEastAsia" w:hAnsiTheme="minorEastAsia" w:cstheme="minorEastAsia"/>
          <w:color w:val="auto"/>
          <w:sz w:val="24"/>
        </w:rPr>
        <w:t>本合同自甲乙双方签订之日起生效。本合同一式贰份，甲乙双方各执壹份。</w:t>
      </w:r>
    </w:p>
    <w:p>
      <w:pPr>
        <w:spacing w:line="590" w:lineRule="exact"/>
        <w:ind w:firstLine="480" w:firstLineChars="200"/>
        <w:rPr>
          <w:rFonts w:asciiTheme="minorEastAsia" w:hAnsiTheme="minorEastAsia" w:cstheme="minorEastAsia"/>
          <w:color w:val="auto"/>
          <w:sz w:val="24"/>
        </w:rPr>
      </w:pPr>
    </w:p>
    <w:p>
      <w:pPr>
        <w:spacing w:line="590" w:lineRule="exact"/>
        <w:rPr>
          <w:rFonts w:asciiTheme="minorEastAsia" w:hAnsiTheme="minorEastAsia" w:cstheme="minorEastAsia"/>
          <w:color w:val="auto"/>
          <w:sz w:val="24"/>
        </w:rPr>
      </w:pPr>
    </w:p>
    <w:p>
      <w:pPr>
        <w:spacing w:line="590" w:lineRule="exact"/>
        <w:rPr>
          <w:rFonts w:asciiTheme="minorEastAsia" w:hAnsiTheme="minorEastAsia" w:cstheme="minorEastAsia"/>
          <w:color w:val="auto"/>
          <w:sz w:val="24"/>
        </w:rPr>
      </w:pPr>
      <w:r>
        <w:rPr>
          <w:rFonts w:hint="eastAsia" w:asciiTheme="minorEastAsia" w:hAnsiTheme="minorEastAsia" w:cstheme="minorEastAsia"/>
          <w:color w:val="auto"/>
          <w:sz w:val="24"/>
        </w:rPr>
        <w:t>甲方（盖章）：                          乙方（盖章）：</w:t>
      </w:r>
    </w:p>
    <w:p>
      <w:pPr>
        <w:spacing w:line="590" w:lineRule="exact"/>
        <w:rPr>
          <w:rFonts w:asciiTheme="minorEastAsia" w:hAnsiTheme="minorEastAsia" w:cstheme="minorEastAsia"/>
          <w:color w:val="auto"/>
          <w:sz w:val="24"/>
        </w:rPr>
      </w:pPr>
    </w:p>
    <w:p>
      <w:pPr>
        <w:spacing w:line="590" w:lineRule="exact"/>
        <w:rPr>
          <w:rFonts w:asciiTheme="minorEastAsia" w:hAnsiTheme="minorEastAsia" w:cstheme="minorEastAsia"/>
          <w:color w:val="auto"/>
          <w:sz w:val="24"/>
        </w:rPr>
      </w:pPr>
      <w:r>
        <w:rPr>
          <w:rFonts w:hint="eastAsia" w:asciiTheme="minorEastAsia" w:hAnsiTheme="minorEastAsia" w:cstheme="minorEastAsia"/>
          <w:color w:val="auto"/>
          <w:sz w:val="24"/>
        </w:rPr>
        <w:t>法定代表人或授权委托人：                法定代表人或授权委托人：</w:t>
      </w:r>
    </w:p>
    <w:p>
      <w:pPr>
        <w:spacing w:line="590" w:lineRule="exact"/>
        <w:rPr>
          <w:rFonts w:asciiTheme="minorEastAsia" w:hAnsiTheme="minorEastAsia" w:cstheme="minorEastAsia"/>
          <w:color w:val="auto"/>
          <w:sz w:val="24"/>
        </w:rPr>
      </w:pPr>
    </w:p>
    <w:p>
      <w:pPr>
        <w:spacing w:line="590" w:lineRule="exact"/>
        <w:rPr>
          <w:rFonts w:asciiTheme="minorEastAsia" w:hAnsiTheme="minorEastAsia" w:cstheme="minorEastAsia"/>
          <w:color w:val="auto"/>
          <w:sz w:val="24"/>
        </w:rPr>
      </w:pPr>
      <w:r>
        <w:rPr>
          <w:rFonts w:hint="eastAsia" w:asciiTheme="minorEastAsia" w:hAnsiTheme="minorEastAsia" w:cstheme="minorEastAsia"/>
          <w:color w:val="auto"/>
          <w:sz w:val="24"/>
        </w:rPr>
        <w:t>签订日期：     年     月     日         签订日期：     年     月     日</w:t>
      </w:r>
    </w:p>
    <w:p>
      <w:pPr>
        <w:spacing w:line="590" w:lineRule="exact"/>
        <w:rPr>
          <w:rFonts w:asciiTheme="minorEastAsia" w:hAnsiTheme="minorEastAsia" w:cstheme="minorEastAsia"/>
          <w:color w:val="auto"/>
          <w:sz w:val="24"/>
        </w:rPr>
      </w:pPr>
    </w:p>
    <w:p>
      <w:pPr>
        <w:spacing w:line="590" w:lineRule="exact"/>
        <w:rPr>
          <w:rFonts w:asciiTheme="minorEastAsia" w:hAnsiTheme="minorEastAsia" w:cstheme="minorEastAsia"/>
          <w:color w:val="auto"/>
          <w:sz w:val="24"/>
        </w:rPr>
      </w:pPr>
    </w:p>
    <w:p>
      <w:pPr>
        <w:spacing w:line="590" w:lineRule="exact"/>
        <w:rPr>
          <w:rFonts w:asciiTheme="minorEastAsia" w:hAnsiTheme="minorEastAsia" w:cstheme="minorEastAsia"/>
          <w:color w:val="auto"/>
          <w:sz w:val="24"/>
        </w:rPr>
      </w:pPr>
    </w:p>
    <w:p>
      <w:pPr>
        <w:spacing w:line="590" w:lineRule="exact"/>
        <w:rPr>
          <w:rFonts w:asciiTheme="minorEastAsia" w:hAnsiTheme="minorEastAsia" w:cstheme="minorEastAsia"/>
          <w:color w:val="auto"/>
          <w:sz w:val="24"/>
        </w:rPr>
      </w:pPr>
    </w:p>
    <w:p>
      <w:pPr>
        <w:spacing w:line="590" w:lineRule="exact"/>
        <w:rPr>
          <w:rFonts w:asciiTheme="minorEastAsia" w:hAnsiTheme="minorEastAsia" w:cstheme="minorEastAsia"/>
          <w:color w:val="auto"/>
          <w:sz w:val="24"/>
        </w:rPr>
      </w:pPr>
    </w:p>
    <w:p>
      <w:pPr>
        <w:pStyle w:val="2"/>
        <w:rPr>
          <w:rFonts w:asciiTheme="minorEastAsia" w:hAnsiTheme="minorEastAsia" w:cstheme="minorEastAsia"/>
          <w:color w:val="auto"/>
          <w:sz w:val="24"/>
        </w:rPr>
      </w:pPr>
    </w:p>
    <w:p>
      <w:pPr>
        <w:rPr>
          <w:rFonts w:asciiTheme="minorEastAsia" w:hAnsiTheme="minorEastAsia" w:cstheme="minorEastAsia"/>
          <w:color w:val="auto"/>
          <w:sz w:val="24"/>
        </w:rPr>
      </w:pPr>
    </w:p>
    <w:p>
      <w:pPr>
        <w:pStyle w:val="2"/>
        <w:rPr>
          <w:rFonts w:asciiTheme="minorEastAsia" w:hAnsiTheme="minorEastAsia" w:cstheme="minorEastAsia"/>
          <w:color w:val="auto"/>
          <w:sz w:val="24"/>
        </w:rPr>
      </w:pPr>
    </w:p>
    <w:p>
      <w:pPr>
        <w:rPr>
          <w:rFonts w:asciiTheme="minorEastAsia" w:hAnsiTheme="minorEastAsia" w:cstheme="minorEastAsia"/>
          <w:color w:val="auto"/>
          <w:sz w:val="24"/>
        </w:rPr>
      </w:pPr>
    </w:p>
    <w:p>
      <w:pPr>
        <w:pStyle w:val="2"/>
        <w:rPr>
          <w:rFonts w:asciiTheme="minorEastAsia" w:hAnsiTheme="minorEastAsia" w:cstheme="minorEastAsia"/>
          <w:color w:val="auto"/>
          <w:sz w:val="24"/>
        </w:rPr>
      </w:pPr>
    </w:p>
    <w:p>
      <w:pPr>
        <w:rPr>
          <w:rFonts w:asciiTheme="minorEastAsia" w:hAnsiTheme="minorEastAsia" w:cstheme="minorEastAsia"/>
          <w:color w:val="auto"/>
          <w:sz w:val="24"/>
        </w:rPr>
      </w:pPr>
    </w:p>
    <w:p>
      <w:pPr>
        <w:pStyle w:val="2"/>
        <w:rPr>
          <w:rFonts w:asciiTheme="minorEastAsia" w:hAnsiTheme="minorEastAsia" w:cstheme="minorEastAsia"/>
          <w:color w:val="auto"/>
          <w:sz w:val="24"/>
        </w:rPr>
      </w:pPr>
    </w:p>
    <w:p>
      <w:pPr>
        <w:rPr>
          <w:rFonts w:asciiTheme="minorEastAsia" w:hAnsiTheme="minorEastAsia" w:cstheme="minorEastAsia"/>
          <w:color w:val="auto"/>
          <w:sz w:val="24"/>
        </w:rPr>
      </w:pPr>
    </w:p>
    <w:p>
      <w:pPr>
        <w:pStyle w:val="2"/>
        <w:rPr>
          <w:rFonts w:asciiTheme="minorEastAsia" w:hAnsiTheme="minorEastAsia" w:cstheme="minorEastAsia"/>
          <w:color w:val="auto"/>
          <w:sz w:val="24"/>
        </w:rPr>
      </w:pPr>
    </w:p>
    <w:p>
      <w:pPr>
        <w:rPr>
          <w:rFonts w:asciiTheme="minorEastAsia" w:hAnsiTheme="minorEastAsia" w:cstheme="minorEastAsia"/>
          <w:color w:val="auto"/>
          <w:sz w:val="24"/>
        </w:rPr>
      </w:pPr>
    </w:p>
    <w:p>
      <w:pPr>
        <w:pStyle w:val="2"/>
        <w:rPr>
          <w:rFonts w:asciiTheme="minorEastAsia" w:hAnsiTheme="minorEastAsia" w:cstheme="minorEastAsia"/>
          <w:color w:val="auto"/>
          <w:sz w:val="24"/>
        </w:rPr>
      </w:pPr>
    </w:p>
    <w:p>
      <w:pPr>
        <w:rPr>
          <w:rFonts w:asciiTheme="minorEastAsia" w:hAnsiTheme="minorEastAsia" w:cstheme="minorEastAsia"/>
          <w:color w:val="auto"/>
          <w:sz w:val="24"/>
        </w:rPr>
      </w:pPr>
    </w:p>
    <w:p>
      <w:pPr>
        <w:pStyle w:val="2"/>
        <w:rPr>
          <w:color w:val="auto"/>
        </w:rPr>
      </w:pPr>
    </w:p>
    <w:p>
      <w:pPr>
        <w:pStyle w:val="2"/>
        <w:rPr>
          <w:color w:val="auto"/>
        </w:rPr>
      </w:pPr>
    </w:p>
    <w:p>
      <w:pPr>
        <w:spacing w:line="590" w:lineRule="exact"/>
        <w:rPr>
          <w:rFonts w:asciiTheme="minorEastAsia" w:hAnsiTheme="minorEastAsia" w:cstheme="minorEastAsia"/>
          <w:b/>
          <w:bCs/>
          <w:color w:val="auto"/>
          <w:sz w:val="32"/>
          <w:szCs w:val="32"/>
        </w:rPr>
      </w:pPr>
      <w:r>
        <w:rPr>
          <w:rFonts w:hint="eastAsia" w:asciiTheme="minorEastAsia" w:hAnsiTheme="minorEastAsia" w:cstheme="minorEastAsia"/>
          <w:b/>
          <w:bCs/>
          <w:color w:val="auto"/>
          <w:sz w:val="32"/>
          <w:szCs w:val="32"/>
        </w:rPr>
        <w:t>附件一：</w:t>
      </w:r>
    </w:p>
    <w:p>
      <w:pPr>
        <w:spacing w:line="590" w:lineRule="exact"/>
        <w:jc w:val="center"/>
        <w:rPr>
          <w:rFonts w:hint="eastAsia" w:asciiTheme="minorEastAsia" w:hAnsiTheme="minorEastAsia" w:cstheme="minorEastAsia"/>
          <w:b/>
          <w:bCs/>
          <w:color w:val="auto"/>
          <w:sz w:val="32"/>
          <w:szCs w:val="32"/>
        </w:rPr>
      </w:pPr>
      <w:r>
        <w:rPr>
          <w:rFonts w:hint="eastAsia" w:asciiTheme="minorEastAsia" w:hAnsiTheme="minorEastAsia" w:cstheme="minorEastAsia"/>
          <w:b/>
          <w:bCs/>
          <w:color w:val="auto"/>
          <w:sz w:val="32"/>
          <w:szCs w:val="32"/>
        </w:rPr>
        <w:t>消防安全责任书</w:t>
      </w:r>
    </w:p>
    <w:p>
      <w:pPr>
        <w:spacing w:line="590" w:lineRule="exact"/>
        <w:jc w:val="center"/>
        <w:rPr>
          <w:rFonts w:hint="eastAsia" w:asciiTheme="minorEastAsia" w:hAnsiTheme="minorEastAsia" w:cstheme="minorEastAsia"/>
          <w:b/>
          <w:bCs/>
          <w:color w:val="auto"/>
          <w:sz w:val="32"/>
          <w:szCs w:val="32"/>
        </w:rPr>
      </w:pPr>
    </w:p>
    <w:p>
      <w:pPr>
        <w:spacing w:line="590" w:lineRule="exact"/>
        <w:ind w:firstLine="480" w:firstLineChars="200"/>
        <w:rPr>
          <w:rFonts w:asciiTheme="minorEastAsia" w:hAnsiTheme="minorEastAsia" w:cstheme="minorEastAsia"/>
          <w:color w:val="auto"/>
          <w:sz w:val="24"/>
        </w:rPr>
      </w:pPr>
      <w:r>
        <w:rPr>
          <w:rFonts w:hint="eastAsia" w:asciiTheme="minorEastAsia" w:hAnsiTheme="minorEastAsia" w:cstheme="minorEastAsia"/>
          <w:color w:val="auto"/>
          <w:sz w:val="24"/>
        </w:rPr>
        <w:t>依照《中华人民共和国消防法》等法律规定，为保障各承租</w:t>
      </w:r>
      <w:r>
        <w:rPr>
          <w:rFonts w:hint="eastAsia" w:asciiTheme="minorEastAsia" w:hAnsiTheme="minorEastAsia" w:cstheme="minorEastAsia"/>
          <w:color w:val="auto"/>
          <w:sz w:val="24"/>
          <w:lang w:val="en-US" w:eastAsia="zh-CN"/>
        </w:rPr>
        <w:t>户</w:t>
      </w:r>
      <w:r>
        <w:rPr>
          <w:rFonts w:hint="eastAsia" w:asciiTheme="minorEastAsia" w:hAnsiTheme="minorEastAsia" w:cstheme="minorEastAsia"/>
          <w:color w:val="auto"/>
          <w:sz w:val="24"/>
        </w:rPr>
        <w:t>的合法权益，确保甲方出租房屋及承租人的人身财产安全，结合出租房屋的实际情况，甲、乙 双方约定消防安全责任如下：</w:t>
      </w:r>
    </w:p>
    <w:p>
      <w:pPr>
        <w:spacing w:line="590" w:lineRule="exact"/>
        <w:ind w:firstLine="480" w:firstLineChars="200"/>
        <w:rPr>
          <w:rFonts w:asciiTheme="minorEastAsia" w:hAnsiTheme="minorEastAsia" w:cstheme="minorEastAsia"/>
          <w:color w:val="auto"/>
          <w:sz w:val="24"/>
        </w:rPr>
      </w:pPr>
      <w:r>
        <w:rPr>
          <w:rFonts w:hint="eastAsia" w:asciiTheme="minorEastAsia" w:hAnsiTheme="minorEastAsia" w:cstheme="minorEastAsia"/>
          <w:color w:val="auto"/>
          <w:sz w:val="24"/>
        </w:rPr>
        <w:t>―、甲方的消防安全职责</w:t>
      </w:r>
    </w:p>
    <w:p>
      <w:pPr>
        <w:spacing w:line="590" w:lineRule="exact"/>
        <w:ind w:firstLine="480" w:firstLineChars="200"/>
        <w:rPr>
          <w:rFonts w:asciiTheme="minorEastAsia" w:hAnsiTheme="minorEastAsia" w:cstheme="minorEastAsia"/>
          <w:color w:val="auto"/>
          <w:sz w:val="24"/>
        </w:rPr>
      </w:pPr>
      <w:r>
        <w:rPr>
          <w:rFonts w:hint="eastAsia" w:asciiTheme="minorEastAsia" w:hAnsiTheme="minorEastAsia" w:cstheme="minorEastAsia"/>
          <w:color w:val="auto"/>
          <w:sz w:val="24"/>
        </w:rPr>
        <w:t>1.向乙方传达消防法律法规、规章制度和消防安全注意事项。</w:t>
      </w:r>
    </w:p>
    <w:p>
      <w:pPr>
        <w:spacing w:line="590" w:lineRule="exact"/>
        <w:ind w:firstLine="480" w:firstLineChars="200"/>
        <w:rPr>
          <w:rFonts w:asciiTheme="minorEastAsia" w:hAnsiTheme="minorEastAsia" w:cstheme="minorEastAsia"/>
          <w:color w:val="auto"/>
          <w:sz w:val="24"/>
        </w:rPr>
      </w:pPr>
      <w:r>
        <w:rPr>
          <w:rFonts w:hint="eastAsia" w:asciiTheme="minorEastAsia" w:hAnsiTheme="minorEastAsia" w:cstheme="minorEastAsia"/>
          <w:color w:val="auto"/>
          <w:sz w:val="24"/>
        </w:rPr>
        <w:t>2.维护出租房屋范围内公共区域的消防安全，加强消防安全巡査工作。</w:t>
      </w:r>
    </w:p>
    <w:p>
      <w:pPr>
        <w:spacing w:line="590" w:lineRule="exact"/>
        <w:ind w:firstLine="480" w:firstLineChars="200"/>
        <w:rPr>
          <w:rFonts w:asciiTheme="minorEastAsia" w:hAnsiTheme="minorEastAsia" w:cstheme="minorEastAsia"/>
          <w:color w:val="auto"/>
          <w:sz w:val="24"/>
        </w:rPr>
      </w:pPr>
      <w:r>
        <w:rPr>
          <w:rFonts w:hint="eastAsia" w:asciiTheme="minorEastAsia" w:hAnsiTheme="minorEastAsia" w:cstheme="minorEastAsia"/>
          <w:color w:val="auto"/>
          <w:sz w:val="24"/>
        </w:rPr>
        <w:t>3.甲方在必要时，经事先通知，可对乙方的承租房屋内进行消防安全检査。 如发现乙方的承租房屋内存有消防安全隐患，有权及时进行整改。在任何时候，如遇火灾等紧急情况，甲方有权不经通知而进入乙方承租区域内釆取合理的方式 进行灭火，且不承担因灭火过程中应急处置而对乙方所造成的损失。</w:t>
      </w:r>
    </w:p>
    <w:p>
      <w:pPr>
        <w:spacing w:line="590" w:lineRule="exact"/>
        <w:ind w:firstLine="480" w:firstLineChars="200"/>
        <w:rPr>
          <w:rFonts w:asciiTheme="minorEastAsia" w:hAnsiTheme="minorEastAsia" w:cstheme="minorEastAsia"/>
          <w:color w:val="auto"/>
          <w:sz w:val="24"/>
        </w:rPr>
      </w:pPr>
      <w:r>
        <w:rPr>
          <w:rFonts w:hint="eastAsia" w:asciiTheme="minorEastAsia" w:hAnsiTheme="minorEastAsia" w:cstheme="minorEastAsia"/>
          <w:color w:val="auto"/>
          <w:sz w:val="24"/>
        </w:rPr>
        <w:t>4.对出租房屋的消防设施、设备、器材等进行检查和保养，发现问题及时处置。</w:t>
      </w:r>
    </w:p>
    <w:p>
      <w:pPr>
        <w:spacing w:line="590" w:lineRule="exact"/>
        <w:ind w:firstLine="480" w:firstLineChars="200"/>
        <w:rPr>
          <w:rFonts w:asciiTheme="minorEastAsia" w:hAnsiTheme="minorEastAsia" w:cstheme="minorEastAsia"/>
          <w:color w:val="auto"/>
          <w:sz w:val="24"/>
        </w:rPr>
      </w:pPr>
      <w:r>
        <w:rPr>
          <w:rFonts w:hint="eastAsia" w:asciiTheme="minorEastAsia" w:hAnsiTheme="minorEastAsia" w:cstheme="minorEastAsia"/>
          <w:color w:val="auto"/>
          <w:sz w:val="24"/>
        </w:rPr>
        <w:t>5.配合公安机关、消防部门及其他执法机关对消防违法犯罪案件进行调查取</w:t>
      </w:r>
    </w:p>
    <w:p>
      <w:pPr>
        <w:spacing w:line="590" w:lineRule="exact"/>
        <w:rPr>
          <w:rFonts w:asciiTheme="minorEastAsia" w:hAnsiTheme="minorEastAsia" w:cstheme="minorEastAsia"/>
          <w:color w:val="auto"/>
          <w:sz w:val="24"/>
        </w:rPr>
      </w:pPr>
      <w:r>
        <w:rPr>
          <w:rFonts w:hint="eastAsia" w:asciiTheme="minorEastAsia" w:hAnsiTheme="minorEastAsia" w:cstheme="minorEastAsia"/>
          <w:color w:val="auto"/>
          <w:sz w:val="24"/>
        </w:rPr>
        <w:t>证等工作。</w:t>
      </w:r>
    </w:p>
    <w:p>
      <w:pPr>
        <w:spacing w:line="590" w:lineRule="exact"/>
        <w:ind w:firstLine="480" w:firstLineChars="200"/>
        <w:rPr>
          <w:rFonts w:asciiTheme="minorEastAsia" w:hAnsiTheme="minorEastAsia" w:cstheme="minorEastAsia"/>
          <w:color w:val="auto"/>
          <w:sz w:val="24"/>
        </w:rPr>
      </w:pPr>
      <w:r>
        <w:rPr>
          <w:rFonts w:hint="eastAsia" w:asciiTheme="minorEastAsia" w:hAnsiTheme="minorEastAsia" w:cstheme="minorEastAsia"/>
          <w:color w:val="auto"/>
          <w:sz w:val="24"/>
        </w:rPr>
        <w:t>二、乙方的消防安全责任</w:t>
      </w:r>
    </w:p>
    <w:p>
      <w:pPr>
        <w:spacing w:line="590" w:lineRule="exact"/>
        <w:ind w:firstLine="480" w:firstLineChars="200"/>
        <w:rPr>
          <w:rFonts w:asciiTheme="minorEastAsia" w:hAnsiTheme="minorEastAsia" w:cstheme="minorEastAsia"/>
          <w:color w:val="auto"/>
          <w:sz w:val="24"/>
        </w:rPr>
      </w:pPr>
      <w:r>
        <w:rPr>
          <w:rFonts w:hint="eastAsia" w:asciiTheme="minorEastAsia" w:hAnsiTheme="minorEastAsia" w:cstheme="minorEastAsia"/>
          <w:color w:val="auto"/>
          <w:sz w:val="24"/>
        </w:rPr>
        <w:t>1.认真学习、贯彻、执行《中华人民共和国消防法》和其他消防法规。</w:t>
      </w:r>
    </w:p>
    <w:p>
      <w:pPr>
        <w:spacing w:line="590" w:lineRule="exact"/>
        <w:ind w:firstLine="480" w:firstLineChars="200"/>
        <w:rPr>
          <w:rFonts w:asciiTheme="minorEastAsia" w:hAnsiTheme="minorEastAsia" w:cstheme="minorEastAsia"/>
          <w:color w:val="auto"/>
          <w:sz w:val="24"/>
        </w:rPr>
      </w:pPr>
      <w:r>
        <w:rPr>
          <w:rFonts w:hint="eastAsia" w:asciiTheme="minorEastAsia" w:hAnsiTheme="minorEastAsia" w:cstheme="minorEastAsia"/>
          <w:color w:val="auto"/>
          <w:sz w:val="24"/>
        </w:rPr>
        <w:t>2.乙方人员必须遵守国家及省市的各项消防管理规定及出租房屋的各顼消防安全制度。</w:t>
      </w:r>
    </w:p>
    <w:p>
      <w:pPr>
        <w:spacing w:line="590" w:lineRule="exact"/>
        <w:ind w:firstLine="480" w:firstLineChars="200"/>
        <w:rPr>
          <w:rFonts w:asciiTheme="minorEastAsia" w:hAnsiTheme="minorEastAsia" w:cstheme="minorEastAsia"/>
          <w:color w:val="auto"/>
          <w:sz w:val="24"/>
        </w:rPr>
      </w:pPr>
      <w:r>
        <w:rPr>
          <w:rFonts w:hint="eastAsia" w:asciiTheme="minorEastAsia" w:hAnsiTheme="minorEastAsia" w:cstheme="minorEastAsia"/>
          <w:color w:val="auto"/>
          <w:sz w:val="24"/>
        </w:rPr>
        <w:t>3.负责建立健全承租房屋的消防安全制度和措施，制定消防安全岗位责任 制，落实承租区域消防责任。</w:t>
      </w:r>
    </w:p>
    <w:p>
      <w:pPr>
        <w:spacing w:line="590" w:lineRule="exact"/>
        <w:ind w:firstLine="480" w:firstLineChars="200"/>
        <w:rPr>
          <w:rFonts w:asciiTheme="minorEastAsia" w:hAnsiTheme="minorEastAsia" w:cstheme="minorEastAsia"/>
          <w:color w:val="auto"/>
          <w:sz w:val="24"/>
        </w:rPr>
      </w:pPr>
      <w:r>
        <w:rPr>
          <w:rFonts w:hint="eastAsia" w:asciiTheme="minorEastAsia" w:hAnsiTheme="minorEastAsia" w:cstheme="minorEastAsia"/>
          <w:color w:val="auto"/>
          <w:sz w:val="24"/>
        </w:rPr>
        <w:t>4.自觉接受甲方的消防安全检查。</w:t>
      </w:r>
    </w:p>
    <w:p>
      <w:pPr>
        <w:spacing w:line="590" w:lineRule="exact"/>
        <w:ind w:firstLine="480" w:firstLineChars="200"/>
        <w:rPr>
          <w:rFonts w:asciiTheme="minorEastAsia" w:hAnsiTheme="minorEastAsia" w:cstheme="minorEastAsia"/>
          <w:color w:val="auto"/>
          <w:sz w:val="24"/>
        </w:rPr>
      </w:pPr>
      <w:r>
        <w:rPr>
          <w:rFonts w:hint="eastAsia" w:asciiTheme="minorEastAsia" w:hAnsiTheme="minorEastAsia" w:cstheme="minorEastAsia"/>
          <w:color w:val="auto"/>
          <w:sz w:val="24"/>
        </w:rPr>
        <w:t>5.不得在出租房屋内存放易燃、易爆等危险品。</w:t>
      </w:r>
    </w:p>
    <w:p>
      <w:pPr>
        <w:spacing w:line="590" w:lineRule="exact"/>
        <w:ind w:firstLine="480" w:firstLineChars="200"/>
        <w:rPr>
          <w:rFonts w:asciiTheme="minorEastAsia" w:hAnsiTheme="minorEastAsia" w:cstheme="minorEastAsia"/>
          <w:color w:val="auto"/>
          <w:sz w:val="24"/>
        </w:rPr>
      </w:pPr>
      <w:r>
        <w:rPr>
          <w:rFonts w:hint="eastAsia" w:asciiTheme="minorEastAsia" w:hAnsiTheme="minorEastAsia" w:cstheme="minorEastAsia"/>
          <w:color w:val="auto"/>
          <w:sz w:val="24"/>
        </w:rPr>
        <w:t>6.不得在出租房屋</w:t>
      </w:r>
      <w:r>
        <w:rPr>
          <w:rFonts w:hint="eastAsia" w:asciiTheme="minorEastAsia" w:hAnsiTheme="minorEastAsia" w:cstheme="minorEastAsia"/>
          <w:color w:val="auto"/>
          <w:sz w:val="24"/>
          <w:lang w:val="en-US" w:eastAsia="zh-CN"/>
        </w:rPr>
        <w:t>内使用大功率电器、动火</w:t>
      </w:r>
      <w:r>
        <w:rPr>
          <w:rFonts w:hint="eastAsia" w:asciiTheme="minorEastAsia" w:hAnsiTheme="minorEastAsia" w:cstheme="minorEastAsia"/>
          <w:color w:val="auto"/>
          <w:sz w:val="24"/>
        </w:rPr>
        <w:t>做饭。</w:t>
      </w:r>
    </w:p>
    <w:p>
      <w:pPr>
        <w:spacing w:line="590" w:lineRule="exact"/>
        <w:ind w:firstLine="480" w:firstLineChars="200"/>
        <w:rPr>
          <w:rFonts w:asciiTheme="minorEastAsia" w:hAnsiTheme="minorEastAsia" w:cstheme="minorEastAsia"/>
          <w:color w:val="auto"/>
          <w:sz w:val="24"/>
        </w:rPr>
      </w:pPr>
      <w:r>
        <w:rPr>
          <w:rFonts w:hint="eastAsia" w:asciiTheme="minorEastAsia" w:hAnsiTheme="minorEastAsia" w:cstheme="minorEastAsia"/>
          <w:color w:val="auto"/>
          <w:sz w:val="24"/>
        </w:rPr>
        <w:t>三、其他</w:t>
      </w:r>
    </w:p>
    <w:p>
      <w:pPr>
        <w:spacing w:line="590" w:lineRule="exact"/>
        <w:ind w:firstLine="480" w:firstLineChars="200"/>
        <w:rPr>
          <w:rFonts w:asciiTheme="minorEastAsia" w:hAnsiTheme="minorEastAsia" w:cstheme="minorEastAsia"/>
          <w:color w:val="auto"/>
          <w:sz w:val="24"/>
        </w:rPr>
      </w:pPr>
      <w:r>
        <w:rPr>
          <w:rFonts w:hint="eastAsia" w:asciiTheme="minorEastAsia" w:hAnsiTheme="minorEastAsia" w:cstheme="minorEastAsia"/>
          <w:color w:val="auto"/>
          <w:sz w:val="24"/>
        </w:rPr>
        <w:t>1.此责任书经双方签字盖章后生效。</w:t>
      </w:r>
      <w:r>
        <w:rPr>
          <w:rFonts w:hint="eastAsia" w:asciiTheme="minorEastAsia" w:hAnsiTheme="minorEastAsia" w:cstheme="minorEastAsia"/>
          <w:color w:val="auto"/>
          <w:sz w:val="24"/>
        </w:rPr>
        <w:tab/>
      </w:r>
    </w:p>
    <w:p>
      <w:pPr>
        <w:spacing w:line="590" w:lineRule="exact"/>
        <w:ind w:firstLine="480" w:firstLineChars="200"/>
        <w:rPr>
          <w:rFonts w:asciiTheme="minorEastAsia" w:hAnsiTheme="minorEastAsia" w:cstheme="minorEastAsia"/>
          <w:color w:val="auto"/>
          <w:sz w:val="24"/>
        </w:rPr>
      </w:pPr>
      <w:r>
        <w:rPr>
          <w:rFonts w:hint="eastAsia" w:asciiTheme="minorEastAsia" w:hAnsiTheme="minorEastAsia" w:cstheme="minorEastAsia"/>
          <w:color w:val="auto"/>
          <w:sz w:val="24"/>
        </w:rPr>
        <w:t>2.此责任书的未尽事宜或因国家及本市有关法规发生变更，甲、乙双方共同协商修改责任内容。</w:t>
      </w:r>
    </w:p>
    <w:p>
      <w:pPr>
        <w:spacing w:line="590" w:lineRule="exact"/>
        <w:ind w:firstLine="480" w:firstLineChars="200"/>
        <w:rPr>
          <w:rFonts w:asciiTheme="minorEastAsia" w:hAnsiTheme="minorEastAsia" w:cstheme="minorEastAsia"/>
          <w:color w:val="auto"/>
          <w:sz w:val="24"/>
        </w:rPr>
      </w:pPr>
      <w:r>
        <w:rPr>
          <w:rFonts w:hint="eastAsia" w:asciiTheme="minorEastAsia" w:hAnsiTheme="minorEastAsia" w:cstheme="minorEastAsia"/>
          <w:color w:val="auto"/>
          <w:sz w:val="24"/>
        </w:rPr>
        <w:t>3.甲、乙双方租赁合约终止，此责任书自动解除。</w:t>
      </w:r>
    </w:p>
    <w:p>
      <w:pPr>
        <w:spacing w:line="590" w:lineRule="exact"/>
        <w:rPr>
          <w:rFonts w:asciiTheme="minorEastAsia" w:hAnsiTheme="minorEastAsia" w:cstheme="minorEastAsia"/>
          <w:color w:val="auto"/>
          <w:sz w:val="24"/>
        </w:rPr>
      </w:pPr>
    </w:p>
    <w:p>
      <w:pPr>
        <w:spacing w:line="590" w:lineRule="exact"/>
        <w:rPr>
          <w:rFonts w:asciiTheme="minorEastAsia" w:hAnsiTheme="minorEastAsia" w:cstheme="minorEastAsia"/>
          <w:color w:val="auto"/>
          <w:sz w:val="24"/>
        </w:rPr>
      </w:pPr>
    </w:p>
    <w:p>
      <w:pPr>
        <w:spacing w:line="590" w:lineRule="exact"/>
        <w:rPr>
          <w:rFonts w:asciiTheme="minorEastAsia" w:hAnsiTheme="minorEastAsia" w:cstheme="minorEastAsia"/>
          <w:color w:val="auto"/>
          <w:sz w:val="24"/>
        </w:rPr>
      </w:pPr>
    </w:p>
    <w:p>
      <w:pPr>
        <w:spacing w:line="590" w:lineRule="exact"/>
        <w:rPr>
          <w:rFonts w:asciiTheme="minorEastAsia" w:hAnsiTheme="minorEastAsia" w:cstheme="minorEastAsia"/>
          <w:color w:val="auto"/>
          <w:sz w:val="24"/>
        </w:rPr>
      </w:pPr>
    </w:p>
    <w:p>
      <w:pPr>
        <w:spacing w:line="590" w:lineRule="exact"/>
        <w:rPr>
          <w:rFonts w:asciiTheme="minorEastAsia" w:hAnsiTheme="minorEastAsia" w:cstheme="minorEastAsia"/>
          <w:color w:val="auto"/>
          <w:sz w:val="24"/>
        </w:rPr>
      </w:pPr>
    </w:p>
    <w:p>
      <w:pPr>
        <w:spacing w:line="590" w:lineRule="exact"/>
        <w:rPr>
          <w:rFonts w:asciiTheme="minorEastAsia" w:hAnsiTheme="minorEastAsia" w:cstheme="minorEastAsia"/>
          <w:color w:val="auto"/>
          <w:sz w:val="24"/>
        </w:rPr>
      </w:pPr>
    </w:p>
    <w:p>
      <w:pPr>
        <w:spacing w:line="590" w:lineRule="exact"/>
        <w:rPr>
          <w:rFonts w:asciiTheme="minorEastAsia" w:hAnsiTheme="minorEastAsia" w:cstheme="minorEastAsia"/>
          <w:color w:val="auto"/>
          <w:sz w:val="24"/>
        </w:rPr>
      </w:pPr>
    </w:p>
    <w:p>
      <w:pPr>
        <w:spacing w:line="590" w:lineRule="exact"/>
        <w:rPr>
          <w:rFonts w:asciiTheme="minorEastAsia" w:hAnsiTheme="minorEastAsia" w:cstheme="minorEastAsia"/>
          <w:color w:val="auto"/>
          <w:sz w:val="24"/>
        </w:rPr>
      </w:pPr>
    </w:p>
    <w:p>
      <w:pPr>
        <w:spacing w:line="590" w:lineRule="exact"/>
        <w:rPr>
          <w:rFonts w:asciiTheme="minorEastAsia" w:hAnsiTheme="minorEastAsia" w:cstheme="minorEastAsia"/>
          <w:color w:val="auto"/>
          <w:sz w:val="24"/>
        </w:rPr>
      </w:pPr>
    </w:p>
    <w:p>
      <w:pPr>
        <w:spacing w:line="590" w:lineRule="exact"/>
        <w:rPr>
          <w:rFonts w:asciiTheme="minorEastAsia" w:hAnsiTheme="minorEastAsia" w:cstheme="minorEastAsia"/>
          <w:color w:val="auto"/>
          <w:sz w:val="24"/>
        </w:rPr>
      </w:pPr>
    </w:p>
    <w:p>
      <w:pPr>
        <w:spacing w:line="590" w:lineRule="exact"/>
        <w:rPr>
          <w:rFonts w:asciiTheme="minorEastAsia" w:hAnsiTheme="minorEastAsia" w:cstheme="minorEastAsia"/>
          <w:color w:val="auto"/>
          <w:sz w:val="24"/>
        </w:rPr>
      </w:pPr>
    </w:p>
    <w:p>
      <w:pPr>
        <w:spacing w:line="590" w:lineRule="exact"/>
        <w:rPr>
          <w:rFonts w:asciiTheme="minorEastAsia" w:hAnsiTheme="minorEastAsia" w:cstheme="minorEastAsia"/>
          <w:color w:val="auto"/>
          <w:sz w:val="24"/>
        </w:rPr>
      </w:pPr>
    </w:p>
    <w:p>
      <w:pPr>
        <w:spacing w:line="590" w:lineRule="exact"/>
        <w:rPr>
          <w:rFonts w:hint="eastAsia" w:asciiTheme="minorEastAsia" w:hAnsiTheme="minorEastAsia" w:cstheme="minorEastAsia"/>
          <w:b/>
          <w:bCs/>
          <w:color w:val="auto"/>
          <w:sz w:val="32"/>
          <w:szCs w:val="32"/>
        </w:rPr>
      </w:pPr>
    </w:p>
    <w:p>
      <w:pPr>
        <w:spacing w:line="590" w:lineRule="exact"/>
        <w:rPr>
          <w:rFonts w:hint="eastAsia" w:asciiTheme="minorEastAsia" w:hAnsiTheme="minorEastAsia" w:cstheme="minorEastAsia"/>
          <w:b/>
          <w:bCs/>
          <w:color w:val="auto"/>
          <w:sz w:val="32"/>
          <w:szCs w:val="32"/>
        </w:rPr>
      </w:pPr>
    </w:p>
    <w:p>
      <w:pPr>
        <w:spacing w:line="590" w:lineRule="exact"/>
        <w:rPr>
          <w:rFonts w:hint="eastAsia" w:asciiTheme="minorEastAsia" w:hAnsiTheme="minorEastAsia" w:cstheme="minorEastAsia"/>
          <w:b/>
          <w:bCs/>
          <w:color w:val="auto"/>
          <w:sz w:val="32"/>
          <w:szCs w:val="32"/>
        </w:rPr>
      </w:pPr>
    </w:p>
    <w:p>
      <w:pPr>
        <w:spacing w:line="590" w:lineRule="exact"/>
        <w:rPr>
          <w:rFonts w:asciiTheme="minorEastAsia" w:hAnsiTheme="minorEastAsia" w:cstheme="minorEastAsia"/>
          <w:b/>
          <w:bCs/>
          <w:color w:val="auto"/>
          <w:sz w:val="32"/>
          <w:szCs w:val="32"/>
        </w:rPr>
      </w:pPr>
      <w:r>
        <w:rPr>
          <w:rFonts w:hint="eastAsia" w:asciiTheme="minorEastAsia" w:hAnsiTheme="minorEastAsia" w:cstheme="minorEastAsia"/>
          <w:b/>
          <w:bCs/>
          <w:color w:val="auto"/>
          <w:sz w:val="32"/>
          <w:szCs w:val="32"/>
        </w:rPr>
        <w:t>附件</w:t>
      </w:r>
      <w:r>
        <w:rPr>
          <w:rFonts w:hint="eastAsia" w:asciiTheme="minorEastAsia" w:hAnsiTheme="minorEastAsia" w:cstheme="minorEastAsia"/>
          <w:b/>
          <w:bCs/>
          <w:color w:val="auto"/>
          <w:sz w:val="32"/>
          <w:szCs w:val="32"/>
          <w:lang w:val="en-US" w:eastAsia="zh-CN"/>
        </w:rPr>
        <w:t>二</w:t>
      </w:r>
      <w:r>
        <w:rPr>
          <w:rFonts w:hint="eastAsia" w:asciiTheme="minorEastAsia" w:hAnsiTheme="minorEastAsia" w:cstheme="minorEastAsia"/>
          <w:b/>
          <w:bCs/>
          <w:color w:val="auto"/>
          <w:sz w:val="32"/>
          <w:szCs w:val="32"/>
        </w:rPr>
        <w:t>：</w:t>
      </w:r>
    </w:p>
    <w:p>
      <w:pPr>
        <w:spacing w:line="590" w:lineRule="exact"/>
        <w:jc w:val="center"/>
        <w:rPr>
          <w:rFonts w:asciiTheme="minorEastAsia" w:hAnsiTheme="minorEastAsia" w:cstheme="minorEastAsia"/>
          <w:b/>
          <w:bCs/>
          <w:color w:val="auto"/>
          <w:sz w:val="32"/>
          <w:szCs w:val="32"/>
        </w:rPr>
      </w:pPr>
      <w:r>
        <w:rPr>
          <w:rFonts w:hint="eastAsia" w:asciiTheme="minorEastAsia" w:hAnsiTheme="minorEastAsia" w:cstheme="minorEastAsia"/>
          <w:b/>
          <w:bCs/>
          <w:color w:val="auto"/>
          <w:sz w:val="32"/>
          <w:szCs w:val="32"/>
        </w:rPr>
        <w:t>安全生产责任书</w:t>
      </w:r>
    </w:p>
    <w:p>
      <w:pPr>
        <w:spacing w:line="590" w:lineRule="exact"/>
        <w:rPr>
          <w:rFonts w:asciiTheme="minorEastAsia" w:hAnsiTheme="minorEastAsia" w:cstheme="minorEastAsia"/>
          <w:color w:val="auto"/>
          <w:sz w:val="24"/>
        </w:rPr>
      </w:pPr>
    </w:p>
    <w:p>
      <w:pPr>
        <w:spacing w:line="590" w:lineRule="exact"/>
        <w:ind w:firstLine="480" w:firstLineChars="200"/>
        <w:rPr>
          <w:rFonts w:asciiTheme="minorEastAsia" w:hAnsiTheme="minorEastAsia" w:cstheme="minorEastAsia"/>
          <w:color w:val="auto"/>
          <w:sz w:val="24"/>
        </w:rPr>
      </w:pPr>
      <w:r>
        <w:rPr>
          <w:rFonts w:hint="eastAsia" w:asciiTheme="minorEastAsia" w:hAnsiTheme="minorEastAsia" w:cstheme="minorEastAsia"/>
          <w:color w:val="auto"/>
          <w:sz w:val="24"/>
        </w:rPr>
        <w:t>为落实安全生产责任，确保安全生产，维护园区正常的经营秩序，依据《中华人民共和国安全生产法》、《中华人民共和国消防法》、《浙江省消防条例》、《危险化学品安全管理条例》相关规定，甲乙双方签订本责任书。</w:t>
      </w:r>
    </w:p>
    <w:p>
      <w:pPr>
        <w:spacing w:line="590" w:lineRule="exact"/>
        <w:ind w:firstLine="480" w:firstLineChars="200"/>
        <w:rPr>
          <w:rFonts w:asciiTheme="minorEastAsia" w:hAnsiTheme="minorEastAsia" w:cstheme="minorEastAsia"/>
          <w:color w:val="auto"/>
          <w:sz w:val="24"/>
        </w:rPr>
      </w:pPr>
      <w:r>
        <w:rPr>
          <w:rFonts w:hint="eastAsia" w:asciiTheme="minorEastAsia" w:hAnsiTheme="minorEastAsia" w:cstheme="minorEastAsia"/>
          <w:color w:val="auto"/>
          <w:sz w:val="24"/>
        </w:rPr>
        <w:t>一、责任期限与房屋租赁合同期限相同。</w:t>
      </w:r>
    </w:p>
    <w:p>
      <w:pPr>
        <w:spacing w:line="590" w:lineRule="exact"/>
        <w:ind w:firstLine="480" w:firstLineChars="200"/>
        <w:rPr>
          <w:rFonts w:asciiTheme="minorEastAsia" w:hAnsiTheme="minorEastAsia" w:cstheme="minorEastAsia"/>
          <w:color w:val="auto"/>
          <w:sz w:val="24"/>
        </w:rPr>
      </w:pPr>
      <w:r>
        <w:rPr>
          <w:rFonts w:hint="eastAsia" w:asciiTheme="minorEastAsia" w:hAnsiTheme="minorEastAsia" w:cstheme="minorEastAsia"/>
          <w:color w:val="auto"/>
          <w:sz w:val="24"/>
        </w:rPr>
        <w:t>二、乙方安全生产目标</w:t>
      </w:r>
    </w:p>
    <w:p>
      <w:pPr>
        <w:spacing w:line="590" w:lineRule="exact"/>
        <w:ind w:firstLine="480" w:firstLineChars="200"/>
        <w:rPr>
          <w:rFonts w:asciiTheme="minorEastAsia" w:hAnsiTheme="minorEastAsia" w:cstheme="minorEastAsia"/>
          <w:color w:val="auto"/>
          <w:sz w:val="24"/>
        </w:rPr>
      </w:pPr>
      <w:r>
        <w:rPr>
          <w:rFonts w:hint="eastAsia" w:asciiTheme="minorEastAsia" w:hAnsiTheme="minorEastAsia" w:cstheme="minorEastAsia"/>
          <w:color w:val="auto"/>
          <w:sz w:val="24"/>
        </w:rPr>
        <w:t>不发生人员死亡或重伤的安全生产、火灾和人员堵塞踩踏事故。</w:t>
      </w:r>
    </w:p>
    <w:p>
      <w:pPr>
        <w:spacing w:line="590" w:lineRule="exact"/>
        <w:ind w:firstLine="480" w:firstLineChars="200"/>
        <w:rPr>
          <w:rFonts w:asciiTheme="minorEastAsia" w:hAnsiTheme="minorEastAsia" w:cstheme="minorEastAsia"/>
          <w:color w:val="auto"/>
          <w:sz w:val="24"/>
        </w:rPr>
      </w:pPr>
      <w:r>
        <w:rPr>
          <w:rFonts w:hint="eastAsia" w:asciiTheme="minorEastAsia" w:hAnsiTheme="minorEastAsia" w:cstheme="minorEastAsia"/>
          <w:color w:val="auto"/>
          <w:sz w:val="24"/>
        </w:rPr>
        <w:t>三、甲方责任</w:t>
      </w:r>
    </w:p>
    <w:p>
      <w:pPr>
        <w:spacing w:line="590" w:lineRule="exact"/>
        <w:ind w:firstLine="480" w:firstLineChars="200"/>
        <w:rPr>
          <w:rFonts w:asciiTheme="minorEastAsia" w:hAnsiTheme="minorEastAsia" w:cstheme="minorEastAsia"/>
          <w:color w:val="auto"/>
          <w:sz w:val="24"/>
        </w:rPr>
      </w:pPr>
      <w:r>
        <w:rPr>
          <w:rFonts w:hint="eastAsia" w:asciiTheme="minorEastAsia" w:hAnsiTheme="minorEastAsia" w:cstheme="minorEastAsia"/>
          <w:color w:val="auto"/>
          <w:sz w:val="24"/>
        </w:rPr>
        <w:t>1.及时向乙方传达上级安全生产工作指示精神，部署安全生产工作任务。</w:t>
      </w:r>
    </w:p>
    <w:p>
      <w:pPr>
        <w:spacing w:line="590" w:lineRule="exact"/>
        <w:ind w:firstLine="480" w:firstLineChars="200"/>
        <w:rPr>
          <w:rFonts w:asciiTheme="minorEastAsia" w:hAnsiTheme="minorEastAsia" w:cstheme="minorEastAsia"/>
          <w:color w:val="auto"/>
          <w:sz w:val="24"/>
        </w:rPr>
      </w:pPr>
      <w:r>
        <w:rPr>
          <w:rFonts w:hint="eastAsia" w:asciiTheme="minorEastAsia" w:hAnsiTheme="minorEastAsia" w:cstheme="minorEastAsia"/>
          <w:color w:val="auto"/>
          <w:sz w:val="24"/>
        </w:rPr>
        <w:t>2.组织安全生产宣传、教育、培训活动。</w:t>
      </w:r>
    </w:p>
    <w:p>
      <w:pPr>
        <w:spacing w:line="590" w:lineRule="exact"/>
        <w:ind w:firstLine="480" w:firstLineChars="200"/>
        <w:rPr>
          <w:rFonts w:asciiTheme="minorEastAsia" w:hAnsiTheme="minorEastAsia" w:cstheme="minorEastAsia"/>
          <w:color w:val="auto"/>
          <w:sz w:val="24"/>
        </w:rPr>
      </w:pPr>
      <w:r>
        <w:rPr>
          <w:rFonts w:hint="eastAsia" w:asciiTheme="minorEastAsia" w:hAnsiTheme="minorEastAsia" w:cstheme="minorEastAsia"/>
          <w:color w:val="auto"/>
          <w:sz w:val="24"/>
        </w:rPr>
        <w:t>3.经常开展安全生产检查，制止违法违章行为，对发现的隐患及时通知乙方进行整改。</w:t>
      </w:r>
    </w:p>
    <w:p>
      <w:pPr>
        <w:spacing w:line="590" w:lineRule="exact"/>
        <w:ind w:firstLine="480" w:firstLineChars="200"/>
        <w:rPr>
          <w:rFonts w:asciiTheme="minorEastAsia" w:hAnsiTheme="minorEastAsia" w:cstheme="minorEastAsia"/>
          <w:color w:val="auto"/>
          <w:sz w:val="24"/>
        </w:rPr>
      </w:pPr>
      <w:r>
        <w:rPr>
          <w:rFonts w:hint="eastAsia" w:asciiTheme="minorEastAsia" w:hAnsiTheme="minorEastAsia" w:cstheme="minorEastAsia"/>
          <w:color w:val="auto"/>
          <w:sz w:val="24"/>
        </w:rPr>
        <w:t>4.定期对消防器材等安全设施进行检查和维护。</w:t>
      </w:r>
    </w:p>
    <w:p>
      <w:pPr>
        <w:spacing w:line="590" w:lineRule="exact"/>
        <w:ind w:firstLine="480" w:firstLineChars="200"/>
        <w:rPr>
          <w:rFonts w:asciiTheme="minorEastAsia" w:hAnsiTheme="minorEastAsia" w:cstheme="minorEastAsia"/>
          <w:color w:val="auto"/>
          <w:sz w:val="24"/>
        </w:rPr>
      </w:pPr>
      <w:r>
        <w:rPr>
          <w:rFonts w:hint="eastAsia" w:asciiTheme="minorEastAsia" w:hAnsiTheme="minorEastAsia" w:cstheme="minorEastAsia"/>
          <w:color w:val="auto"/>
          <w:sz w:val="24"/>
        </w:rPr>
        <w:t>5.及时通报安全生产工作情况。</w:t>
      </w:r>
    </w:p>
    <w:p>
      <w:pPr>
        <w:spacing w:line="590" w:lineRule="exact"/>
        <w:ind w:firstLine="480" w:firstLineChars="200"/>
        <w:rPr>
          <w:rFonts w:asciiTheme="minorEastAsia" w:hAnsiTheme="minorEastAsia" w:cstheme="minorEastAsia"/>
          <w:color w:val="auto"/>
          <w:sz w:val="24"/>
        </w:rPr>
      </w:pPr>
      <w:r>
        <w:rPr>
          <w:rFonts w:hint="eastAsia" w:asciiTheme="minorEastAsia" w:hAnsiTheme="minorEastAsia" w:cstheme="minorEastAsia"/>
          <w:color w:val="auto"/>
          <w:sz w:val="24"/>
        </w:rPr>
        <w:t>四、乙方责任</w:t>
      </w:r>
    </w:p>
    <w:p>
      <w:pPr>
        <w:spacing w:line="590" w:lineRule="exact"/>
        <w:ind w:firstLine="480" w:firstLineChars="200"/>
        <w:rPr>
          <w:rFonts w:asciiTheme="minorEastAsia" w:hAnsiTheme="minorEastAsia" w:cstheme="minorEastAsia"/>
          <w:color w:val="auto"/>
          <w:sz w:val="24"/>
        </w:rPr>
      </w:pPr>
      <w:r>
        <w:rPr>
          <w:rFonts w:hint="eastAsia" w:asciiTheme="minorEastAsia" w:hAnsiTheme="minorEastAsia" w:cstheme="minorEastAsia"/>
          <w:color w:val="auto"/>
          <w:sz w:val="24"/>
        </w:rPr>
        <w:t>1.乙方应遵守安全生产法律法规，加强安全生产管理，建立健全安全生产制度，完善安全生产条件，确保安全生产，保障本单位从业人员的人身安全。</w:t>
      </w:r>
    </w:p>
    <w:p>
      <w:pPr>
        <w:spacing w:line="590" w:lineRule="exact"/>
        <w:ind w:firstLine="480" w:firstLineChars="200"/>
        <w:rPr>
          <w:rFonts w:asciiTheme="minorEastAsia" w:hAnsiTheme="minorEastAsia" w:cstheme="minorEastAsia"/>
          <w:color w:val="auto"/>
          <w:sz w:val="24"/>
        </w:rPr>
      </w:pPr>
      <w:r>
        <w:rPr>
          <w:rFonts w:hint="eastAsia" w:asciiTheme="minorEastAsia" w:hAnsiTheme="minorEastAsia" w:cstheme="minorEastAsia"/>
          <w:color w:val="auto"/>
          <w:sz w:val="24"/>
        </w:rPr>
        <w:t>2.乙方负责人为该企业经营安全生产第一责任人，全面负责本单位的安全生产工作，承担法律法规规定的安全生产工作职责。</w:t>
      </w:r>
    </w:p>
    <w:p>
      <w:pPr>
        <w:spacing w:line="590" w:lineRule="exact"/>
        <w:ind w:firstLine="480" w:firstLineChars="200"/>
        <w:rPr>
          <w:rFonts w:asciiTheme="minorEastAsia" w:hAnsiTheme="minorEastAsia" w:cstheme="minorEastAsia"/>
          <w:color w:val="auto"/>
          <w:sz w:val="24"/>
        </w:rPr>
      </w:pPr>
      <w:r>
        <w:rPr>
          <w:rFonts w:hint="eastAsia" w:asciiTheme="minorEastAsia" w:hAnsiTheme="minorEastAsia" w:cstheme="minorEastAsia"/>
          <w:color w:val="auto"/>
          <w:sz w:val="24"/>
        </w:rPr>
        <w:t>3.建立完善的安全生产规章制度和安全生产操作规程，并落实人员负责，开展日常的安全生产工作。</w:t>
      </w:r>
    </w:p>
    <w:p>
      <w:pPr>
        <w:spacing w:line="590" w:lineRule="exact"/>
        <w:ind w:firstLine="480" w:firstLineChars="200"/>
        <w:rPr>
          <w:rFonts w:asciiTheme="minorEastAsia" w:hAnsiTheme="minorEastAsia" w:cstheme="minorEastAsia"/>
          <w:color w:val="auto"/>
          <w:sz w:val="24"/>
        </w:rPr>
      </w:pPr>
      <w:r>
        <w:rPr>
          <w:rFonts w:hint="eastAsia" w:asciiTheme="minorEastAsia" w:hAnsiTheme="minorEastAsia" w:cstheme="minorEastAsia"/>
          <w:color w:val="auto"/>
          <w:sz w:val="24"/>
        </w:rPr>
        <w:t>4.应当对从业人员进行安全生产教育和培训，保证从业人员具备必要的安全生产知识，熟悉有关的安全生产规章制度和安全操作规程，掌握本岗位的安全操作技能。未经安全生产教育和培训合格的从业人员，不得上岗作业。</w:t>
      </w:r>
    </w:p>
    <w:p>
      <w:pPr>
        <w:spacing w:line="590" w:lineRule="exact"/>
        <w:ind w:firstLine="480" w:firstLineChars="200"/>
        <w:rPr>
          <w:rFonts w:asciiTheme="minorEastAsia" w:hAnsiTheme="minorEastAsia" w:cstheme="minorEastAsia"/>
          <w:color w:val="auto"/>
          <w:sz w:val="24"/>
        </w:rPr>
      </w:pPr>
      <w:r>
        <w:rPr>
          <w:rFonts w:hint="eastAsia" w:asciiTheme="minorEastAsia" w:hAnsiTheme="minorEastAsia" w:cstheme="minorEastAsia"/>
          <w:color w:val="auto"/>
          <w:sz w:val="24"/>
        </w:rPr>
        <w:t>5.乙方应按国家财务制度要求，禁止在办公室内存放大量现金及贵重物品，并必须配置符合安全、防盗要求的保险柜，钥匙由专人保管。</w:t>
      </w:r>
    </w:p>
    <w:p>
      <w:pPr>
        <w:spacing w:line="590" w:lineRule="exact"/>
        <w:ind w:firstLine="480" w:firstLineChars="200"/>
        <w:rPr>
          <w:rFonts w:asciiTheme="minorEastAsia" w:hAnsiTheme="minorEastAsia" w:cstheme="minorEastAsia"/>
          <w:color w:val="auto"/>
          <w:sz w:val="24"/>
        </w:rPr>
      </w:pPr>
      <w:r>
        <w:rPr>
          <w:rFonts w:hint="eastAsia" w:asciiTheme="minorEastAsia" w:hAnsiTheme="minorEastAsia" w:cstheme="minorEastAsia"/>
          <w:color w:val="auto"/>
          <w:sz w:val="24"/>
        </w:rPr>
        <w:t>6.乙方经营场所内发生安全生产事故时，乙方主要负责人应当立即组织抢救，必须在第一时间内向甲方报告。</w:t>
      </w:r>
    </w:p>
    <w:p>
      <w:pPr>
        <w:spacing w:line="590" w:lineRule="exact"/>
        <w:rPr>
          <w:rFonts w:asciiTheme="minorEastAsia" w:hAnsiTheme="minorEastAsia" w:cstheme="minorEastAsia"/>
          <w:color w:val="auto"/>
          <w:sz w:val="24"/>
        </w:rPr>
      </w:pPr>
      <w:r>
        <w:rPr>
          <w:rFonts w:hint="eastAsia" w:asciiTheme="minorEastAsia" w:hAnsiTheme="minorEastAsia" w:cstheme="minorEastAsia"/>
          <w:color w:val="auto"/>
          <w:sz w:val="24"/>
        </w:rPr>
        <w:t xml:space="preserve">    7.严禁携带易燃、易爆、剧毒、腐蚀性和放射性等危险品进入园区。</w:t>
      </w:r>
    </w:p>
    <w:p>
      <w:pPr>
        <w:spacing w:line="590" w:lineRule="exact"/>
        <w:ind w:firstLine="480" w:firstLineChars="200"/>
        <w:rPr>
          <w:rFonts w:asciiTheme="minorEastAsia" w:hAnsiTheme="minorEastAsia" w:cstheme="minorEastAsia"/>
          <w:color w:val="auto"/>
          <w:sz w:val="24"/>
        </w:rPr>
      </w:pPr>
      <w:r>
        <w:rPr>
          <w:rFonts w:hint="eastAsia" w:asciiTheme="minorEastAsia" w:hAnsiTheme="minorEastAsia" w:cstheme="minorEastAsia"/>
          <w:color w:val="auto"/>
          <w:sz w:val="24"/>
        </w:rPr>
        <w:t>8.经营场所内不得擅自安装、改装电源线路，办公区域内不得使用热得快、冰柜等大功率电器或不具备安全性能的劣质电器和电器元件。</w:t>
      </w:r>
    </w:p>
    <w:p>
      <w:pPr>
        <w:spacing w:line="590" w:lineRule="exact"/>
        <w:ind w:firstLine="480" w:firstLineChars="200"/>
        <w:rPr>
          <w:rFonts w:asciiTheme="minorEastAsia" w:hAnsiTheme="minorEastAsia" w:cstheme="minorEastAsia"/>
          <w:color w:val="auto"/>
          <w:sz w:val="24"/>
        </w:rPr>
      </w:pPr>
      <w:r>
        <w:rPr>
          <w:rFonts w:hint="eastAsia" w:asciiTheme="minorEastAsia" w:hAnsiTheme="minorEastAsia" w:cstheme="minorEastAsia"/>
          <w:color w:val="auto"/>
          <w:sz w:val="24"/>
        </w:rPr>
        <w:t>9.必须保护好消防设施与设备，不准挪用、拆迁、埋压、圈占或损坏消防设施与设备，严禁占用消防通道。</w:t>
      </w:r>
    </w:p>
    <w:p>
      <w:pPr>
        <w:spacing w:line="590" w:lineRule="exact"/>
        <w:ind w:firstLine="480" w:firstLineChars="200"/>
        <w:rPr>
          <w:rFonts w:asciiTheme="minorEastAsia" w:hAnsiTheme="minorEastAsia" w:cstheme="minorEastAsia"/>
          <w:color w:val="auto"/>
          <w:sz w:val="24"/>
        </w:rPr>
      </w:pPr>
      <w:r>
        <w:rPr>
          <w:rFonts w:hint="eastAsia" w:asciiTheme="minorEastAsia" w:hAnsiTheme="minorEastAsia" w:cstheme="minorEastAsia"/>
          <w:color w:val="auto"/>
          <w:sz w:val="24"/>
        </w:rPr>
        <w:t>10.严禁在经营场所内使用明火，严禁在经营场所内使用易燃、易爆化学品，不准在办公区域内安排人员住宿。</w:t>
      </w:r>
    </w:p>
    <w:p>
      <w:pPr>
        <w:spacing w:line="590" w:lineRule="exact"/>
        <w:ind w:firstLine="480" w:firstLineChars="200"/>
        <w:rPr>
          <w:rFonts w:asciiTheme="minorEastAsia" w:hAnsiTheme="minorEastAsia" w:cstheme="minorEastAsia"/>
          <w:color w:val="auto"/>
          <w:sz w:val="24"/>
        </w:rPr>
      </w:pPr>
      <w:r>
        <w:rPr>
          <w:rFonts w:hint="eastAsia" w:asciiTheme="minorEastAsia" w:hAnsiTheme="minorEastAsia" w:cstheme="minorEastAsia"/>
          <w:color w:val="auto"/>
          <w:sz w:val="24"/>
        </w:rPr>
        <w:t>11.乙方机动车、非机动车需遵守停车场的各项管理制度，按已获准使用位置停放车辆，车内严禁存放贵重物品和钱物，丢失责任自负。</w:t>
      </w:r>
    </w:p>
    <w:p>
      <w:pPr>
        <w:spacing w:line="590" w:lineRule="exact"/>
        <w:ind w:firstLine="480" w:firstLineChars="200"/>
        <w:rPr>
          <w:rFonts w:asciiTheme="minorEastAsia" w:hAnsiTheme="minorEastAsia" w:cstheme="minorEastAsia"/>
          <w:color w:val="auto"/>
          <w:sz w:val="24"/>
        </w:rPr>
      </w:pPr>
      <w:r>
        <w:rPr>
          <w:rFonts w:hint="eastAsia" w:asciiTheme="minorEastAsia" w:hAnsiTheme="minorEastAsia" w:cstheme="minorEastAsia"/>
          <w:color w:val="auto"/>
          <w:sz w:val="24"/>
        </w:rPr>
        <w:t>12.服从甲方的安全生产管理，参加甲方组织的安全生产活动，接受甲方和有关部门的安全生产检查，无条件执行甲方提出的整改意见。</w:t>
      </w:r>
    </w:p>
    <w:p>
      <w:pPr>
        <w:spacing w:line="590" w:lineRule="exact"/>
        <w:ind w:firstLine="480" w:firstLineChars="200"/>
        <w:rPr>
          <w:rFonts w:asciiTheme="minorEastAsia" w:hAnsiTheme="minorEastAsia" w:cstheme="minorEastAsia"/>
          <w:color w:val="auto"/>
          <w:sz w:val="24"/>
        </w:rPr>
      </w:pPr>
      <w:r>
        <w:rPr>
          <w:rFonts w:hint="eastAsia" w:asciiTheme="minorEastAsia" w:hAnsiTheme="minorEastAsia" w:cstheme="minorEastAsia"/>
          <w:color w:val="auto"/>
          <w:sz w:val="24"/>
        </w:rPr>
        <w:t>五、违约责任</w:t>
      </w:r>
    </w:p>
    <w:p>
      <w:pPr>
        <w:spacing w:line="590" w:lineRule="exact"/>
        <w:ind w:firstLine="480" w:firstLineChars="200"/>
        <w:rPr>
          <w:rFonts w:asciiTheme="minorEastAsia" w:hAnsiTheme="minorEastAsia" w:cstheme="minorEastAsia"/>
          <w:color w:val="auto"/>
          <w:sz w:val="24"/>
        </w:rPr>
      </w:pPr>
      <w:r>
        <w:rPr>
          <w:rFonts w:hint="eastAsia" w:asciiTheme="minorEastAsia" w:hAnsiTheme="minorEastAsia" w:cstheme="minorEastAsia"/>
          <w:color w:val="auto"/>
          <w:sz w:val="24"/>
        </w:rPr>
        <w:t>1.乙方（包括乙方人员）违反本责任书规定及甲方的相关管理制度，乙方（包括乙方人员）违反本责任书规定及甲方的相关管理制度，甲方按照相关考核进行处理。给甲方造成损失的，乙方负责足额经济赔偿，承担相应的法律责任。</w:t>
      </w:r>
    </w:p>
    <w:p>
      <w:pPr>
        <w:spacing w:line="590" w:lineRule="exact"/>
        <w:ind w:firstLine="480" w:firstLineChars="200"/>
        <w:rPr>
          <w:rFonts w:asciiTheme="minorEastAsia" w:hAnsiTheme="minorEastAsia" w:cstheme="minorEastAsia"/>
          <w:color w:val="auto"/>
          <w:sz w:val="24"/>
        </w:rPr>
      </w:pPr>
      <w:r>
        <w:rPr>
          <w:rFonts w:hint="eastAsia" w:asciiTheme="minorEastAsia" w:hAnsiTheme="minorEastAsia" w:cstheme="minorEastAsia"/>
          <w:color w:val="auto"/>
          <w:sz w:val="24"/>
        </w:rPr>
        <w:t>2.乙方（包括乙方人员）未在甲方提出的整改期限内整改完毕的，甲方即有权终止房屋租赁合同，履约保证金不予退还。造成甲方损失的，乙方还应负相应的赔偿责任和法律责任。</w:t>
      </w:r>
    </w:p>
    <w:p>
      <w:pPr>
        <w:spacing w:line="590" w:lineRule="exact"/>
        <w:rPr>
          <w:rFonts w:asciiTheme="minorEastAsia" w:hAnsiTheme="minorEastAsia" w:cstheme="minorEastAsia"/>
          <w:color w:val="auto"/>
          <w:sz w:val="24"/>
        </w:rPr>
      </w:pPr>
    </w:p>
    <w:p>
      <w:pPr>
        <w:spacing w:line="590" w:lineRule="exact"/>
        <w:rPr>
          <w:rFonts w:asciiTheme="minorEastAsia" w:hAnsiTheme="minorEastAsia" w:cstheme="minorEastAsia"/>
          <w:color w:val="auto"/>
          <w:sz w:val="24"/>
        </w:rPr>
      </w:pPr>
    </w:p>
    <w:p>
      <w:pPr>
        <w:spacing w:line="590" w:lineRule="exact"/>
        <w:rPr>
          <w:rFonts w:asciiTheme="minorEastAsia" w:hAnsiTheme="minorEastAsia" w:cstheme="minorEastAsia"/>
          <w:color w:val="auto"/>
          <w:sz w:val="24"/>
        </w:rPr>
      </w:pPr>
    </w:p>
    <w:p>
      <w:pPr>
        <w:spacing w:line="590" w:lineRule="exact"/>
        <w:rPr>
          <w:rFonts w:asciiTheme="minorEastAsia" w:hAnsiTheme="minorEastAsia" w:cstheme="minorEastAsia"/>
          <w:color w:val="auto"/>
          <w:sz w:val="24"/>
        </w:rPr>
      </w:pPr>
    </w:p>
    <w:p>
      <w:pPr>
        <w:spacing w:line="590" w:lineRule="exact"/>
        <w:rPr>
          <w:rFonts w:asciiTheme="minorEastAsia" w:hAnsiTheme="minorEastAsia" w:cstheme="minorEastAsia"/>
          <w:color w:val="auto"/>
          <w:sz w:val="24"/>
        </w:rPr>
      </w:pPr>
    </w:p>
    <w:p>
      <w:pPr>
        <w:spacing w:line="590" w:lineRule="exact"/>
        <w:rPr>
          <w:rFonts w:asciiTheme="minorEastAsia" w:hAnsiTheme="minorEastAsia" w:cstheme="minorEastAsia"/>
          <w:color w:val="auto"/>
          <w:sz w:val="24"/>
        </w:rPr>
      </w:pPr>
    </w:p>
    <w:p>
      <w:pPr>
        <w:spacing w:line="590" w:lineRule="exact"/>
        <w:rPr>
          <w:rFonts w:asciiTheme="minorEastAsia" w:hAnsiTheme="minorEastAsia" w:cstheme="minorEastAsia"/>
          <w:color w:val="auto"/>
          <w:sz w:val="24"/>
        </w:rPr>
      </w:pPr>
    </w:p>
    <w:p>
      <w:pPr>
        <w:spacing w:line="590" w:lineRule="exact"/>
        <w:rPr>
          <w:rFonts w:asciiTheme="minorEastAsia" w:hAnsiTheme="minorEastAsia" w:cstheme="minorEastAsia"/>
          <w:color w:val="auto"/>
          <w:sz w:val="24"/>
        </w:rPr>
      </w:pPr>
    </w:p>
    <w:p>
      <w:pPr>
        <w:spacing w:line="590" w:lineRule="exact"/>
        <w:rPr>
          <w:rFonts w:asciiTheme="minorEastAsia" w:hAnsiTheme="minorEastAsia" w:cstheme="minorEastAsia"/>
          <w:color w:val="auto"/>
          <w:sz w:val="24"/>
        </w:rPr>
      </w:pPr>
    </w:p>
    <w:p>
      <w:pPr>
        <w:spacing w:line="590" w:lineRule="exact"/>
        <w:rPr>
          <w:rFonts w:asciiTheme="minorEastAsia" w:hAnsiTheme="minorEastAsia" w:cstheme="minorEastAsia"/>
          <w:color w:val="auto"/>
          <w:sz w:val="24"/>
        </w:rPr>
      </w:pPr>
    </w:p>
    <w:p>
      <w:pPr>
        <w:spacing w:line="590" w:lineRule="exact"/>
        <w:rPr>
          <w:rFonts w:asciiTheme="minorEastAsia" w:hAnsiTheme="minorEastAsia" w:cstheme="minorEastAsia"/>
          <w:color w:val="auto"/>
          <w:sz w:val="24"/>
        </w:rPr>
      </w:pPr>
    </w:p>
    <w:p>
      <w:pPr>
        <w:spacing w:line="590" w:lineRule="exact"/>
        <w:rPr>
          <w:rFonts w:asciiTheme="minorEastAsia" w:hAnsiTheme="minorEastAsia" w:cstheme="minorEastAsia"/>
          <w:color w:val="auto"/>
          <w:sz w:val="24"/>
        </w:rPr>
      </w:pPr>
    </w:p>
    <w:p>
      <w:pPr>
        <w:spacing w:line="590" w:lineRule="exact"/>
        <w:rPr>
          <w:rFonts w:asciiTheme="minorEastAsia" w:hAnsiTheme="minorEastAsia" w:cstheme="minorEastAsia"/>
          <w:color w:val="auto"/>
          <w:sz w:val="24"/>
        </w:rPr>
      </w:pPr>
    </w:p>
    <w:p>
      <w:pPr>
        <w:spacing w:line="590" w:lineRule="exact"/>
        <w:rPr>
          <w:rFonts w:asciiTheme="minorEastAsia" w:hAnsiTheme="minorEastAsia" w:cstheme="minorEastAsia"/>
          <w:color w:val="auto"/>
          <w:sz w:val="24"/>
        </w:rPr>
      </w:pPr>
    </w:p>
    <w:p>
      <w:pPr>
        <w:spacing w:line="590" w:lineRule="exact"/>
        <w:rPr>
          <w:rFonts w:asciiTheme="minorEastAsia" w:hAnsiTheme="minorEastAsia" w:cstheme="minorEastAsia"/>
          <w:color w:val="auto"/>
          <w:sz w:val="24"/>
        </w:rPr>
      </w:pPr>
    </w:p>
    <w:p>
      <w:pPr>
        <w:spacing w:line="590" w:lineRule="exact"/>
        <w:rPr>
          <w:rFonts w:asciiTheme="minorEastAsia" w:hAnsiTheme="minorEastAsia" w:cstheme="minorEastAsia"/>
          <w:color w:val="auto"/>
          <w:sz w:val="24"/>
        </w:rPr>
      </w:pPr>
    </w:p>
    <w:p>
      <w:pPr>
        <w:spacing w:line="590" w:lineRule="exact"/>
        <w:rPr>
          <w:rFonts w:asciiTheme="minorEastAsia" w:hAnsiTheme="minorEastAsia" w:cstheme="minorEastAsia"/>
          <w:color w:val="auto"/>
          <w:sz w:val="24"/>
        </w:rPr>
      </w:pPr>
    </w:p>
    <w:p>
      <w:pPr>
        <w:spacing w:line="590" w:lineRule="exact"/>
        <w:rPr>
          <w:rFonts w:asciiTheme="minorEastAsia" w:hAnsiTheme="minorEastAsia" w:cstheme="minorEastAsia"/>
          <w:color w:val="auto"/>
          <w:sz w:val="24"/>
        </w:rPr>
      </w:pPr>
    </w:p>
    <w:p>
      <w:pPr>
        <w:spacing w:line="590" w:lineRule="exact"/>
        <w:rPr>
          <w:rFonts w:asciiTheme="minorEastAsia" w:hAnsiTheme="minorEastAsia" w:cstheme="minorEastAsia"/>
          <w:color w:val="auto"/>
          <w:sz w:val="24"/>
        </w:rPr>
      </w:pPr>
    </w:p>
    <w:p>
      <w:pPr>
        <w:spacing w:line="590" w:lineRule="exact"/>
        <w:rPr>
          <w:rFonts w:asciiTheme="minorEastAsia" w:hAnsiTheme="minorEastAsia" w:cstheme="minorEastAsia"/>
          <w:color w:val="auto"/>
          <w:sz w:val="24"/>
        </w:rPr>
      </w:pPr>
    </w:p>
    <w:p>
      <w:pPr>
        <w:spacing w:line="590" w:lineRule="exact"/>
        <w:rPr>
          <w:rFonts w:hint="eastAsia" w:asciiTheme="minorEastAsia" w:hAnsiTheme="minorEastAsia" w:cstheme="minorEastAsia"/>
          <w:b/>
          <w:bCs/>
          <w:color w:val="auto"/>
          <w:sz w:val="32"/>
          <w:szCs w:val="32"/>
        </w:rPr>
      </w:pPr>
    </w:p>
    <w:p>
      <w:pPr>
        <w:spacing w:line="590" w:lineRule="exact"/>
        <w:rPr>
          <w:rFonts w:asciiTheme="minorEastAsia" w:hAnsiTheme="minorEastAsia" w:cstheme="minorEastAsia"/>
          <w:b/>
          <w:bCs/>
          <w:color w:val="auto"/>
          <w:sz w:val="32"/>
          <w:szCs w:val="32"/>
        </w:rPr>
      </w:pPr>
      <w:r>
        <w:rPr>
          <w:rFonts w:hint="eastAsia" w:asciiTheme="minorEastAsia" w:hAnsiTheme="minorEastAsia" w:cstheme="minorEastAsia"/>
          <w:b/>
          <w:bCs/>
          <w:color w:val="auto"/>
          <w:sz w:val="32"/>
          <w:szCs w:val="32"/>
        </w:rPr>
        <w:t>附件</w:t>
      </w:r>
      <w:r>
        <w:rPr>
          <w:rFonts w:hint="eastAsia" w:asciiTheme="minorEastAsia" w:hAnsiTheme="minorEastAsia" w:cstheme="minorEastAsia"/>
          <w:b/>
          <w:bCs/>
          <w:color w:val="auto"/>
          <w:sz w:val="32"/>
          <w:szCs w:val="32"/>
          <w:lang w:val="en-US" w:eastAsia="zh-CN"/>
        </w:rPr>
        <w:t>三</w:t>
      </w:r>
      <w:r>
        <w:rPr>
          <w:rFonts w:hint="eastAsia" w:asciiTheme="minorEastAsia" w:hAnsiTheme="minorEastAsia" w:cstheme="minorEastAsia"/>
          <w:b/>
          <w:bCs/>
          <w:color w:val="auto"/>
          <w:sz w:val="32"/>
          <w:szCs w:val="32"/>
        </w:rPr>
        <w:t>：</w:t>
      </w:r>
    </w:p>
    <w:p>
      <w:pPr>
        <w:spacing w:line="590" w:lineRule="exact"/>
        <w:jc w:val="center"/>
        <w:rPr>
          <w:rFonts w:asciiTheme="minorEastAsia" w:hAnsiTheme="minorEastAsia" w:cstheme="minorEastAsia"/>
          <w:b/>
          <w:bCs/>
          <w:color w:val="auto"/>
          <w:sz w:val="32"/>
          <w:szCs w:val="32"/>
        </w:rPr>
      </w:pPr>
      <w:r>
        <w:rPr>
          <w:rFonts w:hint="eastAsia" w:asciiTheme="minorEastAsia" w:hAnsiTheme="minorEastAsia" w:cstheme="minorEastAsia"/>
          <w:b/>
          <w:bCs/>
          <w:color w:val="auto"/>
          <w:sz w:val="32"/>
          <w:szCs w:val="32"/>
        </w:rPr>
        <w:t>创建责任书</w:t>
      </w:r>
    </w:p>
    <w:p>
      <w:pPr>
        <w:spacing w:line="590" w:lineRule="exact"/>
        <w:rPr>
          <w:rFonts w:asciiTheme="minorEastAsia" w:hAnsiTheme="minorEastAsia" w:cstheme="minorEastAsia"/>
          <w:color w:val="auto"/>
          <w:sz w:val="24"/>
        </w:rPr>
      </w:pPr>
    </w:p>
    <w:p>
      <w:pPr>
        <w:spacing w:line="590" w:lineRule="exact"/>
        <w:rPr>
          <w:rFonts w:asciiTheme="minorEastAsia" w:hAnsiTheme="minorEastAsia" w:cstheme="minorEastAsia"/>
          <w:color w:val="auto"/>
          <w:sz w:val="24"/>
        </w:rPr>
      </w:pPr>
      <w:r>
        <w:rPr>
          <w:rFonts w:hint="eastAsia" w:asciiTheme="minorEastAsia" w:hAnsiTheme="minorEastAsia" w:cstheme="minorEastAsia"/>
          <w:color w:val="auto"/>
          <w:sz w:val="24"/>
        </w:rPr>
        <w:t xml:space="preserve">    为维护园区经营管理秩序，保持园区文明、卫生，落实创建工作目标责任，甲乙双方签订本责任书。</w:t>
      </w:r>
    </w:p>
    <w:p>
      <w:pPr>
        <w:spacing w:line="590" w:lineRule="exact"/>
        <w:rPr>
          <w:rFonts w:asciiTheme="minorEastAsia" w:hAnsiTheme="minorEastAsia" w:cstheme="minorEastAsia"/>
          <w:color w:val="auto"/>
          <w:sz w:val="24"/>
        </w:rPr>
      </w:pPr>
      <w:r>
        <w:rPr>
          <w:rFonts w:hint="eastAsia" w:asciiTheme="minorEastAsia" w:hAnsiTheme="minorEastAsia" w:cstheme="minorEastAsia"/>
          <w:color w:val="auto"/>
          <w:sz w:val="24"/>
        </w:rPr>
        <w:t xml:space="preserve">    一、责任期限与房屋租赁合同期限相同。</w:t>
      </w:r>
    </w:p>
    <w:p>
      <w:pPr>
        <w:spacing w:line="590" w:lineRule="exact"/>
        <w:rPr>
          <w:rFonts w:asciiTheme="minorEastAsia" w:hAnsiTheme="minorEastAsia" w:cstheme="minorEastAsia"/>
          <w:color w:val="auto"/>
          <w:sz w:val="24"/>
        </w:rPr>
      </w:pPr>
      <w:r>
        <w:rPr>
          <w:rFonts w:hint="eastAsia" w:asciiTheme="minorEastAsia" w:hAnsiTheme="minorEastAsia" w:cstheme="minorEastAsia"/>
          <w:color w:val="auto"/>
          <w:sz w:val="24"/>
        </w:rPr>
        <w:t xml:space="preserve">    二、乙方创建责任目标</w:t>
      </w:r>
    </w:p>
    <w:p>
      <w:pPr>
        <w:spacing w:line="590" w:lineRule="exact"/>
        <w:rPr>
          <w:rFonts w:asciiTheme="minorEastAsia" w:hAnsiTheme="minorEastAsia" w:cstheme="minorEastAsia"/>
          <w:color w:val="auto"/>
          <w:sz w:val="24"/>
        </w:rPr>
      </w:pPr>
      <w:r>
        <w:rPr>
          <w:rFonts w:hint="eastAsia" w:asciiTheme="minorEastAsia" w:hAnsiTheme="minorEastAsia" w:cstheme="minorEastAsia"/>
          <w:color w:val="auto"/>
          <w:sz w:val="24"/>
        </w:rPr>
        <w:t xml:space="preserve">    1.维护园区形象，自觉做好创建、卫生各项工作。</w:t>
      </w:r>
    </w:p>
    <w:p>
      <w:pPr>
        <w:spacing w:line="590" w:lineRule="exact"/>
        <w:rPr>
          <w:rFonts w:asciiTheme="minorEastAsia" w:hAnsiTheme="minorEastAsia" w:cstheme="minorEastAsia"/>
          <w:color w:val="auto"/>
          <w:sz w:val="24"/>
        </w:rPr>
      </w:pPr>
      <w:r>
        <w:rPr>
          <w:rFonts w:hint="eastAsia" w:asciiTheme="minorEastAsia" w:hAnsiTheme="minorEastAsia" w:cstheme="minorEastAsia"/>
          <w:color w:val="auto"/>
          <w:sz w:val="24"/>
        </w:rPr>
        <w:t xml:space="preserve">    2.诚信经营，文明服务。</w:t>
      </w:r>
    </w:p>
    <w:p>
      <w:pPr>
        <w:spacing w:line="590" w:lineRule="exact"/>
        <w:rPr>
          <w:rFonts w:asciiTheme="minorEastAsia" w:hAnsiTheme="minorEastAsia" w:cstheme="minorEastAsia"/>
          <w:color w:val="auto"/>
          <w:sz w:val="24"/>
        </w:rPr>
      </w:pPr>
      <w:r>
        <w:rPr>
          <w:rFonts w:hint="eastAsia" w:asciiTheme="minorEastAsia" w:hAnsiTheme="minorEastAsia" w:cstheme="minorEastAsia"/>
          <w:color w:val="auto"/>
          <w:sz w:val="24"/>
        </w:rPr>
        <w:t xml:space="preserve">    3.完成甲方布置的各项创建、卫生工作任务。</w:t>
      </w:r>
    </w:p>
    <w:p>
      <w:pPr>
        <w:spacing w:line="590" w:lineRule="exact"/>
        <w:rPr>
          <w:rFonts w:asciiTheme="minorEastAsia" w:hAnsiTheme="minorEastAsia" w:cstheme="minorEastAsia"/>
          <w:color w:val="auto"/>
          <w:sz w:val="24"/>
        </w:rPr>
      </w:pPr>
      <w:r>
        <w:rPr>
          <w:rFonts w:hint="eastAsia" w:asciiTheme="minorEastAsia" w:hAnsiTheme="minorEastAsia" w:cstheme="minorEastAsia"/>
          <w:color w:val="auto"/>
          <w:sz w:val="24"/>
        </w:rPr>
        <w:t xml:space="preserve">    三、甲方责任</w:t>
      </w:r>
    </w:p>
    <w:p>
      <w:pPr>
        <w:spacing w:line="590" w:lineRule="exact"/>
        <w:rPr>
          <w:rFonts w:asciiTheme="minorEastAsia" w:hAnsiTheme="minorEastAsia" w:cstheme="minorEastAsia"/>
          <w:color w:val="auto"/>
          <w:sz w:val="24"/>
        </w:rPr>
      </w:pPr>
      <w:r>
        <w:rPr>
          <w:rFonts w:hint="eastAsia" w:asciiTheme="minorEastAsia" w:hAnsiTheme="minorEastAsia" w:cstheme="minorEastAsia"/>
          <w:color w:val="auto"/>
          <w:sz w:val="24"/>
        </w:rPr>
        <w:t xml:space="preserve">    1.及时传达上级有关创建工作指示精神，部署创建、卫生工作任务。</w:t>
      </w:r>
    </w:p>
    <w:p>
      <w:pPr>
        <w:spacing w:line="590" w:lineRule="exact"/>
        <w:rPr>
          <w:rFonts w:asciiTheme="minorEastAsia" w:hAnsiTheme="minorEastAsia" w:cstheme="minorEastAsia"/>
          <w:color w:val="auto"/>
          <w:sz w:val="24"/>
        </w:rPr>
      </w:pPr>
      <w:r>
        <w:rPr>
          <w:rFonts w:hint="eastAsia" w:asciiTheme="minorEastAsia" w:hAnsiTheme="minorEastAsia" w:cstheme="minorEastAsia"/>
          <w:color w:val="auto"/>
          <w:sz w:val="24"/>
        </w:rPr>
        <w:t xml:space="preserve">    2.对乙方创建、卫生工作及时进行指导、服务、检查、监督。</w:t>
      </w:r>
    </w:p>
    <w:p>
      <w:pPr>
        <w:spacing w:line="590" w:lineRule="exact"/>
        <w:rPr>
          <w:rFonts w:asciiTheme="minorEastAsia" w:hAnsiTheme="minorEastAsia" w:cstheme="minorEastAsia"/>
          <w:color w:val="auto"/>
          <w:sz w:val="24"/>
        </w:rPr>
      </w:pPr>
      <w:r>
        <w:rPr>
          <w:rFonts w:hint="eastAsia" w:asciiTheme="minorEastAsia" w:hAnsiTheme="minorEastAsia" w:cstheme="minorEastAsia"/>
          <w:color w:val="auto"/>
          <w:sz w:val="24"/>
        </w:rPr>
        <w:t xml:space="preserve">    3.及时通报创建、卫生工作情况。</w:t>
      </w:r>
    </w:p>
    <w:p>
      <w:pPr>
        <w:spacing w:line="590" w:lineRule="exact"/>
        <w:rPr>
          <w:rFonts w:asciiTheme="minorEastAsia" w:hAnsiTheme="minorEastAsia" w:cstheme="minorEastAsia"/>
          <w:color w:val="auto"/>
          <w:sz w:val="24"/>
        </w:rPr>
      </w:pPr>
      <w:r>
        <w:rPr>
          <w:rFonts w:hint="eastAsia" w:asciiTheme="minorEastAsia" w:hAnsiTheme="minorEastAsia" w:cstheme="minorEastAsia"/>
          <w:color w:val="auto"/>
          <w:sz w:val="24"/>
        </w:rPr>
        <w:t xml:space="preserve">    四、乙方责任</w:t>
      </w:r>
    </w:p>
    <w:p>
      <w:pPr>
        <w:spacing w:line="590" w:lineRule="exact"/>
        <w:rPr>
          <w:rFonts w:asciiTheme="minorEastAsia" w:hAnsiTheme="minorEastAsia" w:cstheme="minorEastAsia"/>
          <w:color w:val="auto"/>
          <w:sz w:val="24"/>
        </w:rPr>
      </w:pPr>
      <w:r>
        <w:rPr>
          <w:rFonts w:hint="eastAsia" w:asciiTheme="minorEastAsia" w:hAnsiTheme="minorEastAsia" w:cstheme="minorEastAsia"/>
          <w:color w:val="auto"/>
          <w:sz w:val="24"/>
        </w:rPr>
        <w:t xml:space="preserve">    1.礼貌待人、文明自觉维护园区形象。</w:t>
      </w:r>
    </w:p>
    <w:p>
      <w:pPr>
        <w:spacing w:line="590" w:lineRule="exact"/>
        <w:rPr>
          <w:rFonts w:asciiTheme="minorEastAsia" w:hAnsiTheme="minorEastAsia" w:cstheme="minorEastAsia"/>
          <w:color w:val="auto"/>
          <w:sz w:val="24"/>
        </w:rPr>
      </w:pPr>
      <w:r>
        <w:rPr>
          <w:rFonts w:hint="eastAsia" w:asciiTheme="minorEastAsia" w:hAnsiTheme="minorEastAsia" w:cstheme="minorEastAsia"/>
          <w:color w:val="auto"/>
          <w:sz w:val="24"/>
        </w:rPr>
        <w:t xml:space="preserve">    2.诚信经营，依法纳税，不进行不正当竞争。</w:t>
      </w:r>
    </w:p>
    <w:p>
      <w:pPr>
        <w:spacing w:line="590" w:lineRule="exact"/>
        <w:rPr>
          <w:rFonts w:asciiTheme="minorEastAsia" w:hAnsiTheme="minorEastAsia" w:cstheme="minorEastAsia"/>
          <w:color w:val="auto"/>
          <w:sz w:val="24"/>
        </w:rPr>
      </w:pPr>
      <w:r>
        <w:rPr>
          <w:rFonts w:hint="eastAsia" w:asciiTheme="minorEastAsia" w:hAnsiTheme="minorEastAsia" w:cstheme="minorEastAsia"/>
          <w:color w:val="auto"/>
          <w:sz w:val="24"/>
        </w:rPr>
        <w:t xml:space="preserve">    3.经营证照齐全，整齐悬挂。经营用房内办公物品、货物整齐堆放。</w:t>
      </w:r>
    </w:p>
    <w:p>
      <w:pPr>
        <w:spacing w:line="590" w:lineRule="exact"/>
        <w:rPr>
          <w:rFonts w:asciiTheme="minorEastAsia" w:hAnsiTheme="minorEastAsia" w:cstheme="minorEastAsia"/>
          <w:color w:val="auto"/>
          <w:sz w:val="24"/>
        </w:rPr>
      </w:pPr>
      <w:r>
        <w:rPr>
          <w:rFonts w:hint="eastAsia" w:asciiTheme="minorEastAsia" w:hAnsiTheme="minorEastAsia" w:cstheme="minorEastAsia"/>
          <w:color w:val="auto"/>
          <w:sz w:val="24"/>
        </w:rPr>
        <w:t xml:space="preserve">    4.自觉做好“门前</w:t>
      </w:r>
      <w:r>
        <w:rPr>
          <w:rFonts w:hint="eastAsia" w:asciiTheme="minorEastAsia" w:hAnsiTheme="minorEastAsia" w:cstheme="minorEastAsia"/>
          <w:color w:val="auto"/>
          <w:sz w:val="24"/>
          <w:lang w:eastAsia="zh-CN"/>
        </w:rPr>
        <w:t>五</w:t>
      </w:r>
      <w:r>
        <w:rPr>
          <w:rFonts w:hint="eastAsia" w:asciiTheme="minorEastAsia" w:hAnsiTheme="minorEastAsia" w:cstheme="minorEastAsia"/>
          <w:color w:val="auto"/>
          <w:sz w:val="24"/>
        </w:rPr>
        <w:t>包”</w:t>
      </w:r>
      <w:r>
        <w:rPr>
          <w:rFonts w:hint="eastAsia" w:asciiTheme="minorEastAsia" w:hAnsiTheme="minorEastAsia" w:cstheme="minorEastAsia"/>
          <w:color w:val="auto"/>
          <w:sz w:val="24"/>
          <w:lang w:eastAsia="zh-CN"/>
        </w:rPr>
        <w:t>即“包秩序、包卫生、包绿化、包建筑物容貌、包公用设施设备”</w:t>
      </w:r>
      <w:r>
        <w:rPr>
          <w:rFonts w:hint="eastAsia" w:asciiTheme="minorEastAsia" w:hAnsiTheme="minorEastAsia" w:cstheme="minorEastAsia"/>
          <w:color w:val="auto"/>
          <w:sz w:val="24"/>
        </w:rPr>
        <w:t>。</w:t>
      </w:r>
    </w:p>
    <w:p>
      <w:pPr>
        <w:spacing w:line="590" w:lineRule="exact"/>
        <w:ind w:firstLine="480" w:firstLineChars="200"/>
        <w:rPr>
          <w:rFonts w:asciiTheme="minorEastAsia" w:hAnsiTheme="minorEastAsia" w:cstheme="minorEastAsia"/>
          <w:color w:val="auto"/>
          <w:sz w:val="24"/>
        </w:rPr>
      </w:pPr>
      <w:r>
        <w:rPr>
          <w:rFonts w:hint="eastAsia" w:asciiTheme="minorEastAsia" w:hAnsiTheme="minorEastAsia" w:cstheme="minorEastAsia"/>
          <w:color w:val="auto"/>
          <w:sz w:val="24"/>
        </w:rPr>
        <w:t>5.要做好工作人员文明劝导工作。在园区内不得有不文明行为。</w:t>
      </w:r>
    </w:p>
    <w:p>
      <w:pPr>
        <w:spacing w:line="590" w:lineRule="exact"/>
        <w:rPr>
          <w:rFonts w:asciiTheme="minorEastAsia" w:hAnsiTheme="minorEastAsia" w:cstheme="minorEastAsia"/>
          <w:color w:val="auto"/>
          <w:sz w:val="24"/>
        </w:rPr>
      </w:pPr>
      <w:r>
        <w:rPr>
          <w:rFonts w:hint="eastAsia" w:asciiTheme="minorEastAsia" w:hAnsiTheme="minorEastAsia" w:cstheme="minorEastAsia"/>
          <w:color w:val="auto"/>
          <w:sz w:val="24"/>
        </w:rPr>
        <w:t xml:space="preserve">    6.在工作和生活中尽量减少噪音污染，不干扰他人正常工作和生活。</w:t>
      </w:r>
    </w:p>
    <w:p>
      <w:pPr>
        <w:spacing w:line="590" w:lineRule="exact"/>
        <w:rPr>
          <w:rFonts w:asciiTheme="minorEastAsia" w:hAnsiTheme="minorEastAsia" w:cstheme="minorEastAsia"/>
          <w:color w:val="auto"/>
          <w:sz w:val="24"/>
        </w:rPr>
      </w:pPr>
      <w:r>
        <w:rPr>
          <w:rFonts w:hint="eastAsia" w:asciiTheme="minorEastAsia" w:hAnsiTheme="minorEastAsia" w:cstheme="minorEastAsia"/>
          <w:color w:val="auto"/>
          <w:sz w:val="24"/>
        </w:rPr>
        <w:t xml:space="preserve">    7.在经营用房和园区内不得有搭建广告牌等乱搭乱建、乱拉乱接的行为。</w:t>
      </w:r>
    </w:p>
    <w:p>
      <w:pPr>
        <w:spacing w:line="590" w:lineRule="exact"/>
        <w:rPr>
          <w:rFonts w:asciiTheme="minorEastAsia" w:hAnsiTheme="minorEastAsia" w:cstheme="minorEastAsia"/>
          <w:color w:val="auto"/>
          <w:sz w:val="24"/>
        </w:rPr>
      </w:pPr>
      <w:r>
        <w:rPr>
          <w:rFonts w:hint="eastAsia" w:asciiTheme="minorEastAsia" w:hAnsiTheme="minorEastAsia" w:cstheme="minorEastAsia"/>
          <w:color w:val="auto"/>
          <w:sz w:val="24"/>
        </w:rPr>
        <w:t xml:space="preserve">    8.必须在划定的经营场地内开展经营活动，不得占用公共场地。</w:t>
      </w:r>
    </w:p>
    <w:p>
      <w:pPr>
        <w:spacing w:line="590" w:lineRule="exact"/>
        <w:rPr>
          <w:rFonts w:asciiTheme="minorEastAsia" w:hAnsiTheme="minorEastAsia" w:cstheme="minorEastAsia"/>
          <w:color w:val="auto"/>
          <w:sz w:val="24"/>
        </w:rPr>
      </w:pPr>
      <w:r>
        <w:rPr>
          <w:rFonts w:hint="eastAsia" w:asciiTheme="minorEastAsia" w:hAnsiTheme="minorEastAsia" w:cstheme="minorEastAsia"/>
          <w:color w:val="auto"/>
          <w:sz w:val="24"/>
        </w:rPr>
        <w:t xml:space="preserve">    9.不得在经营用房内外乱贴乱挂、乱涂乱画、不得悬挂除统一制作的经营标识外的其它宣传品。</w:t>
      </w:r>
    </w:p>
    <w:p>
      <w:pPr>
        <w:spacing w:line="590" w:lineRule="exact"/>
        <w:rPr>
          <w:rFonts w:asciiTheme="minorEastAsia" w:hAnsiTheme="minorEastAsia" w:cstheme="minorEastAsia"/>
          <w:color w:val="auto"/>
          <w:sz w:val="24"/>
        </w:rPr>
      </w:pPr>
      <w:r>
        <w:rPr>
          <w:rFonts w:hint="eastAsia" w:asciiTheme="minorEastAsia" w:hAnsiTheme="minorEastAsia" w:cstheme="minorEastAsia"/>
          <w:color w:val="auto"/>
          <w:sz w:val="24"/>
        </w:rPr>
        <w:t xml:space="preserve">    10.进场车辆必须服从园区管理人员的调度和指挥，按指定地点整齐停放车辆。</w:t>
      </w:r>
    </w:p>
    <w:p>
      <w:pPr>
        <w:spacing w:line="590" w:lineRule="exact"/>
        <w:rPr>
          <w:rFonts w:asciiTheme="minorEastAsia" w:hAnsiTheme="minorEastAsia" w:cstheme="minorEastAsia"/>
          <w:color w:val="auto"/>
          <w:sz w:val="24"/>
        </w:rPr>
      </w:pPr>
      <w:r>
        <w:rPr>
          <w:rFonts w:hint="eastAsia" w:asciiTheme="minorEastAsia" w:hAnsiTheme="minorEastAsia" w:cstheme="minorEastAsia"/>
          <w:color w:val="auto"/>
          <w:sz w:val="24"/>
        </w:rPr>
        <w:t xml:space="preserve">    11.园区内不得饲养家禽家畜。</w:t>
      </w:r>
    </w:p>
    <w:p>
      <w:pPr>
        <w:spacing w:line="590" w:lineRule="exact"/>
        <w:rPr>
          <w:rFonts w:asciiTheme="minorEastAsia" w:hAnsiTheme="minorEastAsia" w:cstheme="minorEastAsia"/>
          <w:color w:val="auto"/>
          <w:sz w:val="24"/>
        </w:rPr>
      </w:pPr>
      <w:r>
        <w:rPr>
          <w:rFonts w:hint="eastAsia" w:asciiTheme="minorEastAsia" w:hAnsiTheme="minorEastAsia" w:cstheme="minorEastAsia"/>
          <w:color w:val="auto"/>
          <w:sz w:val="24"/>
        </w:rPr>
        <w:t xml:space="preserve">    五、违约责任</w:t>
      </w:r>
    </w:p>
    <w:p>
      <w:pPr>
        <w:spacing w:line="590" w:lineRule="exact"/>
        <w:rPr>
          <w:rFonts w:asciiTheme="minorEastAsia" w:hAnsiTheme="minorEastAsia" w:cstheme="minorEastAsia"/>
          <w:color w:val="auto"/>
          <w:sz w:val="24"/>
        </w:rPr>
      </w:pPr>
      <w:r>
        <w:rPr>
          <w:rFonts w:hint="eastAsia" w:asciiTheme="minorEastAsia" w:hAnsiTheme="minorEastAsia" w:cstheme="minorEastAsia"/>
          <w:color w:val="auto"/>
          <w:sz w:val="24"/>
        </w:rPr>
        <w:t xml:space="preserve">    1.乙方（包括乙方人员）违反本责任书规定及甲方的相关管理制度，甲方按照相关考核进行处理。给甲方造成损失的，乙方负责足额经济赔偿，承担相应的法律责任。</w:t>
      </w:r>
    </w:p>
    <w:p>
      <w:pPr>
        <w:spacing w:line="590" w:lineRule="exact"/>
        <w:ind w:firstLine="480" w:firstLineChars="200"/>
        <w:rPr>
          <w:rFonts w:asciiTheme="minorEastAsia" w:hAnsiTheme="minorEastAsia" w:cstheme="minorEastAsia"/>
          <w:color w:val="auto"/>
          <w:sz w:val="24"/>
        </w:rPr>
      </w:pPr>
      <w:r>
        <w:rPr>
          <w:rFonts w:hint="eastAsia" w:asciiTheme="minorEastAsia" w:hAnsiTheme="minorEastAsia" w:cstheme="minorEastAsia"/>
          <w:color w:val="auto"/>
          <w:sz w:val="24"/>
        </w:rPr>
        <w:t>2.乙方（包括乙方人员）未在甲方提出的整改期限内整改完毕的，甲方即有权终止房屋租赁合同，履约保证金不予退还。造成甲方损失的，乙方还应负相应的赔偿责任和法律责任。</w:t>
      </w:r>
    </w:p>
    <w:p>
      <w:pPr>
        <w:spacing w:line="590" w:lineRule="exact"/>
        <w:rPr>
          <w:rFonts w:asciiTheme="minorEastAsia" w:hAnsiTheme="minorEastAsia" w:cstheme="minorEastAsia"/>
          <w:color w:val="auto"/>
          <w:sz w:val="24"/>
        </w:rPr>
      </w:pPr>
    </w:p>
    <w:p>
      <w:pPr>
        <w:spacing w:line="590" w:lineRule="exact"/>
        <w:rPr>
          <w:rFonts w:asciiTheme="minorEastAsia" w:hAnsiTheme="minorEastAsia" w:cstheme="minorEastAsia"/>
          <w:color w:val="auto"/>
          <w:sz w:val="24"/>
        </w:rPr>
      </w:pPr>
    </w:p>
    <w:p>
      <w:pPr>
        <w:spacing w:line="590" w:lineRule="exact"/>
        <w:rPr>
          <w:rFonts w:asciiTheme="minorEastAsia" w:hAnsiTheme="minorEastAsia" w:cstheme="minorEastAsia"/>
          <w:color w:val="auto"/>
          <w:sz w:val="24"/>
        </w:rPr>
      </w:pPr>
    </w:p>
    <w:p>
      <w:pPr>
        <w:spacing w:line="590" w:lineRule="exact"/>
        <w:rPr>
          <w:rFonts w:asciiTheme="minorEastAsia" w:hAnsiTheme="minorEastAsia" w:cstheme="minorEastAsia"/>
          <w:color w:val="auto"/>
          <w:sz w:val="24"/>
        </w:rPr>
      </w:pPr>
    </w:p>
    <w:p>
      <w:pPr>
        <w:spacing w:line="590" w:lineRule="exact"/>
        <w:rPr>
          <w:rFonts w:asciiTheme="minorEastAsia" w:hAnsiTheme="minorEastAsia" w:cstheme="minorEastAsia"/>
          <w:color w:val="auto"/>
          <w:sz w:val="24"/>
        </w:rPr>
      </w:pPr>
    </w:p>
    <w:p>
      <w:pPr>
        <w:spacing w:line="590" w:lineRule="exact"/>
        <w:rPr>
          <w:rFonts w:asciiTheme="minorEastAsia" w:hAnsiTheme="minorEastAsia" w:cstheme="minorEastAsia"/>
          <w:color w:val="auto"/>
          <w:sz w:val="24"/>
        </w:rPr>
      </w:pPr>
    </w:p>
    <w:p>
      <w:pPr>
        <w:spacing w:line="590" w:lineRule="exact"/>
        <w:rPr>
          <w:rFonts w:asciiTheme="minorEastAsia" w:hAnsiTheme="minorEastAsia" w:cstheme="minorEastAsia"/>
          <w:color w:val="auto"/>
          <w:sz w:val="24"/>
        </w:rPr>
      </w:pPr>
    </w:p>
    <w:p>
      <w:pPr>
        <w:spacing w:line="590" w:lineRule="exact"/>
        <w:rPr>
          <w:rFonts w:asciiTheme="minorEastAsia" w:hAnsiTheme="minorEastAsia" w:cstheme="minorEastAsia"/>
          <w:color w:val="auto"/>
          <w:sz w:val="24"/>
        </w:rPr>
      </w:pPr>
    </w:p>
    <w:p>
      <w:pPr>
        <w:spacing w:line="590" w:lineRule="exact"/>
        <w:rPr>
          <w:rFonts w:asciiTheme="minorEastAsia" w:hAnsiTheme="minorEastAsia" w:cstheme="minorEastAsia"/>
          <w:color w:val="auto"/>
          <w:sz w:val="24"/>
        </w:rPr>
      </w:pPr>
    </w:p>
    <w:p>
      <w:pPr>
        <w:spacing w:line="590" w:lineRule="exact"/>
        <w:rPr>
          <w:rFonts w:asciiTheme="minorEastAsia" w:hAnsiTheme="minorEastAsia" w:cstheme="minorEastAsia"/>
          <w:color w:val="auto"/>
          <w:sz w:val="24"/>
        </w:rPr>
      </w:pPr>
    </w:p>
    <w:p>
      <w:pPr>
        <w:spacing w:line="590" w:lineRule="exact"/>
        <w:rPr>
          <w:rFonts w:asciiTheme="minorEastAsia" w:hAnsiTheme="minorEastAsia" w:cstheme="minorEastAsia"/>
          <w:b/>
          <w:bCs/>
          <w:color w:val="auto"/>
          <w:sz w:val="32"/>
          <w:szCs w:val="32"/>
        </w:rPr>
      </w:pPr>
      <w:r>
        <w:rPr>
          <w:rFonts w:hint="eastAsia" w:asciiTheme="minorEastAsia" w:hAnsiTheme="minorEastAsia" w:cstheme="minorEastAsia"/>
          <w:b/>
          <w:bCs/>
          <w:color w:val="auto"/>
          <w:sz w:val="32"/>
          <w:szCs w:val="32"/>
        </w:rPr>
        <w:t>附件</w:t>
      </w:r>
      <w:r>
        <w:rPr>
          <w:rFonts w:hint="eastAsia" w:asciiTheme="minorEastAsia" w:hAnsiTheme="minorEastAsia" w:cstheme="minorEastAsia"/>
          <w:b/>
          <w:bCs/>
          <w:color w:val="auto"/>
          <w:sz w:val="32"/>
          <w:szCs w:val="32"/>
          <w:lang w:val="en-US" w:eastAsia="zh-CN"/>
        </w:rPr>
        <w:t>四</w:t>
      </w:r>
      <w:r>
        <w:rPr>
          <w:rFonts w:hint="eastAsia" w:asciiTheme="minorEastAsia" w:hAnsiTheme="minorEastAsia" w:cstheme="minorEastAsia"/>
          <w:b/>
          <w:bCs/>
          <w:color w:val="auto"/>
          <w:sz w:val="32"/>
          <w:szCs w:val="32"/>
        </w:rPr>
        <w:t>：</w:t>
      </w:r>
    </w:p>
    <w:p>
      <w:pPr>
        <w:spacing w:line="590" w:lineRule="exact"/>
        <w:jc w:val="center"/>
        <w:rPr>
          <w:rFonts w:asciiTheme="minorEastAsia" w:hAnsiTheme="minorEastAsia" w:cstheme="minorEastAsia"/>
          <w:b/>
          <w:bCs/>
          <w:color w:val="auto"/>
          <w:sz w:val="32"/>
          <w:szCs w:val="32"/>
        </w:rPr>
      </w:pPr>
      <w:r>
        <w:rPr>
          <w:rFonts w:hint="eastAsia" w:asciiTheme="minorEastAsia" w:hAnsiTheme="minorEastAsia" w:cstheme="minorEastAsia"/>
          <w:b/>
          <w:bCs/>
          <w:color w:val="auto"/>
          <w:sz w:val="32"/>
          <w:szCs w:val="32"/>
        </w:rPr>
        <w:t>社会管理综合治理责任书</w:t>
      </w:r>
    </w:p>
    <w:p>
      <w:pPr>
        <w:spacing w:line="590" w:lineRule="exact"/>
        <w:rPr>
          <w:rFonts w:asciiTheme="minorEastAsia" w:hAnsiTheme="minorEastAsia" w:cstheme="minorEastAsia"/>
          <w:color w:val="auto"/>
          <w:sz w:val="24"/>
        </w:rPr>
      </w:pPr>
    </w:p>
    <w:p>
      <w:pPr>
        <w:spacing w:line="590" w:lineRule="exact"/>
        <w:rPr>
          <w:rFonts w:asciiTheme="minorEastAsia" w:hAnsiTheme="minorEastAsia" w:cstheme="minorEastAsia"/>
          <w:color w:val="auto"/>
          <w:sz w:val="24"/>
        </w:rPr>
      </w:pPr>
      <w:r>
        <w:rPr>
          <w:rFonts w:hint="eastAsia" w:asciiTheme="minorEastAsia" w:hAnsiTheme="minorEastAsia" w:cstheme="minorEastAsia"/>
          <w:color w:val="auto"/>
          <w:sz w:val="24"/>
        </w:rPr>
        <w:t xml:space="preserve">    为维护园区的经营管理秩序，加强治安管理，落实社会管理综合治理（以下简称治安管理）目标责任，甲乙双方签订本责任书。</w:t>
      </w:r>
    </w:p>
    <w:p>
      <w:pPr>
        <w:spacing w:line="590" w:lineRule="exact"/>
        <w:rPr>
          <w:rFonts w:asciiTheme="minorEastAsia" w:hAnsiTheme="minorEastAsia" w:cstheme="minorEastAsia"/>
          <w:color w:val="auto"/>
          <w:sz w:val="24"/>
        </w:rPr>
      </w:pPr>
      <w:r>
        <w:rPr>
          <w:rFonts w:hint="eastAsia" w:asciiTheme="minorEastAsia" w:hAnsiTheme="minorEastAsia" w:cstheme="minorEastAsia"/>
          <w:color w:val="auto"/>
          <w:sz w:val="24"/>
        </w:rPr>
        <w:t xml:space="preserve">    一、责任期限与房屋租赁合同期限相同。</w:t>
      </w:r>
    </w:p>
    <w:p>
      <w:pPr>
        <w:spacing w:line="590" w:lineRule="exact"/>
        <w:rPr>
          <w:rFonts w:asciiTheme="minorEastAsia" w:hAnsiTheme="minorEastAsia" w:cstheme="minorEastAsia"/>
          <w:color w:val="auto"/>
          <w:sz w:val="24"/>
        </w:rPr>
      </w:pPr>
      <w:r>
        <w:rPr>
          <w:rFonts w:hint="eastAsia" w:asciiTheme="minorEastAsia" w:hAnsiTheme="minorEastAsia" w:cstheme="minorEastAsia"/>
          <w:color w:val="auto"/>
          <w:sz w:val="24"/>
        </w:rPr>
        <w:t xml:space="preserve">    二、乙方治安责任目标</w:t>
      </w:r>
    </w:p>
    <w:p>
      <w:pPr>
        <w:spacing w:line="590" w:lineRule="exact"/>
        <w:rPr>
          <w:rFonts w:asciiTheme="minorEastAsia" w:hAnsiTheme="minorEastAsia" w:cstheme="minorEastAsia"/>
          <w:color w:val="auto"/>
          <w:sz w:val="24"/>
        </w:rPr>
      </w:pPr>
      <w:r>
        <w:rPr>
          <w:rFonts w:hint="eastAsia" w:asciiTheme="minorEastAsia" w:hAnsiTheme="minorEastAsia" w:cstheme="minorEastAsia"/>
          <w:color w:val="auto"/>
          <w:sz w:val="24"/>
        </w:rPr>
        <w:t xml:space="preserve">    1.守法经营，不违法乱纪。</w:t>
      </w:r>
    </w:p>
    <w:p>
      <w:pPr>
        <w:spacing w:line="590" w:lineRule="exact"/>
        <w:rPr>
          <w:rFonts w:asciiTheme="minorEastAsia" w:hAnsiTheme="minorEastAsia" w:cstheme="minorEastAsia"/>
          <w:color w:val="auto"/>
          <w:sz w:val="24"/>
        </w:rPr>
      </w:pPr>
      <w:r>
        <w:rPr>
          <w:rFonts w:hint="eastAsia" w:asciiTheme="minorEastAsia" w:hAnsiTheme="minorEastAsia" w:cstheme="minorEastAsia"/>
          <w:color w:val="auto"/>
          <w:sz w:val="24"/>
        </w:rPr>
        <w:t xml:space="preserve">    2.不发生治安责任事故。</w:t>
      </w:r>
    </w:p>
    <w:p>
      <w:pPr>
        <w:spacing w:line="590" w:lineRule="exact"/>
        <w:rPr>
          <w:rFonts w:asciiTheme="minorEastAsia" w:hAnsiTheme="minorEastAsia" w:cstheme="minorEastAsia"/>
          <w:color w:val="auto"/>
          <w:sz w:val="24"/>
        </w:rPr>
      </w:pPr>
      <w:r>
        <w:rPr>
          <w:rFonts w:hint="eastAsia" w:asciiTheme="minorEastAsia" w:hAnsiTheme="minorEastAsia" w:cstheme="minorEastAsia"/>
          <w:color w:val="auto"/>
          <w:sz w:val="24"/>
        </w:rPr>
        <w:t xml:space="preserve">    三、甲方责任</w:t>
      </w:r>
    </w:p>
    <w:p>
      <w:pPr>
        <w:spacing w:line="590" w:lineRule="exact"/>
        <w:rPr>
          <w:rFonts w:asciiTheme="minorEastAsia" w:hAnsiTheme="minorEastAsia" w:cstheme="minorEastAsia"/>
          <w:color w:val="auto"/>
          <w:sz w:val="24"/>
        </w:rPr>
      </w:pPr>
      <w:r>
        <w:rPr>
          <w:rFonts w:hint="eastAsia" w:asciiTheme="minorEastAsia" w:hAnsiTheme="minorEastAsia" w:cstheme="minorEastAsia"/>
          <w:color w:val="auto"/>
          <w:sz w:val="24"/>
        </w:rPr>
        <w:t xml:space="preserve">    1.及时传达上级治安工作指示精神，部署治安工作任务。</w:t>
      </w:r>
    </w:p>
    <w:p>
      <w:pPr>
        <w:spacing w:line="590" w:lineRule="exact"/>
        <w:rPr>
          <w:rFonts w:asciiTheme="minorEastAsia" w:hAnsiTheme="minorEastAsia" w:cstheme="minorEastAsia"/>
          <w:color w:val="auto"/>
          <w:sz w:val="24"/>
        </w:rPr>
      </w:pPr>
      <w:r>
        <w:rPr>
          <w:rFonts w:hint="eastAsia" w:asciiTheme="minorEastAsia" w:hAnsiTheme="minorEastAsia" w:cstheme="minorEastAsia"/>
          <w:color w:val="auto"/>
          <w:sz w:val="24"/>
        </w:rPr>
        <w:t xml:space="preserve">    2.对乙方治安工作及时进行指导、服务、检查、监督。</w:t>
      </w:r>
    </w:p>
    <w:p>
      <w:pPr>
        <w:spacing w:line="590" w:lineRule="exact"/>
        <w:rPr>
          <w:rFonts w:asciiTheme="minorEastAsia" w:hAnsiTheme="minorEastAsia" w:cstheme="minorEastAsia"/>
          <w:color w:val="auto"/>
          <w:sz w:val="24"/>
        </w:rPr>
      </w:pPr>
      <w:r>
        <w:rPr>
          <w:rFonts w:hint="eastAsia" w:asciiTheme="minorEastAsia" w:hAnsiTheme="minorEastAsia" w:cstheme="minorEastAsia"/>
          <w:color w:val="auto"/>
          <w:sz w:val="24"/>
        </w:rPr>
        <w:t xml:space="preserve">    3.及时通报治安工作情况。</w:t>
      </w:r>
    </w:p>
    <w:p>
      <w:pPr>
        <w:spacing w:line="590" w:lineRule="exact"/>
        <w:rPr>
          <w:rFonts w:asciiTheme="minorEastAsia" w:hAnsiTheme="minorEastAsia" w:cstheme="minorEastAsia"/>
          <w:color w:val="auto"/>
          <w:sz w:val="24"/>
        </w:rPr>
      </w:pPr>
      <w:r>
        <w:rPr>
          <w:rFonts w:hint="eastAsia" w:asciiTheme="minorEastAsia" w:hAnsiTheme="minorEastAsia" w:cstheme="minorEastAsia"/>
          <w:color w:val="auto"/>
          <w:sz w:val="24"/>
        </w:rPr>
        <w:t xml:space="preserve">    四、乙方责任</w:t>
      </w:r>
    </w:p>
    <w:p>
      <w:pPr>
        <w:spacing w:line="590" w:lineRule="exact"/>
        <w:rPr>
          <w:rFonts w:asciiTheme="minorEastAsia" w:hAnsiTheme="minorEastAsia" w:cstheme="minorEastAsia"/>
          <w:color w:val="auto"/>
          <w:sz w:val="24"/>
        </w:rPr>
      </w:pPr>
      <w:r>
        <w:rPr>
          <w:rFonts w:hint="eastAsia" w:asciiTheme="minorEastAsia" w:hAnsiTheme="minorEastAsia" w:cstheme="minorEastAsia"/>
          <w:color w:val="auto"/>
          <w:sz w:val="24"/>
        </w:rPr>
        <w:t xml:space="preserve">    1.乙方要建立完善的治安管理制度，并落实人员负责。</w:t>
      </w:r>
    </w:p>
    <w:p>
      <w:pPr>
        <w:spacing w:line="590" w:lineRule="exact"/>
        <w:rPr>
          <w:rFonts w:asciiTheme="minorEastAsia" w:hAnsiTheme="minorEastAsia" w:cstheme="minorEastAsia"/>
          <w:color w:val="auto"/>
          <w:sz w:val="24"/>
        </w:rPr>
      </w:pPr>
      <w:r>
        <w:rPr>
          <w:rFonts w:hint="eastAsia" w:asciiTheme="minorEastAsia" w:hAnsiTheme="minorEastAsia" w:cstheme="minorEastAsia"/>
          <w:color w:val="auto"/>
          <w:sz w:val="24"/>
        </w:rPr>
        <w:t xml:space="preserve">    2.遵纪守法，不违法乱纪。</w:t>
      </w:r>
    </w:p>
    <w:p>
      <w:pPr>
        <w:spacing w:line="590" w:lineRule="exact"/>
        <w:rPr>
          <w:rFonts w:asciiTheme="minorEastAsia" w:hAnsiTheme="minorEastAsia" w:cstheme="minorEastAsia"/>
          <w:color w:val="auto"/>
          <w:sz w:val="24"/>
        </w:rPr>
      </w:pPr>
      <w:r>
        <w:rPr>
          <w:rFonts w:hint="eastAsia" w:asciiTheme="minorEastAsia" w:hAnsiTheme="minorEastAsia" w:cstheme="minorEastAsia"/>
          <w:color w:val="auto"/>
          <w:sz w:val="24"/>
        </w:rPr>
        <w:t xml:space="preserve">    3.要做好防火、防盗、防破坏、防治安灾害事故的“四防”工作。</w:t>
      </w:r>
    </w:p>
    <w:p>
      <w:pPr>
        <w:spacing w:line="590" w:lineRule="exact"/>
        <w:rPr>
          <w:rFonts w:asciiTheme="minorEastAsia" w:hAnsiTheme="minorEastAsia" w:cstheme="minorEastAsia"/>
          <w:color w:val="auto"/>
          <w:sz w:val="24"/>
        </w:rPr>
      </w:pPr>
      <w:r>
        <w:rPr>
          <w:rFonts w:hint="eastAsia" w:asciiTheme="minorEastAsia" w:hAnsiTheme="minorEastAsia" w:cstheme="minorEastAsia"/>
          <w:color w:val="auto"/>
          <w:sz w:val="24"/>
        </w:rPr>
        <w:t xml:space="preserve">    4.发生治安案件应在第一时间内向园区管理单位报告。</w:t>
      </w:r>
    </w:p>
    <w:p>
      <w:pPr>
        <w:spacing w:line="590" w:lineRule="exact"/>
        <w:rPr>
          <w:rFonts w:asciiTheme="minorEastAsia" w:hAnsiTheme="minorEastAsia" w:cstheme="minorEastAsia"/>
          <w:color w:val="auto"/>
          <w:sz w:val="24"/>
        </w:rPr>
      </w:pPr>
      <w:r>
        <w:rPr>
          <w:rFonts w:hint="eastAsia" w:asciiTheme="minorEastAsia" w:hAnsiTheme="minorEastAsia" w:cstheme="minorEastAsia"/>
          <w:color w:val="auto"/>
          <w:sz w:val="24"/>
        </w:rPr>
        <w:t xml:space="preserve">    5.严禁储存或承运毒品、非法出版物、淫秽物品、侵犯知识产权产品、假冒伪劣商品和走私物品。</w:t>
      </w:r>
    </w:p>
    <w:p>
      <w:pPr>
        <w:spacing w:line="590" w:lineRule="exact"/>
        <w:rPr>
          <w:rFonts w:asciiTheme="minorEastAsia" w:hAnsiTheme="minorEastAsia" w:cstheme="minorEastAsia"/>
          <w:color w:val="auto"/>
          <w:sz w:val="24"/>
        </w:rPr>
      </w:pPr>
      <w:r>
        <w:rPr>
          <w:rFonts w:hint="eastAsia" w:asciiTheme="minorEastAsia" w:hAnsiTheme="minorEastAsia" w:cstheme="minorEastAsia"/>
          <w:color w:val="auto"/>
          <w:sz w:val="24"/>
        </w:rPr>
        <w:t xml:space="preserve">    6.不准在经营场所聚众赌博或参与赌博。</w:t>
      </w:r>
    </w:p>
    <w:p>
      <w:pPr>
        <w:spacing w:line="590" w:lineRule="exact"/>
        <w:rPr>
          <w:rFonts w:asciiTheme="minorEastAsia" w:hAnsiTheme="minorEastAsia" w:cstheme="minorEastAsia"/>
          <w:color w:val="auto"/>
          <w:sz w:val="24"/>
        </w:rPr>
      </w:pPr>
      <w:r>
        <w:rPr>
          <w:rFonts w:hint="eastAsia" w:asciiTheme="minorEastAsia" w:hAnsiTheme="minorEastAsia" w:cstheme="minorEastAsia"/>
          <w:color w:val="auto"/>
          <w:sz w:val="24"/>
        </w:rPr>
        <w:t xml:space="preserve">    7.不得采取不正当手段招揽、挖掘园区内同行企业人力资源，不得阻碍其他经营者开展正常的经营活动。</w:t>
      </w:r>
    </w:p>
    <w:p>
      <w:pPr>
        <w:spacing w:line="590" w:lineRule="exact"/>
        <w:rPr>
          <w:rFonts w:asciiTheme="minorEastAsia" w:hAnsiTheme="minorEastAsia" w:cstheme="minorEastAsia"/>
          <w:color w:val="auto"/>
          <w:sz w:val="24"/>
        </w:rPr>
      </w:pPr>
      <w:r>
        <w:rPr>
          <w:rFonts w:hint="eastAsia" w:asciiTheme="minorEastAsia" w:hAnsiTheme="minorEastAsia" w:cstheme="minorEastAsia"/>
          <w:color w:val="auto"/>
          <w:sz w:val="24"/>
        </w:rPr>
        <w:t xml:space="preserve">    8.不准威胁恐吓客商，不准殴打客商。</w:t>
      </w:r>
    </w:p>
    <w:p>
      <w:pPr>
        <w:spacing w:line="590" w:lineRule="exact"/>
        <w:rPr>
          <w:rFonts w:asciiTheme="minorEastAsia" w:hAnsiTheme="minorEastAsia" w:cstheme="minorEastAsia"/>
          <w:color w:val="auto"/>
          <w:sz w:val="24"/>
        </w:rPr>
      </w:pPr>
      <w:r>
        <w:rPr>
          <w:rFonts w:hint="eastAsia" w:asciiTheme="minorEastAsia" w:hAnsiTheme="minorEastAsia" w:cstheme="minorEastAsia"/>
          <w:color w:val="auto"/>
          <w:sz w:val="24"/>
        </w:rPr>
        <w:t xml:space="preserve">    9.不准在园区内打架斗殴，不准雇佣社会势力扰乱园区经营秩序。</w:t>
      </w:r>
    </w:p>
    <w:p>
      <w:pPr>
        <w:spacing w:line="590" w:lineRule="exact"/>
        <w:rPr>
          <w:rFonts w:asciiTheme="minorEastAsia" w:hAnsiTheme="minorEastAsia" w:cstheme="minorEastAsia"/>
          <w:color w:val="auto"/>
          <w:sz w:val="24"/>
        </w:rPr>
      </w:pPr>
      <w:r>
        <w:rPr>
          <w:rFonts w:hint="eastAsia" w:asciiTheme="minorEastAsia" w:hAnsiTheme="minorEastAsia" w:cstheme="minorEastAsia"/>
          <w:color w:val="auto"/>
          <w:sz w:val="24"/>
        </w:rPr>
        <w:t xml:space="preserve">    五、违约责任</w:t>
      </w:r>
    </w:p>
    <w:p>
      <w:pPr>
        <w:spacing w:line="590" w:lineRule="exact"/>
        <w:rPr>
          <w:rFonts w:asciiTheme="minorEastAsia" w:hAnsiTheme="minorEastAsia" w:cstheme="minorEastAsia"/>
          <w:color w:val="auto"/>
          <w:sz w:val="24"/>
        </w:rPr>
      </w:pPr>
      <w:r>
        <w:rPr>
          <w:rFonts w:hint="eastAsia" w:asciiTheme="minorEastAsia" w:hAnsiTheme="minorEastAsia" w:cstheme="minorEastAsia"/>
          <w:color w:val="auto"/>
          <w:sz w:val="24"/>
        </w:rPr>
        <w:t xml:space="preserve">    1.乙方（包括乙方人员）违反本责任书规定及甲方的相关管理制度，甲方按照相关考核进行处理。给甲方造成损失的，乙方负责足额经济赔偿，承担相应的法律责任。</w:t>
      </w:r>
    </w:p>
    <w:p>
      <w:pPr>
        <w:spacing w:line="590" w:lineRule="exact"/>
        <w:ind w:firstLine="480" w:firstLineChars="200"/>
        <w:rPr>
          <w:rFonts w:hint="eastAsia" w:asciiTheme="minorEastAsia" w:hAnsiTheme="minorEastAsia" w:cstheme="minorEastAsia"/>
          <w:color w:val="auto"/>
          <w:sz w:val="24"/>
        </w:rPr>
      </w:pPr>
      <w:r>
        <w:rPr>
          <w:rFonts w:hint="eastAsia" w:asciiTheme="minorEastAsia" w:hAnsiTheme="minorEastAsia" w:cstheme="minorEastAsia"/>
          <w:color w:val="auto"/>
          <w:sz w:val="24"/>
        </w:rPr>
        <w:t>2.乙方（包括乙方人员）未在甲方提出的整改期限内整改完毕的，甲方即有权终止房屋租赁合同，履约保证金不予退还。造成甲方损失的，乙方还应负相应的赔偿责任和法律责任。</w:t>
      </w:r>
    </w:p>
    <w:p>
      <w:pPr>
        <w:spacing w:line="590" w:lineRule="exact"/>
        <w:rPr>
          <w:rFonts w:asciiTheme="minorEastAsia" w:hAnsiTheme="minorEastAsia" w:cstheme="minorEastAsia"/>
          <w:color w:val="auto"/>
          <w:sz w:val="24"/>
        </w:rPr>
      </w:pPr>
    </w:p>
    <w:p>
      <w:pPr>
        <w:spacing w:line="590" w:lineRule="exact"/>
        <w:rPr>
          <w:rFonts w:hint="eastAsia" w:asciiTheme="minorEastAsia" w:hAnsiTheme="minorEastAsia" w:cstheme="minorEastAsia"/>
          <w:b/>
          <w:bCs/>
          <w:color w:val="auto"/>
          <w:sz w:val="32"/>
          <w:szCs w:val="32"/>
        </w:rPr>
      </w:pPr>
    </w:p>
    <w:p>
      <w:pPr>
        <w:spacing w:line="590" w:lineRule="exact"/>
        <w:rPr>
          <w:rFonts w:hint="eastAsia" w:asciiTheme="minorEastAsia" w:hAnsiTheme="minorEastAsia" w:cstheme="minorEastAsia"/>
          <w:b/>
          <w:bCs/>
          <w:color w:val="auto"/>
          <w:sz w:val="32"/>
          <w:szCs w:val="32"/>
        </w:rPr>
      </w:pPr>
    </w:p>
    <w:p>
      <w:pPr>
        <w:spacing w:line="590" w:lineRule="exact"/>
        <w:rPr>
          <w:rFonts w:hint="eastAsia" w:asciiTheme="minorEastAsia" w:hAnsiTheme="minorEastAsia" w:cstheme="minorEastAsia"/>
          <w:b/>
          <w:bCs/>
          <w:color w:val="auto"/>
          <w:sz w:val="32"/>
          <w:szCs w:val="32"/>
        </w:rPr>
      </w:pPr>
    </w:p>
    <w:p>
      <w:pPr>
        <w:spacing w:line="590" w:lineRule="exact"/>
        <w:rPr>
          <w:rFonts w:hint="eastAsia" w:asciiTheme="minorEastAsia" w:hAnsiTheme="minorEastAsia" w:cstheme="minorEastAsia"/>
          <w:b/>
          <w:bCs/>
          <w:color w:val="auto"/>
          <w:sz w:val="32"/>
          <w:szCs w:val="32"/>
        </w:rPr>
      </w:pPr>
    </w:p>
    <w:p>
      <w:pPr>
        <w:spacing w:line="590" w:lineRule="exact"/>
        <w:rPr>
          <w:rFonts w:hint="eastAsia" w:asciiTheme="minorEastAsia" w:hAnsiTheme="minorEastAsia" w:cstheme="minorEastAsia"/>
          <w:b/>
          <w:bCs/>
          <w:color w:val="auto"/>
          <w:sz w:val="32"/>
          <w:szCs w:val="32"/>
        </w:rPr>
      </w:pPr>
    </w:p>
    <w:p>
      <w:pPr>
        <w:spacing w:line="590" w:lineRule="exact"/>
        <w:rPr>
          <w:rFonts w:hint="eastAsia" w:asciiTheme="minorEastAsia" w:hAnsiTheme="minorEastAsia" w:cstheme="minorEastAsia"/>
          <w:b/>
          <w:bCs/>
          <w:color w:val="auto"/>
          <w:sz w:val="32"/>
          <w:szCs w:val="32"/>
        </w:rPr>
      </w:pPr>
    </w:p>
    <w:p>
      <w:pPr>
        <w:spacing w:line="590" w:lineRule="exact"/>
        <w:rPr>
          <w:rFonts w:hint="eastAsia" w:asciiTheme="minorEastAsia" w:hAnsiTheme="minorEastAsia" w:cstheme="minorEastAsia"/>
          <w:b/>
          <w:bCs/>
          <w:color w:val="auto"/>
          <w:sz w:val="32"/>
          <w:szCs w:val="32"/>
        </w:rPr>
      </w:pPr>
    </w:p>
    <w:p>
      <w:pPr>
        <w:spacing w:line="590" w:lineRule="exact"/>
        <w:rPr>
          <w:rFonts w:hint="eastAsia" w:asciiTheme="minorEastAsia" w:hAnsiTheme="minorEastAsia" w:cstheme="minorEastAsia"/>
          <w:b/>
          <w:bCs/>
          <w:color w:val="auto"/>
          <w:sz w:val="32"/>
          <w:szCs w:val="32"/>
        </w:rPr>
      </w:pPr>
    </w:p>
    <w:p>
      <w:pPr>
        <w:spacing w:line="590" w:lineRule="exact"/>
        <w:rPr>
          <w:rFonts w:hint="eastAsia" w:asciiTheme="minorEastAsia" w:hAnsiTheme="minorEastAsia" w:cstheme="minorEastAsia"/>
          <w:b/>
          <w:bCs/>
          <w:color w:val="auto"/>
          <w:sz w:val="32"/>
          <w:szCs w:val="32"/>
        </w:rPr>
      </w:pPr>
    </w:p>
    <w:p>
      <w:pPr>
        <w:spacing w:line="590" w:lineRule="exact"/>
        <w:rPr>
          <w:rFonts w:hint="eastAsia" w:asciiTheme="minorEastAsia" w:hAnsiTheme="minorEastAsia" w:cstheme="minorEastAsia"/>
          <w:b/>
          <w:bCs/>
          <w:color w:val="auto"/>
          <w:sz w:val="32"/>
          <w:szCs w:val="32"/>
        </w:rPr>
      </w:pPr>
    </w:p>
    <w:p>
      <w:pPr>
        <w:spacing w:line="590" w:lineRule="exact"/>
        <w:rPr>
          <w:rFonts w:hint="eastAsia" w:asciiTheme="minorEastAsia" w:hAnsiTheme="minorEastAsia" w:cstheme="minorEastAsia"/>
          <w:b/>
          <w:bCs/>
          <w:color w:val="auto"/>
          <w:sz w:val="32"/>
          <w:szCs w:val="32"/>
        </w:rPr>
      </w:pPr>
    </w:p>
    <w:p>
      <w:pPr>
        <w:spacing w:line="590" w:lineRule="exact"/>
        <w:rPr>
          <w:rFonts w:hint="eastAsia" w:asciiTheme="minorEastAsia" w:hAnsiTheme="minorEastAsia" w:cstheme="minorEastAsia"/>
          <w:b/>
          <w:bCs/>
          <w:color w:val="auto"/>
          <w:sz w:val="32"/>
          <w:szCs w:val="32"/>
        </w:rPr>
      </w:pPr>
    </w:p>
    <w:p>
      <w:pPr>
        <w:spacing w:line="590" w:lineRule="exact"/>
        <w:rPr>
          <w:rFonts w:hint="eastAsia" w:asciiTheme="minorEastAsia" w:hAnsiTheme="minorEastAsia" w:cstheme="minorEastAsia"/>
          <w:b/>
          <w:bCs/>
          <w:color w:val="auto"/>
          <w:sz w:val="32"/>
          <w:szCs w:val="32"/>
        </w:rPr>
      </w:pPr>
    </w:p>
    <w:p>
      <w:pPr>
        <w:spacing w:line="590" w:lineRule="exact"/>
        <w:rPr>
          <w:rFonts w:hint="eastAsia" w:asciiTheme="minorEastAsia" w:hAnsiTheme="minorEastAsia" w:cstheme="minorEastAsia"/>
          <w:b/>
          <w:bCs/>
          <w:color w:val="auto"/>
          <w:sz w:val="32"/>
          <w:szCs w:val="32"/>
        </w:rPr>
      </w:pPr>
      <w:r>
        <w:rPr>
          <w:rFonts w:hint="eastAsia" w:asciiTheme="minorEastAsia" w:hAnsiTheme="minorEastAsia" w:cstheme="minorEastAsia"/>
          <w:b/>
          <w:bCs/>
          <w:color w:val="auto"/>
          <w:sz w:val="32"/>
          <w:szCs w:val="32"/>
        </w:rPr>
        <w:t>附件</w:t>
      </w:r>
      <w:r>
        <w:rPr>
          <w:rFonts w:hint="eastAsia" w:asciiTheme="minorEastAsia" w:hAnsiTheme="minorEastAsia" w:cstheme="minorEastAsia"/>
          <w:b/>
          <w:bCs/>
          <w:color w:val="auto"/>
          <w:sz w:val="32"/>
          <w:szCs w:val="32"/>
          <w:lang w:val="en-US" w:eastAsia="zh-CN"/>
        </w:rPr>
        <w:t>五：</w:t>
      </w:r>
    </w:p>
    <w:p>
      <w:pPr>
        <w:spacing w:line="590" w:lineRule="exact"/>
        <w:jc w:val="center"/>
        <w:rPr>
          <w:rFonts w:hint="eastAsia" w:asciiTheme="minorEastAsia" w:hAnsiTheme="minorEastAsia" w:cstheme="minorEastAsia"/>
          <w:b/>
          <w:bCs/>
          <w:color w:val="auto"/>
          <w:sz w:val="32"/>
          <w:szCs w:val="32"/>
        </w:rPr>
      </w:pPr>
      <w:r>
        <w:rPr>
          <w:rFonts w:hint="eastAsia" w:asciiTheme="minorEastAsia" w:hAnsiTheme="minorEastAsia" w:cstheme="minorEastAsia"/>
          <w:b/>
          <w:bCs/>
          <w:color w:val="auto"/>
          <w:sz w:val="32"/>
          <w:szCs w:val="32"/>
        </w:rPr>
        <w:t>公寓</w:t>
      </w:r>
      <w:r>
        <w:rPr>
          <w:rFonts w:hint="eastAsia" w:asciiTheme="minorEastAsia" w:hAnsiTheme="minorEastAsia" w:cstheme="minorEastAsia"/>
          <w:b/>
          <w:bCs/>
          <w:color w:val="auto"/>
          <w:sz w:val="32"/>
          <w:szCs w:val="32"/>
          <w:lang w:eastAsia="zh-CN"/>
        </w:rPr>
        <w:t>楼</w:t>
      </w:r>
      <w:r>
        <w:rPr>
          <w:rFonts w:hint="eastAsia" w:asciiTheme="minorEastAsia" w:hAnsiTheme="minorEastAsia" w:cstheme="minorEastAsia"/>
          <w:b/>
          <w:bCs/>
          <w:color w:val="auto"/>
          <w:sz w:val="32"/>
          <w:szCs w:val="32"/>
        </w:rPr>
        <w:t>管理制度</w:t>
      </w:r>
    </w:p>
    <w:p>
      <w:pPr>
        <w:spacing w:line="590" w:lineRule="exact"/>
        <w:jc w:val="center"/>
        <w:rPr>
          <w:rFonts w:hint="eastAsia" w:asciiTheme="minorEastAsia" w:hAnsiTheme="minorEastAsia" w:cstheme="minorEastAsia"/>
          <w:b/>
          <w:bCs/>
          <w:color w:val="auto"/>
          <w:sz w:val="32"/>
          <w:szCs w:val="32"/>
        </w:rPr>
      </w:pPr>
    </w:p>
    <w:p>
      <w:pPr>
        <w:spacing w:line="590" w:lineRule="exact"/>
        <w:ind w:firstLine="480" w:firstLineChars="200"/>
        <w:rPr>
          <w:rFonts w:hint="eastAsia" w:asciiTheme="minorEastAsia" w:hAnsiTheme="minorEastAsia" w:cstheme="minorEastAsia"/>
          <w:color w:val="auto"/>
          <w:sz w:val="24"/>
        </w:rPr>
      </w:pPr>
      <w:r>
        <w:rPr>
          <w:rFonts w:hint="eastAsia" w:asciiTheme="minorEastAsia" w:hAnsiTheme="minorEastAsia" w:cstheme="minorEastAsia"/>
          <w:color w:val="auto"/>
          <w:sz w:val="24"/>
        </w:rPr>
        <w:t>为维护义乌公路港公寓的住宿秩序，创造安全、整洁、卫生、舒适的休息环境，特制定本制度。</w:t>
      </w:r>
    </w:p>
    <w:p>
      <w:pPr>
        <w:spacing w:line="590" w:lineRule="exact"/>
        <w:ind w:firstLine="480" w:firstLineChars="200"/>
        <w:rPr>
          <w:rFonts w:hint="eastAsia" w:asciiTheme="minorEastAsia" w:hAnsiTheme="minorEastAsia" w:cstheme="minorEastAsia"/>
          <w:color w:val="auto"/>
          <w:sz w:val="24"/>
        </w:rPr>
      </w:pPr>
      <w:r>
        <w:rPr>
          <w:rFonts w:hint="eastAsia" w:asciiTheme="minorEastAsia" w:hAnsiTheme="minorEastAsia" w:cstheme="minorEastAsia"/>
          <w:color w:val="auto"/>
          <w:sz w:val="24"/>
        </w:rPr>
        <w:t>一、相关职责</w:t>
      </w:r>
    </w:p>
    <w:p>
      <w:pPr>
        <w:spacing w:line="590" w:lineRule="exact"/>
        <w:ind w:firstLine="480" w:firstLineChars="200"/>
        <w:rPr>
          <w:rFonts w:hint="eastAsia" w:asciiTheme="minorEastAsia" w:hAnsiTheme="minorEastAsia" w:cstheme="minorEastAsia"/>
          <w:color w:val="auto"/>
          <w:sz w:val="24"/>
        </w:rPr>
      </w:pPr>
      <w:r>
        <w:rPr>
          <w:rFonts w:hint="eastAsia" w:asciiTheme="minorEastAsia" w:hAnsiTheme="minorEastAsia" w:cstheme="minorEastAsia"/>
          <w:color w:val="auto"/>
          <w:sz w:val="24"/>
        </w:rPr>
        <w:t>1.安全运维部为网格责任部门。</w:t>
      </w:r>
    </w:p>
    <w:p>
      <w:pPr>
        <w:spacing w:line="590" w:lineRule="exact"/>
        <w:ind w:firstLine="480" w:firstLineChars="200"/>
        <w:rPr>
          <w:rFonts w:hint="eastAsia" w:asciiTheme="minorEastAsia" w:hAnsiTheme="minorEastAsia" w:cstheme="minorEastAsia"/>
          <w:color w:val="auto"/>
          <w:sz w:val="24"/>
        </w:rPr>
      </w:pPr>
      <w:r>
        <w:rPr>
          <w:rFonts w:hint="eastAsia" w:asciiTheme="minorEastAsia" w:hAnsiTheme="minorEastAsia" w:cstheme="minorEastAsia"/>
          <w:color w:val="auto"/>
          <w:sz w:val="24"/>
        </w:rPr>
        <w:t>2.义乌市国内公路港有限公司（以下简称“园区公司”）是公寓的具体管理者。</w:t>
      </w:r>
    </w:p>
    <w:p>
      <w:pPr>
        <w:spacing w:line="590" w:lineRule="exact"/>
        <w:ind w:firstLine="480" w:firstLineChars="200"/>
        <w:rPr>
          <w:rFonts w:hint="eastAsia" w:asciiTheme="minorEastAsia" w:hAnsiTheme="minorEastAsia" w:cstheme="minorEastAsia"/>
          <w:color w:val="auto"/>
          <w:sz w:val="24"/>
        </w:rPr>
      </w:pPr>
      <w:r>
        <w:rPr>
          <w:rFonts w:hint="eastAsia" w:asciiTheme="minorEastAsia" w:hAnsiTheme="minorEastAsia" w:cstheme="minorEastAsia"/>
          <w:color w:val="auto"/>
          <w:sz w:val="24"/>
        </w:rPr>
        <w:t>3.除公寓安全突击检查外，园区公司将于每周三组织安全运维部人员联合物业人员对公寓进行安全检查，并对检查出的问题作出相应处理。</w:t>
      </w:r>
    </w:p>
    <w:p>
      <w:pPr>
        <w:spacing w:line="590" w:lineRule="exact"/>
        <w:ind w:firstLine="480" w:firstLineChars="200"/>
        <w:rPr>
          <w:rFonts w:hint="eastAsia" w:asciiTheme="minorEastAsia" w:hAnsiTheme="minorEastAsia" w:cstheme="minorEastAsia"/>
          <w:color w:val="auto"/>
          <w:sz w:val="24"/>
        </w:rPr>
      </w:pPr>
      <w:r>
        <w:rPr>
          <w:rFonts w:hint="eastAsia" w:asciiTheme="minorEastAsia" w:hAnsiTheme="minorEastAsia" w:cstheme="minorEastAsia"/>
          <w:color w:val="auto"/>
          <w:sz w:val="24"/>
        </w:rPr>
        <w:t>二、检查内容</w:t>
      </w:r>
    </w:p>
    <w:p>
      <w:pPr>
        <w:spacing w:line="590" w:lineRule="exact"/>
        <w:ind w:firstLine="480" w:firstLineChars="200"/>
        <w:rPr>
          <w:rFonts w:hint="eastAsia" w:asciiTheme="minorEastAsia" w:hAnsiTheme="minorEastAsia" w:cstheme="minorEastAsia"/>
          <w:color w:val="auto"/>
          <w:sz w:val="24"/>
        </w:rPr>
      </w:pPr>
      <w:r>
        <w:rPr>
          <w:rFonts w:hint="eastAsia" w:asciiTheme="minorEastAsia" w:hAnsiTheme="minorEastAsia" w:cstheme="minorEastAsia"/>
          <w:color w:val="auto"/>
          <w:sz w:val="24"/>
        </w:rPr>
        <w:t>（一）住宿基础检查</w:t>
      </w:r>
    </w:p>
    <w:p>
      <w:pPr>
        <w:spacing w:line="590" w:lineRule="exact"/>
        <w:ind w:firstLine="480" w:firstLineChars="200"/>
        <w:rPr>
          <w:rFonts w:hint="eastAsia" w:asciiTheme="minorEastAsia" w:hAnsiTheme="minorEastAsia" w:cstheme="minorEastAsia"/>
          <w:color w:val="auto"/>
          <w:sz w:val="24"/>
        </w:rPr>
      </w:pPr>
      <w:r>
        <w:rPr>
          <w:rFonts w:hint="eastAsia" w:asciiTheme="minorEastAsia" w:hAnsiTheme="minorEastAsia" w:cstheme="minorEastAsia"/>
          <w:color w:val="auto"/>
          <w:sz w:val="24"/>
        </w:rPr>
        <w:t>1.检查承租方是否与所有住宿人员签订公寓楼安全责任书，并将住宿人员身份证及责任书复印件上报公寓楼管理办公室（以下简称“办公室”）做好登记，如信息变更须第一时间上报办公室更新。</w:t>
      </w:r>
    </w:p>
    <w:p>
      <w:pPr>
        <w:spacing w:line="590" w:lineRule="exact"/>
        <w:ind w:firstLine="480" w:firstLineChars="200"/>
        <w:rPr>
          <w:rFonts w:hint="eastAsia" w:asciiTheme="minorEastAsia" w:hAnsiTheme="minorEastAsia" w:cstheme="minorEastAsia"/>
          <w:color w:val="auto"/>
          <w:sz w:val="24"/>
        </w:rPr>
      </w:pPr>
      <w:r>
        <w:rPr>
          <w:rFonts w:hint="eastAsia" w:asciiTheme="minorEastAsia" w:hAnsiTheme="minorEastAsia" w:cstheme="minorEastAsia"/>
          <w:color w:val="auto"/>
          <w:sz w:val="24"/>
        </w:rPr>
        <w:t>2.检查企业员工是否在办理相关手续后入住公寓，未经园区公司批准，不得自行搬入公寓。</w:t>
      </w:r>
    </w:p>
    <w:p>
      <w:pPr>
        <w:spacing w:line="590" w:lineRule="exact"/>
        <w:ind w:firstLine="480" w:firstLineChars="200"/>
        <w:rPr>
          <w:rFonts w:hint="eastAsia" w:asciiTheme="minorEastAsia" w:hAnsiTheme="minorEastAsia" w:cstheme="minorEastAsia"/>
          <w:color w:val="auto"/>
          <w:sz w:val="24"/>
        </w:rPr>
      </w:pPr>
      <w:r>
        <w:rPr>
          <w:rFonts w:hint="eastAsia" w:asciiTheme="minorEastAsia" w:hAnsiTheme="minorEastAsia" w:cstheme="minorEastAsia"/>
          <w:color w:val="auto"/>
          <w:sz w:val="24"/>
        </w:rPr>
        <w:t>3.检查公寓是否存在私自搬、调公寓的现象，不得擅自安排除企业员工外的人员入住本公寓，如确有需要，应由承租方提交临时住宿申请至办公室。</w:t>
      </w:r>
    </w:p>
    <w:p>
      <w:pPr>
        <w:spacing w:line="590" w:lineRule="exact"/>
        <w:ind w:firstLine="480" w:firstLineChars="200"/>
        <w:rPr>
          <w:rFonts w:hint="eastAsia" w:asciiTheme="minorEastAsia" w:hAnsiTheme="minorEastAsia" w:cstheme="minorEastAsia"/>
          <w:color w:val="auto"/>
          <w:sz w:val="24"/>
        </w:rPr>
      </w:pPr>
      <w:r>
        <w:rPr>
          <w:rFonts w:hint="eastAsia" w:asciiTheme="minorEastAsia" w:hAnsiTheme="minorEastAsia" w:cstheme="minorEastAsia"/>
          <w:color w:val="auto"/>
          <w:sz w:val="24"/>
        </w:rPr>
        <w:t>4.检查公寓备用钥匙借用是否做好信息登记，须由承租方行政人员报办公室管理人员核实身份信息，并前往物业办公室做好信息登记后方可借用。</w:t>
      </w:r>
    </w:p>
    <w:p>
      <w:pPr>
        <w:spacing w:line="590" w:lineRule="exact"/>
        <w:ind w:firstLine="480" w:firstLineChars="200"/>
        <w:rPr>
          <w:rFonts w:hint="eastAsia" w:asciiTheme="minorEastAsia" w:hAnsiTheme="minorEastAsia" w:cstheme="minorEastAsia"/>
          <w:color w:val="auto"/>
          <w:sz w:val="24"/>
        </w:rPr>
      </w:pPr>
      <w:r>
        <w:rPr>
          <w:rFonts w:hint="eastAsia" w:asciiTheme="minorEastAsia" w:hAnsiTheme="minorEastAsia" w:cstheme="minorEastAsia"/>
          <w:color w:val="auto"/>
          <w:sz w:val="24"/>
        </w:rPr>
        <w:t>5.检查取消住宿资格的住宿人员是否于次日迁出公寓，并于离开前通知办公室管理人员，办好钥匙、房间查验等退房交接手续。</w:t>
      </w:r>
    </w:p>
    <w:p>
      <w:pPr>
        <w:spacing w:line="590" w:lineRule="exact"/>
        <w:ind w:firstLine="480" w:firstLineChars="200"/>
        <w:rPr>
          <w:rFonts w:hint="eastAsia" w:asciiTheme="minorEastAsia" w:hAnsiTheme="minorEastAsia" w:cstheme="minorEastAsia"/>
          <w:color w:val="auto"/>
          <w:sz w:val="24"/>
        </w:rPr>
      </w:pPr>
      <w:r>
        <w:rPr>
          <w:rFonts w:hint="eastAsia" w:asciiTheme="minorEastAsia" w:hAnsiTheme="minorEastAsia" w:cstheme="minorEastAsia"/>
          <w:color w:val="auto"/>
          <w:sz w:val="24"/>
        </w:rPr>
        <w:t>（二）水电、网络及消防安全检查</w:t>
      </w:r>
    </w:p>
    <w:p>
      <w:pPr>
        <w:spacing w:line="590" w:lineRule="exact"/>
        <w:ind w:firstLine="480" w:firstLineChars="200"/>
        <w:rPr>
          <w:rFonts w:hint="eastAsia" w:asciiTheme="minorEastAsia" w:hAnsiTheme="minorEastAsia" w:cstheme="minorEastAsia"/>
          <w:color w:val="auto"/>
          <w:sz w:val="24"/>
        </w:rPr>
      </w:pPr>
      <w:r>
        <w:rPr>
          <w:rFonts w:hint="eastAsia" w:asciiTheme="minorEastAsia" w:hAnsiTheme="minorEastAsia" w:cstheme="minorEastAsia"/>
          <w:color w:val="auto"/>
          <w:sz w:val="24"/>
        </w:rPr>
        <w:t>6.检查公寓是否存在防火和用电安全风险隐患，住宿人员严禁在公寓内私自使用明火（液化气等）。</w:t>
      </w:r>
    </w:p>
    <w:p>
      <w:pPr>
        <w:spacing w:line="590" w:lineRule="exact"/>
        <w:ind w:firstLine="480" w:firstLineChars="200"/>
        <w:rPr>
          <w:rFonts w:hint="eastAsia" w:asciiTheme="minorEastAsia" w:hAnsiTheme="minorEastAsia" w:cstheme="minorEastAsia"/>
          <w:color w:val="auto"/>
          <w:sz w:val="24"/>
        </w:rPr>
      </w:pPr>
      <w:r>
        <w:rPr>
          <w:rFonts w:hint="eastAsia" w:asciiTheme="minorEastAsia" w:hAnsiTheme="minorEastAsia" w:cstheme="minorEastAsia"/>
          <w:color w:val="auto"/>
          <w:sz w:val="24"/>
        </w:rPr>
        <w:t>7.检查公寓是否存在燃放烟花爆竹的现象。</w:t>
      </w:r>
    </w:p>
    <w:p>
      <w:pPr>
        <w:spacing w:line="590" w:lineRule="exact"/>
        <w:ind w:firstLine="480" w:firstLineChars="200"/>
        <w:rPr>
          <w:rFonts w:hint="eastAsia" w:asciiTheme="minorEastAsia" w:hAnsiTheme="minorEastAsia" w:cstheme="minorEastAsia"/>
          <w:color w:val="auto"/>
          <w:sz w:val="24"/>
        </w:rPr>
      </w:pPr>
      <w:r>
        <w:rPr>
          <w:rFonts w:hint="eastAsia" w:asciiTheme="minorEastAsia" w:hAnsiTheme="minorEastAsia" w:cstheme="minorEastAsia"/>
          <w:color w:val="auto"/>
          <w:sz w:val="24"/>
        </w:rPr>
        <w:t>8.检查在公寓是否存在使用或存放易燃易爆物品的现象。</w:t>
      </w:r>
    </w:p>
    <w:p>
      <w:pPr>
        <w:spacing w:line="590" w:lineRule="exact"/>
        <w:ind w:firstLine="480" w:firstLineChars="200"/>
        <w:rPr>
          <w:rFonts w:hint="eastAsia" w:asciiTheme="minorEastAsia" w:hAnsiTheme="minorEastAsia" w:cstheme="minorEastAsia"/>
          <w:color w:val="auto"/>
          <w:sz w:val="24"/>
        </w:rPr>
      </w:pPr>
      <w:r>
        <w:rPr>
          <w:rFonts w:hint="eastAsia" w:asciiTheme="minorEastAsia" w:hAnsiTheme="minorEastAsia" w:cstheme="minorEastAsia"/>
          <w:color w:val="auto"/>
          <w:sz w:val="24"/>
        </w:rPr>
        <w:t>9.检查公寓内是否存在私拉乱接电线、网线的现象。</w:t>
      </w:r>
    </w:p>
    <w:p>
      <w:pPr>
        <w:spacing w:line="590" w:lineRule="exact"/>
        <w:ind w:firstLine="480" w:firstLineChars="200"/>
        <w:rPr>
          <w:rFonts w:hint="eastAsia" w:asciiTheme="minorEastAsia" w:hAnsiTheme="minorEastAsia" w:cstheme="minorEastAsia"/>
          <w:color w:val="auto"/>
          <w:sz w:val="24"/>
        </w:rPr>
      </w:pPr>
      <w:r>
        <w:rPr>
          <w:rFonts w:hint="eastAsia" w:asciiTheme="minorEastAsia" w:hAnsiTheme="minorEastAsia" w:cstheme="minorEastAsia"/>
          <w:color w:val="auto"/>
          <w:sz w:val="24"/>
        </w:rPr>
        <w:t>10.检查公寓内是否存在将物品胡乱堆放影响消防通道的畅通的现象。</w:t>
      </w:r>
    </w:p>
    <w:p>
      <w:pPr>
        <w:spacing w:line="590" w:lineRule="exact"/>
        <w:ind w:firstLine="480" w:firstLineChars="200"/>
        <w:rPr>
          <w:rFonts w:hint="eastAsia" w:asciiTheme="minorEastAsia" w:hAnsiTheme="minorEastAsia" w:cstheme="minorEastAsia"/>
          <w:color w:val="auto"/>
          <w:sz w:val="24"/>
        </w:rPr>
      </w:pPr>
      <w:r>
        <w:rPr>
          <w:rFonts w:hint="eastAsia" w:asciiTheme="minorEastAsia" w:hAnsiTheme="minorEastAsia" w:cstheme="minorEastAsia"/>
          <w:color w:val="auto"/>
          <w:sz w:val="24"/>
        </w:rPr>
        <w:t>11.检查公寓内是否存在使用除原有配套设备外的其他大功率电器（电磁炉、2000W以上的其他电器等）的情况。</w:t>
      </w:r>
    </w:p>
    <w:p>
      <w:pPr>
        <w:spacing w:line="590" w:lineRule="exact"/>
        <w:ind w:firstLine="480" w:firstLineChars="200"/>
        <w:rPr>
          <w:rFonts w:hint="eastAsia" w:asciiTheme="minorEastAsia" w:hAnsiTheme="minorEastAsia" w:cstheme="minorEastAsia"/>
          <w:color w:val="auto"/>
          <w:sz w:val="24"/>
        </w:rPr>
      </w:pPr>
      <w:r>
        <w:rPr>
          <w:rFonts w:hint="eastAsia" w:asciiTheme="minorEastAsia" w:hAnsiTheme="minorEastAsia" w:cstheme="minorEastAsia"/>
          <w:color w:val="auto"/>
          <w:sz w:val="24"/>
        </w:rPr>
        <w:t>12.检查公寓内是否存在私自在公共区域接水、电使用的情况。</w:t>
      </w:r>
    </w:p>
    <w:p>
      <w:pPr>
        <w:spacing w:line="590" w:lineRule="exact"/>
        <w:ind w:firstLine="480" w:firstLineChars="200"/>
        <w:rPr>
          <w:rFonts w:hint="eastAsia" w:asciiTheme="minorEastAsia" w:hAnsiTheme="minorEastAsia" w:cstheme="minorEastAsia"/>
          <w:color w:val="auto"/>
          <w:sz w:val="24"/>
        </w:rPr>
      </w:pPr>
      <w:r>
        <w:rPr>
          <w:rFonts w:hint="eastAsia" w:asciiTheme="minorEastAsia" w:hAnsiTheme="minorEastAsia" w:cstheme="minorEastAsia"/>
          <w:color w:val="auto"/>
          <w:sz w:val="24"/>
        </w:rPr>
        <w:t>（三）物业及固定资产检查</w:t>
      </w:r>
    </w:p>
    <w:p>
      <w:pPr>
        <w:spacing w:line="590" w:lineRule="exact"/>
        <w:ind w:firstLine="480" w:firstLineChars="200"/>
        <w:rPr>
          <w:rFonts w:hint="eastAsia" w:asciiTheme="minorEastAsia" w:hAnsiTheme="minorEastAsia" w:cstheme="minorEastAsia"/>
          <w:color w:val="auto"/>
          <w:sz w:val="24"/>
        </w:rPr>
      </w:pPr>
      <w:r>
        <w:rPr>
          <w:rFonts w:hint="eastAsia" w:asciiTheme="minorEastAsia" w:hAnsiTheme="minorEastAsia" w:cstheme="minorEastAsia"/>
          <w:color w:val="auto"/>
          <w:sz w:val="24"/>
        </w:rPr>
        <w:t>13.检查公寓内是否存在私自更改原有结构的情况，住宿人员对所居住公寓须保持原有结构的安全完整。</w:t>
      </w:r>
    </w:p>
    <w:p>
      <w:pPr>
        <w:spacing w:line="590" w:lineRule="exact"/>
        <w:ind w:firstLine="480" w:firstLineChars="200"/>
        <w:rPr>
          <w:rFonts w:hint="eastAsia" w:asciiTheme="minorEastAsia" w:hAnsiTheme="minorEastAsia" w:cstheme="minorEastAsia"/>
          <w:color w:val="auto"/>
          <w:sz w:val="24"/>
        </w:rPr>
      </w:pPr>
      <w:r>
        <w:rPr>
          <w:rFonts w:hint="eastAsia" w:asciiTheme="minorEastAsia" w:hAnsiTheme="minorEastAsia" w:cstheme="minorEastAsia"/>
          <w:color w:val="auto"/>
          <w:sz w:val="24"/>
        </w:rPr>
        <w:t>14.检查公寓内是否存在任意搬迁、破坏、拆改、挪用设施设备，打、砸、踢、摔器具器材的情况，住宿人员须爱护公寓内的设施设备，违者自行恢复原状或按物品的市场价赔偿。</w:t>
      </w:r>
    </w:p>
    <w:p>
      <w:pPr>
        <w:spacing w:line="590" w:lineRule="exact"/>
        <w:ind w:firstLine="480" w:firstLineChars="200"/>
        <w:rPr>
          <w:rFonts w:hint="eastAsia" w:asciiTheme="minorEastAsia" w:hAnsiTheme="minorEastAsia" w:cstheme="minorEastAsia"/>
          <w:color w:val="auto"/>
          <w:sz w:val="24"/>
        </w:rPr>
      </w:pPr>
      <w:r>
        <w:rPr>
          <w:rFonts w:hint="eastAsia" w:asciiTheme="minorEastAsia" w:hAnsiTheme="minorEastAsia" w:cstheme="minorEastAsia"/>
          <w:color w:val="auto"/>
          <w:sz w:val="24"/>
        </w:rPr>
        <w:t>（四）治安秩序检查</w:t>
      </w:r>
    </w:p>
    <w:p>
      <w:pPr>
        <w:spacing w:line="590" w:lineRule="exact"/>
        <w:ind w:firstLine="480" w:firstLineChars="200"/>
        <w:rPr>
          <w:rFonts w:hint="eastAsia" w:asciiTheme="minorEastAsia" w:hAnsiTheme="minorEastAsia" w:cstheme="minorEastAsia"/>
          <w:color w:val="auto"/>
          <w:sz w:val="24"/>
        </w:rPr>
      </w:pPr>
      <w:r>
        <w:rPr>
          <w:rFonts w:hint="eastAsia" w:asciiTheme="minorEastAsia" w:hAnsiTheme="minorEastAsia" w:cstheme="minorEastAsia"/>
          <w:color w:val="auto"/>
          <w:sz w:val="24"/>
        </w:rPr>
        <w:t>15.检查公寓内是否存在赌博、斗殴、酗酒及其他不良行为，住宿人员须保持公寓安静，晚上23时后停止一切扰人的娱乐活动。</w:t>
      </w:r>
    </w:p>
    <w:p>
      <w:pPr>
        <w:spacing w:line="590" w:lineRule="exact"/>
        <w:ind w:firstLine="480" w:firstLineChars="200"/>
        <w:rPr>
          <w:rFonts w:hint="eastAsia" w:asciiTheme="minorEastAsia" w:hAnsiTheme="minorEastAsia" w:cstheme="minorEastAsia"/>
          <w:color w:val="auto"/>
          <w:sz w:val="24"/>
        </w:rPr>
      </w:pPr>
      <w:r>
        <w:rPr>
          <w:rFonts w:hint="eastAsia" w:asciiTheme="minorEastAsia" w:hAnsiTheme="minorEastAsia" w:cstheme="minorEastAsia"/>
          <w:color w:val="auto"/>
          <w:sz w:val="24"/>
        </w:rPr>
        <w:t>16.检查公寓内是否存在封建迷信、赌博及其它违法乱纪活动，情节严重者，送交公安机关处理，并取消住宿资格。</w:t>
      </w:r>
    </w:p>
    <w:p>
      <w:pPr>
        <w:spacing w:line="590" w:lineRule="exact"/>
        <w:ind w:firstLine="480" w:firstLineChars="200"/>
        <w:rPr>
          <w:rFonts w:hint="eastAsia" w:asciiTheme="minorEastAsia" w:hAnsiTheme="minorEastAsia" w:cstheme="minorEastAsia"/>
          <w:color w:val="auto"/>
          <w:sz w:val="24"/>
        </w:rPr>
      </w:pPr>
      <w:r>
        <w:rPr>
          <w:rFonts w:hint="eastAsia" w:asciiTheme="minorEastAsia" w:hAnsiTheme="minorEastAsia" w:cstheme="minorEastAsia"/>
          <w:color w:val="auto"/>
          <w:sz w:val="24"/>
        </w:rPr>
        <w:t>17.检查公寓公共区域内是否存在摆放私人物品的情况，如有丢失，自行承担相关责任。</w:t>
      </w:r>
    </w:p>
    <w:p>
      <w:pPr>
        <w:spacing w:line="590" w:lineRule="exact"/>
        <w:ind w:firstLine="480" w:firstLineChars="200"/>
        <w:rPr>
          <w:rFonts w:hint="eastAsia" w:asciiTheme="minorEastAsia" w:hAnsiTheme="minorEastAsia" w:cstheme="minorEastAsia"/>
          <w:color w:val="auto"/>
          <w:sz w:val="24"/>
        </w:rPr>
      </w:pPr>
      <w:r>
        <w:rPr>
          <w:rFonts w:hint="eastAsia" w:asciiTheme="minorEastAsia" w:hAnsiTheme="minorEastAsia" w:cstheme="minorEastAsia"/>
          <w:color w:val="auto"/>
          <w:sz w:val="24"/>
        </w:rPr>
        <w:t>18.检查公寓内是否存在于指定吸烟区域外吸烟的情况，住宿人员禁止在其他区域吸烟，不得随意乱扔烟头。</w:t>
      </w:r>
    </w:p>
    <w:p>
      <w:pPr>
        <w:spacing w:line="590" w:lineRule="exact"/>
        <w:ind w:firstLine="480" w:firstLineChars="200"/>
        <w:rPr>
          <w:rFonts w:hint="eastAsia" w:asciiTheme="minorEastAsia" w:hAnsiTheme="minorEastAsia" w:cstheme="minorEastAsia"/>
          <w:color w:val="auto"/>
          <w:sz w:val="24"/>
        </w:rPr>
      </w:pPr>
      <w:r>
        <w:rPr>
          <w:rFonts w:hint="eastAsia" w:asciiTheme="minorEastAsia" w:hAnsiTheme="minorEastAsia" w:cstheme="minorEastAsia"/>
          <w:color w:val="auto"/>
          <w:sz w:val="24"/>
        </w:rPr>
        <w:t>19.检查公寓内是否存在随意践踏攀爬的情况，住宿人员禁止在天台长时间逗留，严禁攀爬护栏。</w:t>
      </w:r>
    </w:p>
    <w:p>
      <w:pPr>
        <w:spacing w:line="590" w:lineRule="exact"/>
        <w:ind w:firstLine="480" w:firstLineChars="200"/>
        <w:rPr>
          <w:rFonts w:hint="eastAsia" w:asciiTheme="minorEastAsia" w:hAnsiTheme="minorEastAsia" w:cstheme="minorEastAsia"/>
          <w:color w:val="auto"/>
          <w:sz w:val="24"/>
        </w:rPr>
      </w:pPr>
      <w:r>
        <w:rPr>
          <w:rFonts w:hint="eastAsia" w:asciiTheme="minorEastAsia" w:hAnsiTheme="minorEastAsia" w:cstheme="minorEastAsia"/>
          <w:color w:val="auto"/>
          <w:sz w:val="24"/>
        </w:rPr>
        <w:t>20.检查公寓内是否存在偷窃、诈骗及其他犯罪行为，如有须及时上报云驿小镇派出所。</w:t>
      </w:r>
    </w:p>
    <w:p>
      <w:pPr>
        <w:spacing w:line="590" w:lineRule="exact"/>
        <w:ind w:firstLine="480" w:firstLineChars="200"/>
        <w:rPr>
          <w:rFonts w:hint="eastAsia" w:asciiTheme="minorEastAsia" w:hAnsiTheme="minorEastAsia" w:cstheme="minorEastAsia"/>
          <w:color w:val="auto"/>
          <w:sz w:val="24"/>
        </w:rPr>
      </w:pPr>
      <w:r>
        <w:rPr>
          <w:rFonts w:hint="eastAsia" w:asciiTheme="minorEastAsia" w:hAnsiTheme="minorEastAsia" w:cstheme="minorEastAsia"/>
          <w:color w:val="auto"/>
          <w:sz w:val="24"/>
        </w:rPr>
        <w:t>21.检查公寓内是否存在违反《中华人民共和国网络安全法》相关规定的违法行为，住宿人员严禁在网上从事涉黄赌毒或影响国家安全的活动。</w:t>
      </w:r>
    </w:p>
    <w:p>
      <w:pPr>
        <w:spacing w:line="590" w:lineRule="exact"/>
        <w:ind w:firstLine="480" w:firstLineChars="200"/>
        <w:rPr>
          <w:rFonts w:hint="eastAsia" w:asciiTheme="minorEastAsia" w:hAnsiTheme="minorEastAsia" w:cstheme="minorEastAsia"/>
          <w:color w:val="auto"/>
          <w:sz w:val="24"/>
        </w:rPr>
      </w:pPr>
      <w:r>
        <w:rPr>
          <w:rFonts w:hint="eastAsia" w:asciiTheme="minorEastAsia" w:hAnsiTheme="minorEastAsia" w:cstheme="minorEastAsia"/>
          <w:color w:val="auto"/>
          <w:sz w:val="24"/>
        </w:rPr>
        <w:t>（五）卫生检查</w:t>
      </w:r>
    </w:p>
    <w:p>
      <w:pPr>
        <w:spacing w:line="590" w:lineRule="exact"/>
        <w:ind w:firstLine="480" w:firstLineChars="200"/>
        <w:rPr>
          <w:rFonts w:hint="eastAsia" w:asciiTheme="minorEastAsia" w:hAnsiTheme="minorEastAsia" w:cstheme="minorEastAsia"/>
          <w:color w:val="auto"/>
          <w:sz w:val="24"/>
        </w:rPr>
      </w:pPr>
      <w:r>
        <w:rPr>
          <w:rFonts w:hint="eastAsia" w:asciiTheme="minorEastAsia" w:hAnsiTheme="minorEastAsia" w:cstheme="minorEastAsia"/>
          <w:color w:val="auto"/>
          <w:sz w:val="24"/>
        </w:rPr>
        <w:t>22.检查公寓内是否存在乱钉钉子，乱挂杂物，乱贴字画，乱扯绳子，乱扔垃圾的情况，住宿人员要爱护公寓卫生，保持室内环境及物品整洁。</w:t>
      </w:r>
    </w:p>
    <w:p>
      <w:pPr>
        <w:spacing w:line="590" w:lineRule="exact"/>
        <w:ind w:firstLine="480" w:firstLineChars="200"/>
        <w:rPr>
          <w:rFonts w:hint="eastAsia" w:asciiTheme="minorEastAsia" w:hAnsiTheme="minorEastAsia" w:cstheme="minorEastAsia"/>
          <w:color w:val="auto"/>
          <w:sz w:val="24"/>
        </w:rPr>
      </w:pPr>
      <w:r>
        <w:rPr>
          <w:rFonts w:hint="eastAsia" w:asciiTheme="minorEastAsia" w:hAnsiTheme="minorEastAsia" w:cstheme="minorEastAsia"/>
          <w:color w:val="auto"/>
          <w:sz w:val="24"/>
        </w:rPr>
        <w:t>23.检查公寓公共场所是否存在饲养家禽、家畜和宠物的情况，住宿人员须对饲养的宠物负责，宠物在公共区域的大小便的请自行处理，不得对他人造成影响。</w:t>
      </w:r>
    </w:p>
    <w:p>
      <w:pPr>
        <w:spacing w:line="590" w:lineRule="exact"/>
        <w:ind w:firstLine="480" w:firstLineChars="200"/>
        <w:rPr>
          <w:rFonts w:hint="eastAsia" w:asciiTheme="minorEastAsia" w:hAnsiTheme="minorEastAsia" w:cstheme="minorEastAsia"/>
          <w:color w:val="auto"/>
          <w:sz w:val="24"/>
        </w:rPr>
      </w:pPr>
      <w:r>
        <w:rPr>
          <w:rFonts w:hint="eastAsia" w:asciiTheme="minorEastAsia" w:hAnsiTheme="minorEastAsia" w:cstheme="minorEastAsia"/>
          <w:color w:val="auto"/>
          <w:sz w:val="24"/>
        </w:rPr>
        <w:t>24.检查公寓是否存在高空抛物的情况，住宿人员违反相关规定的，自行承担一切安全责任。</w:t>
      </w:r>
    </w:p>
    <w:p>
      <w:pPr>
        <w:spacing w:line="590" w:lineRule="exact"/>
        <w:ind w:firstLine="480" w:firstLineChars="200"/>
        <w:rPr>
          <w:rFonts w:hint="eastAsia" w:asciiTheme="minorEastAsia" w:hAnsiTheme="minorEastAsia" w:cstheme="minorEastAsia"/>
          <w:color w:val="auto"/>
          <w:sz w:val="24"/>
        </w:rPr>
      </w:pPr>
      <w:r>
        <w:rPr>
          <w:rFonts w:hint="eastAsia" w:asciiTheme="minorEastAsia" w:hAnsiTheme="minorEastAsia" w:cstheme="minorEastAsia"/>
          <w:color w:val="auto"/>
          <w:sz w:val="24"/>
        </w:rPr>
        <w:t>三、处罚措施</w:t>
      </w:r>
    </w:p>
    <w:p>
      <w:pPr>
        <w:spacing w:line="590" w:lineRule="exact"/>
        <w:ind w:firstLine="480" w:firstLineChars="200"/>
        <w:rPr>
          <w:rFonts w:hint="eastAsia" w:asciiTheme="minorEastAsia" w:hAnsiTheme="minorEastAsia" w:cstheme="minorEastAsia"/>
          <w:color w:val="auto"/>
          <w:sz w:val="24"/>
        </w:rPr>
      </w:pPr>
      <w:r>
        <w:rPr>
          <w:rFonts w:hint="eastAsia" w:asciiTheme="minorEastAsia" w:hAnsiTheme="minorEastAsia" w:cstheme="minorEastAsia"/>
          <w:color w:val="auto"/>
          <w:sz w:val="24"/>
        </w:rPr>
        <w:t>1.有以下行为者，将取消该行为人一个合同期限内公寓住宿资格：</w:t>
      </w:r>
    </w:p>
    <w:p>
      <w:pPr>
        <w:spacing w:line="590" w:lineRule="exact"/>
        <w:ind w:firstLine="480" w:firstLineChars="200"/>
        <w:rPr>
          <w:rFonts w:hint="eastAsia" w:asciiTheme="minorEastAsia" w:hAnsiTheme="minorEastAsia" w:cstheme="minorEastAsia"/>
          <w:color w:val="auto"/>
          <w:sz w:val="24"/>
        </w:rPr>
      </w:pPr>
      <w:r>
        <w:rPr>
          <w:rFonts w:hint="eastAsia" w:asciiTheme="minorEastAsia" w:hAnsiTheme="minorEastAsia" w:cstheme="minorEastAsia"/>
          <w:color w:val="auto"/>
          <w:sz w:val="24"/>
        </w:rPr>
        <w:t>（1）严重违反以上规定或不服从管理的；</w:t>
      </w:r>
    </w:p>
    <w:p>
      <w:pPr>
        <w:spacing w:line="590" w:lineRule="exact"/>
        <w:ind w:firstLine="480" w:firstLineChars="200"/>
        <w:rPr>
          <w:rFonts w:hint="eastAsia" w:asciiTheme="minorEastAsia" w:hAnsiTheme="minorEastAsia" w:cstheme="minorEastAsia"/>
          <w:color w:val="auto"/>
          <w:sz w:val="24"/>
        </w:rPr>
      </w:pPr>
      <w:r>
        <w:rPr>
          <w:rFonts w:hint="eastAsia" w:asciiTheme="minorEastAsia" w:hAnsiTheme="minorEastAsia" w:cstheme="minorEastAsia"/>
          <w:color w:val="auto"/>
          <w:sz w:val="24"/>
        </w:rPr>
        <w:t>（2）在公寓赌博、斗殴、酗酒及其他不良行为的；</w:t>
      </w:r>
    </w:p>
    <w:p>
      <w:pPr>
        <w:spacing w:line="590" w:lineRule="exact"/>
        <w:ind w:firstLine="480" w:firstLineChars="200"/>
        <w:rPr>
          <w:rFonts w:hint="eastAsia" w:asciiTheme="minorEastAsia" w:hAnsiTheme="minorEastAsia" w:cstheme="minorEastAsia"/>
          <w:color w:val="auto"/>
          <w:sz w:val="24"/>
        </w:rPr>
      </w:pPr>
      <w:r>
        <w:rPr>
          <w:rFonts w:hint="eastAsia" w:asciiTheme="minorEastAsia" w:hAnsiTheme="minorEastAsia" w:cstheme="minorEastAsia"/>
          <w:color w:val="auto"/>
          <w:sz w:val="24"/>
        </w:rPr>
        <w:t>（3）蓄意破坏公寓内物品或设施的；</w:t>
      </w:r>
    </w:p>
    <w:p>
      <w:pPr>
        <w:spacing w:line="590" w:lineRule="exact"/>
        <w:ind w:firstLine="480" w:firstLineChars="200"/>
        <w:rPr>
          <w:rFonts w:hint="eastAsia" w:asciiTheme="minorEastAsia" w:hAnsiTheme="minorEastAsia" w:cstheme="minorEastAsia"/>
          <w:color w:val="auto"/>
          <w:sz w:val="24"/>
        </w:rPr>
      </w:pPr>
      <w:r>
        <w:rPr>
          <w:rFonts w:hint="eastAsia" w:asciiTheme="minorEastAsia" w:hAnsiTheme="minorEastAsia" w:cstheme="minorEastAsia"/>
          <w:color w:val="auto"/>
          <w:sz w:val="24"/>
        </w:rPr>
        <w:t>（4）经常妨碍公寓安宁，影响邻里安定团结，屡教不改的；</w:t>
      </w:r>
    </w:p>
    <w:p>
      <w:pPr>
        <w:spacing w:line="590" w:lineRule="exact"/>
        <w:ind w:firstLine="480" w:firstLineChars="200"/>
        <w:rPr>
          <w:rFonts w:hint="eastAsia" w:asciiTheme="minorEastAsia" w:hAnsiTheme="minorEastAsia" w:cstheme="minorEastAsia"/>
          <w:color w:val="auto"/>
          <w:sz w:val="24"/>
        </w:rPr>
      </w:pPr>
      <w:r>
        <w:rPr>
          <w:rFonts w:hint="eastAsia" w:asciiTheme="minorEastAsia" w:hAnsiTheme="minorEastAsia" w:cstheme="minorEastAsia"/>
          <w:color w:val="auto"/>
          <w:sz w:val="24"/>
        </w:rPr>
        <w:t>（5）有偷窃行为的。</w:t>
      </w:r>
    </w:p>
    <w:p>
      <w:pPr>
        <w:spacing w:line="590" w:lineRule="exact"/>
        <w:ind w:firstLine="480" w:firstLineChars="200"/>
        <w:rPr>
          <w:rFonts w:hint="eastAsia" w:asciiTheme="minorEastAsia" w:hAnsiTheme="minorEastAsia" w:cstheme="minorEastAsia"/>
          <w:color w:val="auto"/>
          <w:sz w:val="24"/>
        </w:rPr>
      </w:pPr>
      <w:r>
        <w:rPr>
          <w:rFonts w:hint="eastAsia" w:asciiTheme="minorEastAsia" w:hAnsiTheme="minorEastAsia" w:cstheme="minorEastAsia"/>
          <w:color w:val="auto"/>
          <w:sz w:val="24"/>
        </w:rPr>
        <w:t>2.有下列情形之一的，将解除其公寓租赁合同：</w:t>
      </w:r>
    </w:p>
    <w:p>
      <w:pPr>
        <w:spacing w:line="590" w:lineRule="exact"/>
        <w:ind w:firstLine="480" w:firstLineChars="200"/>
        <w:rPr>
          <w:rFonts w:hint="eastAsia" w:asciiTheme="minorEastAsia" w:hAnsiTheme="minorEastAsia" w:cstheme="minorEastAsia"/>
          <w:color w:val="auto"/>
          <w:sz w:val="24"/>
        </w:rPr>
      </w:pPr>
      <w:r>
        <w:rPr>
          <w:rFonts w:hint="eastAsia" w:asciiTheme="minorEastAsia" w:hAnsiTheme="minorEastAsia" w:cstheme="minorEastAsia"/>
          <w:color w:val="auto"/>
          <w:sz w:val="24"/>
        </w:rPr>
        <w:t>（1）未经书面同意，擅自拆改变动公寓的内外结构，擅自装修或损坏设备设施不及时修复，或者改变公寓的使用性质及用途的；</w:t>
      </w:r>
    </w:p>
    <w:p>
      <w:pPr>
        <w:spacing w:line="590" w:lineRule="exact"/>
        <w:ind w:firstLine="480" w:firstLineChars="200"/>
        <w:rPr>
          <w:rFonts w:hint="eastAsia" w:asciiTheme="minorEastAsia" w:hAnsiTheme="minorEastAsia" w:cstheme="minorEastAsia"/>
          <w:color w:val="auto"/>
          <w:sz w:val="24"/>
        </w:rPr>
      </w:pPr>
      <w:r>
        <w:rPr>
          <w:rFonts w:hint="eastAsia" w:asciiTheme="minorEastAsia" w:hAnsiTheme="minorEastAsia" w:cstheme="minorEastAsia"/>
          <w:color w:val="auto"/>
          <w:sz w:val="24"/>
        </w:rPr>
        <w:t>（2）利用公寓存放危险物品或进行赌博、吸毒等违法活动的；</w:t>
      </w:r>
    </w:p>
    <w:p>
      <w:pPr>
        <w:spacing w:line="590" w:lineRule="exact"/>
        <w:ind w:firstLine="480" w:firstLineChars="200"/>
        <w:rPr>
          <w:rFonts w:hint="eastAsia" w:asciiTheme="minorEastAsia" w:hAnsiTheme="minorEastAsia" w:cstheme="minorEastAsia"/>
          <w:color w:val="auto"/>
          <w:sz w:val="24"/>
        </w:rPr>
      </w:pPr>
      <w:r>
        <w:rPr>
          <w:rFonts w:hint="eastAsia" w:asciiTheme="minorEastAsia" w:hAnsiTheme="minorEastAsia" w:cstheme="minorEastAsia"/>
          <w:color w:val="auto"/>
          <w:sz w:val="24"/>
        </w:rPr>
        <w:t>（3）擅自在公寓内使用大功率电器、动火做饭的；</w:t>
      </w:r>
    </w:p>
    <w:p>
      <w:pPr>
        <w:spacing w:line="590" w:lineRule="exact"/>
        <w:ind w:firstLine="480" w:firstLineChars="200"/>
        <w:rPr>
          <w:rFonts w:hint="eastAsia" w:asciiTheme="minorEastAsia" w:hAnsiTheme="minorEastAsia" w:cstheme="minorEastAsia"/>
          <w:color w:val="auto"/>
          <w:sz w:val="24"/>
        </w:rPr>
      </w:pPr>
      <w:r>
        <w:rPr>
          <w:rFonts w:hint="eastAsia" w:asciiTheme="minorEastAsia" w:hAnsiTheme="minorEastAsia" w:cstheme="minorEastAsia"/>
          <w:color w:val="auto"/>
          <w:sz w:val="24"/>
        </w:rPr>
        <w:t>（4）未按期缴纳因使用公寓而产生的各项费用的(如水费、电费、网络费、电话费、有线收视费等)；</w:t>
      </w:r>
    </w:p>
    <w:p>
      <w:pPr>
        <w:spacing w:line="590" w:lineRule="exact"/>
        <w:ind w:firstLine="480" w:firstLineChars="200"/>
        <w:rPr>
          <w:rFonts w:hint="eastAsia" w:asciiTheme="minorEastAsia" w:hAnsiTheme="minorEastAsia" w:cstheme="minorEastAsia"/>
          <w:color w:val="auto"/>
          <w:sz w:val="24"/>
        </w:rPr>
      </w:pPr>
      <w:r>
        <w:rPr>
          <w:rFonts w:hint="eastAsia" w:asciiTheme="minorEastAsia" w:hAnsiTheme="minorEastAsia" w:cstheme="minorEastAsia"/>
          <w:color w:val="auto"/>
          <w:sz w:val="24"/>
        </w:rPr>
        <w:t>（5）擅自转租的；</w:t>
      </w:r>
    </w:p>
    <w:p>
      <w:pPr>
        <w:spacing w:line="590" w:lineRule="exact"/>
        <w:ind w:firstLine="480" w:firstLineChars="200"/>
        <w:rPr>
          <w:rFonts w:hint="eastAsia" w:asciiTheme="minorEastAsia" w:hAnsiTheme="minorEastAsia" w:cstheme="minorEastAsia"/>
          <w:color w:val="auto"/>
          <w:sz w:val="24"/>
        </w:rPr>
      </w:pPr>
      <w:r>
        <w:rPr>
          <w:rFonts w:hint="eastAsia" w:asciiTheme="minorEastAsia" w:hAnsiTheme="minorEastAsia" w:cstheme="minorEastAsia"/>
          <w:color w:val="auto"/>
          <w:sz w:val="24"/>
        </w:rPr>
        <w:t>（6）违反公寓租赁合同其他约定的。</w:t>
      </w:r>
    </w:p>
    <w:p>
      <w:pPr>
        <w:spacing w:line="590" w:lineRule="exact"/>
        <w:ind w:firstLine="480" w:firstLineChars="200"/>
        <w:rPr>
          <w:rFonts w:hint="eastAsia" w:asciiTheme="minorEastAsia" w:hAnsiTheme="minorEastAsia" w:cstheme="minorEastAsia"/>
          <w:color w:val="auto"/>
          <w:sz w:val="24"/>
        </w:rPr>
      </w:pPr>
      <w:r>
        <w:rPr>
          <w:rFonts w:hint="eastAsia" w:asciiTheme="minorEastAsia" w:hAnsiTheme="minorEastAsia" w:cstheme="minorEastAsia"/>
          <w:color w:val="auto"/>
          <w:sz w:val="24"/>
        </w:rPr>
        <w:t>3.禁止其他一切不符合法律法规的行为，违者后果自负。</w:t>
      </w:r>
    </w:p>
    <w:p>
      <w:pPr>
        <w:spacing w:line="590" w:lineRule="exact"/>
        <w:ind w:firstLine="480" w:firstLineChars="200"/>
        <w:rPr>
          <w:rFonts w:hint="eastAsia" w:asciiTheme="minorEastAsia" w:hAnsiTheme="minorEastAsia" w:cstheme="minorEastAsia"/>
          <w:color w:val="auto"/>
          <w:sz w:val="24"/>
        </w:rPr>
      </w:pPr>
      <w:r>
        <w:rPr>
          <w:rFonts w:hint="eastAsia" w:asciiTheme="minorEastAsia" w:hAnsiTheme="minorEastAsia" w:cstheme="minorEastAsia"/>
          <w:color w:val="auto"/>
          <w:sz w:val="24"/>
        </w:rPr>
        <w:t>四、联系方式</w:t>
      </w:r>
    </w:p>
    <w:p>
      <w:pPr>
        <w:spacing w:line="590" w:lineRule="exact"/>
        <w:ind w:firstLine="480" w:firstLineChars="200"/>
        <w:rPr>
          <w:rFonts w:hint="eastAsia" w:asciiTheme="minorEastAsia" w:hAnsiTheme="minorEastAsia" w:cstheme="minorEastAsia"/>
          <w:color w:val="auto"/>
          <w:sz w:val="24"/>
        </w:rPr>
      </w:pPr>
      <w:r>
        <w:rPr>
          <w:rFonts w:hint="eastAsia" w:asciiTheme="minorEastAsia" w:hAnsiTheme="minorEastAsia" w:cstheme="minorEastAsia"/>
          <w:color w:val="auto"/>
          <w:sz w:val="24"/>
        </w:rPr>
        <w:t>21#楼：安全运维部           联系人：王双林</w:t>
      </w:r>
    </w:p>
    <w:p>
      <w:pPr>
        <w:spacing w:line="590" w:lineRule="exact"/>
        <w:ind w:firstLine="480" w:firstLineChars="200"/>
        <w:rPr>
          <w:rFonts w:hint="eastAsia" w:asciiTheme="minorEastAsia" w:hAnsiTheme="minorEastAsia" w:cstheme="minorEastAsia"/>
          <w:color w:val="auto"/>
          <w:sz w:val="24"/>
        </w:rPr>
      </w:pPr>
      <w:r>
        <w:rPr>
          <w:rFonts w:hint="eastAsia" w:asciiTheme="minorEastAsia" w:hAnsiTheme="minorEastAsia" w:cstheme="minorEastAsia"/>
          <w:color w:val="auto"/>
          <w:sz w:val="24"/>
        </w:rPr>
        <w:t>电话：85022565              联系方式：13676813630</w:t>
      </w:r>
    </w:p>
    <w:p>
      <w:pPr>
        <w:spacing w:line="590" w:lineRule="exact"/>
        <w:ind w:firstLine="480" w:firstLineChars="200"/>
        <w:rPr>
          <w:rFonts w:hint="eastAsia" w:asciiTheme="minorEastAsia" w:hAnsiTheme="minorEastAsia" w:cstheme="minorEastAsia"/>
          <w:color w:val="auto"/>
          <w:sz w:val="24"/>
        </w:rPr>
      </w:pPr>
      <w:r>
        <w:rPr>
          <w:rFonts w:hint="eastAsia" w:asciiTheme="minorEastAsia" w:hAnsiTheme="minorEastAsia" w:cstheme="minorEastAsia"/>
          <w:color w:val="auto"/>
          <w:sz w:val="24"/>
        </w:rPr>
        <w:t>22#楼：安全运维部           联系人：吴清杰</w:t>
      </w:r>
    </w:p>
    <w:p>
      <w:pPr>
        <w:spacing w:line="590" w:lineRule="exact"/>
        <w:ind w:firstLine="480" w:firstLineChars="200"/>
        <w:rPr>
          <w:rFonts w:hint="eastAsia" w:asciiTheme="minorEastAsia" w:hAnsiTheme="minorEastAsia" w:cstheme="minorEastAsia"/>
          <w:color w:val="auto"/>
          <w:sz w:val="24"/>
        </w:rPr>
      </w:pPr>
      <w:r>
        <w:rPr>
          <w:rFonts w:hint="eastAsia" w:asciiTheme="minorEastAsia" w:hAnsiTheme="minorEastAsia" w:cstheme="minorEastAsia"/>
          <w:color w:val="auto"/>
          <w:sz w:val="24"/>
        </w:rPr>
        <w:t>电话：85022565              联系方式：13575952668</w:t>
      </w:r>
    </w:p>
    <w:p>
      <w:pPr>
        <w:spacing w:line="590" w:lineRule="exact"/>
        <w:ind w:firstLine="480" w:firstLineChars="200"/>
        <w:rPr>
          <w:rFonts w:hint="eastAsia" w:asciiTheme="minorEastAsia" w:hAnsiTheme="minorEastAsia" w:cstheme="minorEastAsia"/>
          <w:color w:val="auto"/>
          <w:sz w:val="24"/>
        </w:rPr>
      </w:pPr>
      <w:r>
        <w:rPr>
          <w:rFonts w:hint="eastAsia" w:asciiTheme="minorEastAsia" w:hAnsiTheme="minorEastAsia" w:cstheme="minorEastAsia"/>
          <w:color w:val="auto"/>
          <w:sz w:val="24"/>
        </w:rPr>
        <w:t>23#楼：安全运维部           联系人：蒋妙苗</w:t>
      </w:r>
    </w:p>
    <w:p>
      <w:pPr>
        <w:spacing w:line="590" w:lineRule="exact"/>
        <w:ind w:firstLine="480" w:firstLineChars="200"/>
        <w:rPr>
          <w:rFonts w:hint="eastAsia" w:asciiTheme="minorEastAsia" w:hAnsiTheme="minorEastAsia" w:cstheme="minorEastAsia"/>
          <w:color w:val="auto"/>
          <w:sz w:val="24"/>
        </w:rPr>
      </w:pPr>
      <w:r>
        <w:rPr>
          <w:rFonts w:hint="eastAsia" w:asciiTheme="minorEastAsia" w:hAnsiTheme="minorEastAsia" w:cstheme="minorEastAsia"/>
          <w:color w:val="auto"/>
          <w:sz w:val="24"/>
        </w:rPr>
        <w:t>电话：85022565              联系方式：15057810589</w:t>
      </w:r>
    </w:p>
    <w:p>
      <w:pPr>
        <w:spacing w:line="590" w:lineRule="exact"/>
        <w:ind w:firstLine="480" w:firstLineChars="200"/>
        <w:rPr>
          <w:rFonts w:asciiTheme="minorEastAsia" w:hAnsiTheme="minorEastAsia" w:cstheme="minorEastAsia"/>
          <w:color w:val="auto"/>
          <w:sz w:val="24"/>
        </w:rPr>
      </w:pPr>
      <w:r>
        <w:rPr>
          <w:rFonts w:hint="eastAsia" w:asciiTheme="minorEastAsia" w:hAnsiTheme="minorEastAsia" w:cstheme="minorEastAsia"/>
          <w:color w:val="auto"/>
          <w:sz w:val="24"/>
        </w:rPr>
        <w:t>五、本办法自印发之日起施行，如此前有关规定与本办法存在冲突的，一律以本办法为准。</w:t>
      </w: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华文仿宋">
    <w:altName w:val="仿宋"/>
    <w:panose1 w:val="02010600040101010101"/>
    <w:charset w:val="86"/>
    <w:family w:val="auto"/>
    <w:pitch w:val="default"/>
    <w:sig w:usb0="00000000" w:usb1="00000000" w:usb2="00000000" w:usb3="00000000" w:csb0="0004009F" w:csb1="DFD70000"/>
  </w:font>
  <w:font w:name="仿宋">
    <w:panose1 w:val="02010609060101010101"/>
    <w:charset w:val="86"/>
    <w:family w:val="auto"/>
    <w:pitch w:val="default"/>
    <w:sig w:usb0="800002BF" w:usb1="38CF7CFA" w:usb2="00000016" w:usb3="00000000" w:csb0="00040001" w:csb1="00000000"/>
  </w:font>
  <w:font w:name="??">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4"/>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B8C54D6"/>
    <w:rsid w:val="0005738A"/>
    <w:rsid w:val="001E63AC"/>
    <w:rsid w:val="006A4FAF"/>
    <w:rsid w:val="00746514"/>
    <w:rsid w:val="0150447E"/>
    <w:rsid w:val="02526AC6"/>
    <w:rsid w:val="028A4663"/>
    <w:rsid w:val="029B2506"/>
    <w:rsid w:val="02FF1F50"/>
    <w:rsid w:val="0651594F"/>
    <w:rsid w:val="072D6F65"/>
    <w:rsid w:val="075C3EC9"/>
    <w:rsid w:val="08C53255"/>
    <w:rsid w:val="094048A8"/>
    <w:rsid w:val="094A5703"/>
    <w:rsid w:val="0B205847"/>
    <w:rsid w:val="11B9696D"/>
    <w:rsid w:val="1335228D"/>
    <w:rsid w:val="13B12925"/>
    <w:rsid w:val="16452E57"/>
    <w:rsid w:val="19445B02"/>
    <w:rsid w:val="198922AB"/>
    <w:rsid w:val="1B646A68"/>
    <w:rsid w:val="1BC9110A"/>
    <w:rsid w:val="1C3B3CB6"/>
    <w:rsid w:val="1D7771F6"/>
    <w:rsid w:val="1F811044"/>
    <w:rsid w:val="208C4666"/>
    <w:rsid w:val="20D70208"/>
    <w:rsid w:val="24E53333"/>
    <w:rsid w:val="25317193"/>
    <w:rsid w:val="25BE2046"/>
    <w:rsid w:val="271E6CBA"/>
    <w:rsid w:val="27F11C9C"/>
    <w:rsid w:val="28450D76"/>
    <w:rsid w:val="28D973A1"/>
    <w:rsid w:val="2BCA4381"/>
    <w:rsid w:val="2BE15867"/>
    <w:rsid w:val="2C331909"/>
    <w:rsid w:val="2CC02043"/>
    <w:rsid w:val="2E253ADC"/>
    <w:rsid w:val="2EE93B09"/>
    <w:rsid w:val="2F9D3E69"/>
    <w:rsid w:val="2FA1755B"/>
    <w:rsid w:val="301C4227"/>
    <w:rsid w:val="302A13B9"/>
    <w:rsid w:val="311A681A"/>
    <w:rsid w:val="32484FB2"/>
    <w:rsid w:val="35910BDD"/>
    <w:rsid w:val="369875B5"/>
    <w:rsid w:val="36C7571F"/>
    <w:rsid w:val="36FE2B77"/>
    <w:rsid w:val="387C0774"/>
    <w:rsid w:val="3B2622E3"/>
    <w:rsid w:val="3B8C54D6"/>
    <w:rsid w:val="3CBE06CB"/>
    <w:rsid w:val="3D635015"/>
    <w:rsid w:val="3EE648FB"/>
    <w:rsid w:val="41B02AF0"/>
    <w:rsid w:val="44FC0FB1"/>
    <w:rsid w:val="45983D42"/>
    <w:rsid w:val="45B22607"/>
    <w:rsid w:val="47020885"/>
    <w:rsid w:val="47C04661"/>
    <w:rsid w:val="491D7A08"/>
    <w:rsid w:val="49D972A7"/>
    <w:rsid w:val="4A14144F"/>
    <w:rsid w:val="4B1201CB"/>
    <w:rsid w:val="4B744850"/>
    <w:rsid w:val="4B9A1162"/>
    <w:rsid w:val="4C883642"/>
    <w:rsid w:val="4CBD0A4A"/>
    <w:rsid w:val="4EF47780"/>
    <w:rsid w:val="4F3313FD"/>
    <w:rsid w:val="51CE031F"/>
    <w:rsid w:val="52A1497E"/>
    <w:rsid w:val="53551DFD"/>
    <w:rsid w:val="538B02C3"/>
    <w:rsid w:val="58044804"/>
    <w:rsid w:val="590B625C"/>
    <w:rsid w:val="59700EB2"/>
    <w:rsid w:val="5AE17395"/>
    <w:rsid w:val="5BE7134B"/>
    <w:rsid w:val="5CE91FBF"/>
    <w:rsid w:val="5E287A0C"/>
    <w:rsid w:val="5E8B41D6"/>
    <w:rsid w:val="5F1604F3"/>
    <w:rsid w:val="60481AAD"/>
    <w:rsid w:val="60DC5456"/>
    <w:rsid w:val="60F77DF9"/>
    <w:rsid w:val="61391F5F"/>
    <w:rsid w:val="61B061FB"/>
    <w:rsid w:val="63414D75"/>
    <w:rsid w:val="642F5FFC"/>
    <w:rsid w:val="6A237A6D"/>
    <w:rsid w:val="6B344FA4"/>
    <w:rsid w:val="6CB92491"/>
    <w:rsid w:val="6FB275C6"/>
    <w:rsid w:val="70660F02"/>
    <w:rsid w:val="70E12B08"/>
    <w:rsid w:val="71DA4E44"/>
    <w:rsid w:val="7306702E"/>
    <w:rsid w:val="73CB0F8C"/>
    <w:rsid w:val="7401349A"/>
    <w:rsid w:val="74EF3216"/>
    <w:rsid w:val="776F029F"/>
    <w:rsid w:val="784620D0"/>
    <w:rsid w:val="789B3A48"/>
    <w:rsid w:val="7A324A40"/>
    <w:rsid w:val="7A71790E"/>
    <w:rsid w:val="7A765C19"/>
    <w:rsid w:val="7B6847D3"/>
    <w:rsid w:val="7B960ABC"/>
    <w:rsid w:val="FFF7A63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qFormat/>
    <w:uiPriority w:val="0"/>
    <w:pPr>
      <w:keepNext/>
      <w:keepLines/>
      <w:spacing w:before="340" w:after="330" w:line="578" w:lineRule="auto"/>
      <w:outlineLvl w:val="0"/>
    </w:pPr>
    <w:rPr>
      <w:b/>
      <w:bCs/>
      <w:kern w:val="44"/>
      <w:sz w:val="44"/>
      <w:szCs w:val="44"/>
    </w:rPr>
  </w:style>
  <w:style w:type="character" w:default="1" w:styleId="7">
    <w:name w:val="Default Paragraph Font"/>
    <w:unhideWhenUsed/>
    <w:qFormat/>
    <w:uiPriority w:val="1"/>
  </w:style>
  <w:style w:type="table" w:default="1" w:styleId="6">
    <w:name w:val="Normal Table"/>
    <w:unhideWhenUsed/>
    <w:qFormat/>
    <w:uiPriority w:val="99"/>
    <w:tblPr>
      <w:tblCellMar>
        <w:top w:w="0" w:type="dxa"/>
        <w:left w:w="108" w:type="dxa"/>
        <w:bottom w:w="0" w:type="dxa"/>
        <w:right w:w="108" w:type="dxa"/>
      </w:tblCellMar>
    </w:tblPr>
  </w:style>
  <w:style w:type="paragraph" w:styleId="2">
    <w:name w:val="Title"/>
    <w:basedOn w:val="1"/>
    <w:next w:val="1"/>
    <w:qFormat/>
    <w:uiPriority w:val="0"/>
    <w:pPr>
      <w:spacing w:before="240" w:beforeLines="0" w:beforeAutospacing="0" w:after="60" w:afterLines="0" w:afterAutospacing="0"/>
      <w:jc w:val="left"/>
      <w:outlineLvl w:val="0"/>
    </w:pPr>
    <w:rPr>
      <w:rFonts w:ascii="Arial" w:hAnsi="Arial" w:eastAsia="华文仿宋"/>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9</Pages>
  <Words>678</Words>
  <Characters>3867</Characters>
  <Lines>32</Lines>
  <Paragraphs>9</Paragraphs>
  <TotalTime>17</TotalTime>
  <ScaleCrop>false</ScaleCrop>
  <LinksUpToDate>false</LinksUpToDate>
  <CharactersWithSpaces>4536</CharactersWithSpaces>
  <Application>WPS Office_11.1.0.10938_F1E327BC-269C-435d-A152-05C5408002CA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2020-04-15T16:51:00Z</dcterms:created>
  <dc:creator>小黄杏</dc:creator>
  <cp:lastModifiedBy>何小玫</cp:lastModifiedBy>
  <cp:lastPrinted>2020-05-09T10:49:00Z</cp:lastPrinted>
  <dcterms:modified xsi:type="dcterms:W3CDTF">2021-11-05T02:06:19Z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2052-11.1.0.10938</vt:lpwstr>
  </property>
  <property fmtid="{D5CDD505-2E9C-101B-9397-08002B2CF9AE}" pid="3" name="ICV">
    <vt:lpwstr>EE2AF723DDC6499DB73DBCF0E9E8F254</vt:lpwstr>
  </property>
</Properties>
</file>