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B55" w:rsidRPr="00260F92" w:rsidRDefault="00CC3940" w:rsidP="00EA7B55">
      <w:pPr>
        <w:pStyle w:val="1"/>
        <w:spacing w:before="0" w:after="0" w:line="240" w:lineRule="auto"/>
        <w:jc w:val="center"/>
        <w:rPr>
          <w:sz w:val="36"/>
          <w:szCs w:val="36"/>
        </w:rPr>
      </w:pPr>
      <w:r w:rsidRPr="00260F92">
        <w:rPr>
          <w:rFonts w:hint="eastAsia"/>
          <w:sz w:val="36"/>
          <w:szCs w:val="36"/>
        </w:rPr>
        <w:t>公交车车载电视广告经营权</w:t>
      </w:r>
      <w:r w:rsidR="00CC5243">
        <w:rPr>
          <w:rFonts w:hint="eastAsia"/>
          <w:sz w:val="36"/>
          <w:szCs w:val="36"/>
        </w:rPr>
        <w:t>出让</w:t>
      </w:r>
      <w:r w:rsidRPr="00260F92">
        <w:rPr>
          <w:rFonts w:hint="eastAsia"/>
          <w:sz w:val="36"/>
          <w:szCs w:val="36"/>
        </w:rPr>
        <w:t>合同</w:t>
      </w:r>
    </w:p>
    <w:p w:rsidR="00EA7B55" w:rsidRPr="00260F92" w:rsidRDefault="00EA7B55" w:rsidP="00EA7B55">
      <w:pPr>
        <w:widowControl/>
        <w:spacing w:line="360" w:lineRule="auto"/>
        <w:ind w:firstLineChars="200" w:firstLine="482"/>
        <w:jc w:val="center"/>
        <w:rPr>
          <w:b/>
          <w:kern w:val="0"/>
          <w:sz w:val="24"/>
        </w:rPr>
      </w:pPr>
    </w:p>
    <w:p w:rsidR="00EA7B55" w:rsidRPr="00260F92" w:rsidRDefault="00EA7B55" w:rsidP="00A8542E">
      <w:pPr>
        <w:spacing w:line="520" w:lineRule="exact"/>
        <w:rPr>
          <w:rFonts w:ascii="宋体" w:hAnsi="宋体" w:cs="宋体"/>
          <w:szCs w:val="21"/>
          <w:u w:val="single"/>
        </w:rPr>
      </w:pPr>
      <w:bookmarkStart w:id="0" w:name="_Toc195257070"/>
      <w:bookmarkStart w:id="1" w:name="_Toc185061994"/>
      <w:r w:rsidRPr="00260F92">
        <w:rPr>
          <w:rFonts w:ascii="宋体" w:hAnsi="宋体" w:cs="宋体" w:hint="eastAsia"/>
          <w:szCs w:val="21"/>
        </w:rPr>
        <w:t>甲方：</w:t>
      </w:r>
      <w:r w:rsidRPr="00260F92">
        <w:rPr>
          <w:rFonts w:ascii="宋体" w:hAnsi="宋体" w:cs="宋体" w:hint="eastAsia"/>
          <w:b/>
          <w:bCs/>
          <w:szCs w:val="21"/>
          <w:u w:val="single"/>
        </w:rPr>
        <w:t>义乌</w:t>
      </w:r>
      <w:proofErr w:type="gramStart"/>
      <w:r w:rsidRPr="00260F92">
        <w:rPr>
          <w:rFonts w:ascii="宋体" w:hAnsi="宋体" w:cs="宋体" w:hint="eastAsia"/>
          <w:b/>
          <w:bCs/>
          <w:szCs w:val="21"/>
          <w:u w:val="single"/>
        </w:rPr>
        <w:t>市恒风传媒</w:t>
      </w:r>
      <w:proofErr w:type="gramEnd"/>
      <w:r w:rsidRPr="00260F92">
        <w:rPr>
          <w:rFonts w:ascii="宋体" w:hAnsi="宋体" w:cs="宋体" w:hint="eastAsia"/>
          <w:b/>
          <w:bCs/>
          <w:szCs w:val="21"/>
          <w:u w:val="single"/>
        </w:rPr>
        <w:t>科技有限公司</w:t>
      </w:r>
    </w:p>
    <w:p w:rsidR="00EA7B55" w:rsidRPr="00260F92" w:rsidRDefault="00EA7B55" w:rsidP="00A8542E">
      <w:pPr>
        <w:spacing w:line="520" w:lineRule="exact"/>
        <w:rPr>
          <w:rFonts w:ascii="宋体" w:hAnsi="宋体" w:cs="宋体"/>
          <w:b/>
          <w:bCs/>
          <w:szCs w:val="21"/>
          <w:u w:val="single"/>
        </w:rPr>
      </w:pPr>
      <w:r w:rsidRPr="00260F92">
        <w:rPr>
          <w:rFonts w:ascii="宋体" w:hAnsi="宋体" w:cs="宋体" w:hint="eastAsia"/>
          <w:szCs w:val="21"/>
        </w:rPr>
        <w:t>乙方：</w:t>
      </w:r>
      <w:r w:rsidRPr="00260F92">
        <w:rPr>
          <w:rFonts w:ascii="宋体" w:hAnsi="宋体" w:cs="宋体" w:hint="eastAsia"/>
          <w:b/>
          <w:bCs/>
          <w:szCs w:val="21"/>
          <w:u w:val="single"/>
        </w:rPr>
        <w:t xml:space="preserve">　　　　　　　　　　　　　</w:t>
      </w:r>
    </w:p>
    <w:p w:rsidR="00EA7B55" w:rsidRPr="00260F92" w:rsidRDefault="00EA7B55" w:rsidP="00A8542E">
      <w:pPr>
        <w:spacing w:line="520" w:lineRule="exact"/>
        <w:rPr>
          <w:rFonts w:ascii="宋体" w:hAnsi="宋体" w:cs="宋体"/>
          <w:szCs w:val="21"/>
          <w:u w:val="single"/>
        </w:rPr>
      </w:pPr>
    </w:p>
    <w:p w:rsidR="00EA7B55" w:rsidRPr="00260F92" w:rsidRDefault="00EA7B55" w:rsidP="00B5123B">
      <w:pPr>
        <w:widowControl/>
        <w:spacing w:line="500" w:lineRule="exact"/>
        <w:ind w:firstLineChars="200" w:firstLine="420"/>
        <w:jc w:val="left"/>
        <w:rPr>
          <w:rFonts w:ascii="宋体" w:hAnsi="宋体" w:cs="宋体"/>
          <w:szCs w:val="21"/>
        </w:rPr>
      </w:pPr>
      <w:r w:rsidRPr="00260F92">
        <w:rPr>
          <w:rFonts w:ascii="宋体" w:hAnsi="宋体" w:cs="宋体" w:hint="eastAsia"/>
          <w:szCs w:val="21"/>
        </w:rPr>
        <w:t xml:space="preserve"> </w:t>
      </w:r>
      <w:r w:rsidRPr="00260F92">
        <w:rPr>
          <w:rFonts w:ascii="宋体" w:hAnsi="宋体" w:cs="宋体" w:hint="eastAsia"/>
          <w:kern w:val="0"/>
          <w:szCs w:val="21"/>
        </w:rPr>
        <w:t>甲乙双方根据</w:t>
      </w:r>
      <w:r w:rsidRPr="00260F92">
        <w:rPr>
          <w:rFonts w:ascii="宋体" w:hAnsi="宋体" w:cs="宋体" w:hint="eastAsia"/>
          <w:kern w:val="0"/>
          <w:szCs w:val="21"/>
          <w:u w:val="single"/>
        </w:rPr>
        <w:t xml:space="preserve">       </w:t>
      </w:r>
      <w:r w:rsidRPr="00260F92">
        <w:rPr>
          <w:rFonts w:ascii="宋体" w:hAnsi="宋体" w:cs="宋体" w:hint="eastAsia"/>
          <w:kern w:val="0"/>
          <w:szCs w:val="21"/>
        </w:rPr>
        <w:t>年____月____</w:t>
      </w:r>
      <w:proofErr w:type="gramStart"/>
      <w:r w:rsidRPr="00260F92">
        <w:rPr>
          <w:rFonts w:ascii="宋体" w:hAnsi="宋体" w:cs="宋体" w:hint="eastAsia"/>
          <w:kern w:val="0"/>
          <w:szCs w:val="21"/>
        </w:rPr>
        <w:t>日项目</w:t>
      </w:r>
      <w:proofErr w:type="gramEnd"/>
      <w:r w:rsidRPr="00260F92">
        <w:rPr>
          <w:rFonts w:ascii="宋体" w:hAnsi="宋体" w:cs="宋体" w:hint="eastAsia"/>
          <w:kern w:val="0"/>
          <w:szCs w:val="21"/>
        </w:rPr>
        <w:t>成交结果，依据《中华人民共和国民法典》并经双方协调一致，订立本合同。</w:t>
      </w:r>
    </w:p>
    <w:p w:rsidR="00AA07A9" w:rsidRDefault="00EA7B55" w:rsidP="00B5123B">
      <w:pPr>
        <w:spacing w:line="500" w:lineRule="exact"/>
        <w:ind w:firstLineChars="200" w:firstLine="422"/>
        <w:rPr>
          <w:rFonts w:ascii="宋体" w:hAnsi="宋体" w:cs="宋体"/>
          <w:color w:val="000000"/>
          <w:szCs w:val="21"/>
        </w:rPr>
      </w:pPr>
      <w:r w:rsidRPr="00260F92">
        <w:rPr>
          <w:rFonts w:ascii="宋体" w:hAnsi="宋体" w:cs="宋体" w:hint="eastAsia"/>
          <w:b/>
          <w:kern w:val="0"/>
          <w:szCs w:val="21"/>
        </w:rPr>
        <w:t>一、合同文件组成：</w:t>
      </w:r>
      <w:r w:rsidR="00AA07A9">
        <w:rPr>
          <w:rFonts w:ascii="宋体" w:hAnsi="宋体" w:cs="宋体" w:hint="eastAsia"/>
          <w:color w:val="000000"/>
          <w:szCs w:val="21"/>
        </w:rPr>
        <w:t>公开出让相关文件的所有内容为合同附件，与合同具有同等效力。</w:t>
      </w:r>
    </w:p>
    <w:p w:rsidR="00EA7B55" w:rsidRPr="00260F92" w:rsidRDefault="00EA7B55" w:rsidP="00B5123B">
      <w:pPr>
        <w:spacing w:line="500" w:lineRule="exact"/>
        <w:ind w:firstLineChars="200" w:firstLine="422"/>
        <w:rPr>
          <w:rFonts w:ascii="宋体" w:hAnsi="宋体" w:cs="宋体"/>
          <w:b/>
          <w:bCs/>
          <w:szCs w:val="21"/>
        </w:rPr>
      </w:pPr>
      <w:r w:rsidRPr="00260F92">
        <w:rPr>
          <w:rFonts w:ascii="宋体" w:hAnsi="宋体" w:cs="宋体" w:hint="eastAsia"/>
          <w:b/>
          <w:bCs/>
          <w:szCs w:val="21"/>
        </w:rPr>
        <w:t>二、合同金额：</w:t>
      </w:r>
    </w:p>
    <w:p w:rsidR="00EA7B55" w:rsidRPr="00260F92" w:rsidRDefault="00EA7B55" w:rsidP="00B5123B">
      <w:pPr>
        <w:widowControl/>
        <w:spacing w:line="500" w:lineRule="exact"/>
        <w:ind w:firstLine="480"/>
        <w:jc w:val="center"/>
        <w:rPr>
          <w:rFonts w:ascii="宋体" w:hAnsi="宋体" w:cs="宋体"/>
          <w:szCs w:val="21"/>
        </w:rPr>
      </w:pPr>
      <w:r w:rsidRPr="00260F92">
        <w:rPr>
          <w:rFonts w:ascii="宋体" w:hAnsi="宋体" w:cs="宋体" w:hint="eastAsia"/>
          <w:kern w:val="0"/>
          <w:szCs w:val="21"/>
        </w:rPr>
        <w:t xml:space="preserve">                                                        单位：人民币元</w:t>
      </w:r>
    </w:p>
    <w:tbl>
      <w:tblPr>
        <w:tblW w:w="9225"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25"/>
        <w:gridCol w:w="2400"/>
        <w:gridCol w:w="2265"/>
        <w:gridCol w:w="3135"/>
      </w:tblGrid>
      <w:tr w:rsidR="00EA7B55" w:rsidRPr="00260F92" w:rsidTr="00B5123B">
        <w:trPr>
          <w:cantSplit/>
          <w:trHeight w:val="630"/>
        </w:trPr>
        <w:tc>
          <w:tcPr>
            <w:tcW w:w="3825" w:type="dxa"/>
            <w:gridSpan w:val="2"/>
            <w:vAlign w:val="center"/>
          </w:tcPr>
          <w:p w:rsidR="00EA7B55" w:rsidRPr="00260F92" w:rsidRDefault="00EA7B55" w:rsidP="00B5123B">
            <w:pPr>
              <w:spacing w:line="500" w:lineRule="exact"/>
              <w:jc w:val="center"/>
              <w:rPr>
                <w:rFonts w:ascii="宋体" w:hAnsi="宋体" w:cs="宋体"/>
                <w:b/>
                <w:bCs/>
                <w:szCs w:val="21"/>
              </w:rPr>
            </w:pPr>
            <w:r w:rsidRPr="00260F92">
              <w:rPr>
                <w:rFonts w:ascii="宋体" w:hAnsi="宋体" w:cs="宋体" w:hint="eastAsia"/>
                <w:b/>
                <w:bCs/>
                <w:szCs w:val="21"/>
              </w:rPr>
              <w:t>项目名称</w:t>
            </w:r>
          </w:p>
        </w:tc>
        <w:tc>
          <w:tcPr>
            <w:tcW w:w="2265" w:type="dxa"/>
            <w:vAlign w:val="center"/>
          </w:tcPr>
          <w:p w:rsidR="00EA7B55" w:rsidRPr="00260F92" w:rsidRDefault="00EA7B55" w:rsidP="00B5123B">
            <w:pPr>
              <w:spacing w:line="500" w:lineRule="exact"/>
              <w:jc w:val="center"/>
              <w:rPr>
                <w:rFonts w:ascii="宋体" w:hAnsi="宋体" w:cs="宋体"/>
                <w:b/>
                <w:bCs/>
                <w:szCs w:val="21"/>
              </w:rPr>
            </w:pPr>
            <w:r w:rsidRPr="00260F92">
              <w:rPr>
                <w:rFonts w:ascii="宋体" w:hAnsi="宋体" w:cs="宋体" w:hint="eastAsia"/>
                <w:b/>
                <w:bCs/>
                <w:szCs w:val="21"/>
              </w:rPr>
              <w:t>承包期</w:t>
            </w:r>
          </w:p>
        </w:tc>
        <w:tc>
          <w:tcPr>
            <w:tcW w:w="3135" w:type="dxa"/>
            <w:vAlign w:val="center"/>
          </w:tcPr>
          <w:p w:rsidR="00EA7B55" w:rsidRPr="00260F92" w:rsidRDefault="00EA7B55" w:rsidP="00B5123B">
            <w:pPr>
              <w:spacing w:line="500" w:lineRule="exact"/>
              <w:jc w:val="center"/>
              <w:rPr>
                <w:rFonts w:ascii="宋体" w:hAnsi="宋体" w:cs="宋体"/>
                <w:b/>
                <w:bCs/>
                <w:szCs w:val="21"/>
              </w:rPr>
            </w:pPr>
            <w:r w:rsidRPr="00260F92">
              <w:rPr>
                <w:rFonts w:ascii="宋体" w:hAnsi="宋体" w:cs="宋体" w:hint="eastAsia"/>
                <w:b/>
                <w:bCs/>
                <w:szCs w:val="21"/>
              </w:rPr>
              <w:t>年承包金额</w:t>
            </w:r>
          </w:p>
        </w:tc>
      </w:tr>
      <w:tr w:rsidR="00EA7B55" w:rsidRPr="00260F92" w:rsidTr="004E1D76">
        <w:trPr>
          <w:cantSplit/>
          <w:trHeight w:val="1045"/>
        </w:trPr>
        <w:tc>
          <w:tcPr>
            <w:tcW w:w="3825" w:type="dxa"/>
            <w:gridSpan w:val="2"/>
            <w:vAlign w:val="center"/>
          </w:tcPr>
          <w:p w:rsidR="00EA7B55" w:rsidRPr="00260F92" w:rsidRDefault="00EA7B55" w:rsidP="00F25F12">
            <w:pPr>
              <w:spacing w:line="420" w:lineRule="exact"/>
              <w:jc w:val="center"/>
              <w:rPr>
                <w:rFonts w:ascii="宋体" w:hAnsi="宋体" w:cs="宋体"/>
                <w:szCs w:val="21"/>
              </w:rPr>
            </w:pPr>
            <w:r w:rsidRPr="00260F92">
              <w:rPr>
                <w:rFonts w:ascii="宋体" w:hAnsi="宋体" w:cs="宋体" w:hint="eastAsia"/>
                <w:szCs w:val="21"/>
              </w:rPr>
              <w:t>义乌</w:t>
            </w:r>
            <w:proofErr w:type="gramStart"/>
            <w:r w:rsidRPr="00260F92">
              <w:rPr>
                <w:rFonts w:ascii="宋体" w:hAnsi="宋体" w:cs="宋体" w:hint="eastAsia"/>
                <w:szCs w:val="21"/>
              </w:rPr>
              <w:t>市恒风传媒</w:t>
            </w:r>
            <w:proofErr w:type="gramEnd"/>
            <w:r w:rsidRPr="00260F92">
              <w:rPr>
                <w:rFonts w:ascii="宋体" w:hAnsi="宋体" w:cs="宋体" w:hint="eastAsia"/>
                <w:szCs w:val="21"/>
              </w:rPr>
              <w:t>科技有限公司</w:t>
            </w:r>
          </w:p>
          <w:p w:rsidR="00EA7B55" w:rsidRPr="00260F92" w:rsidRDefault="00EA7B55" w:rsidP="00F25F12">
            <w:pPr>
              <w:spacing w:line="420" w:lineRule="exact"/>
              <w:jc w:val="center"/>
              <w:rPr>
                <w:rFonts w:ascii="宋体" w:hAnsi="宋体" w:cs="宋体"/>
                <w:szCs w:val="21"/>
              </w:rPr>
            </w:pPr>
            <w:r w:rsidRPr="00260F92">
              <w:rPr>
                <w:rFonts w:ascii="宋体" w:hAnsi="宋体" w:cs="宋体" w:hint="eastAsia"/>
                <w:szCs w:val="21"/>
              </w:rPr>
              <w:t>公交车车载电视广告经营权</w:t>
            </w:r>
          </w:p>
        </w:tc>
        <w:tc>
          <w:tcPr>
            <w:tcW w:w="2265" w:type="dxa"/>
            <w:vAlign w:val="center"/>
          </w:tcPr>
          <w:p w:rsidR="00EA7B55" w:rsidRPr="00260F92" w:rsidRDefault="00EA7B55" w:rsidP="00B5123B">
            <w:pPr>
              <w:spacing w:line="500" w:lineRule="exact"/>
              <w:jc w:val="center"/>
              <w:rPr>
                <w:rFonts w:ascii="宋体" w:hAnsi="宋体" w:cs="宋体"/>
                <w:szCs w:val="21"/>
              </w:rPr>
            </w:pPr>
            <w:r w:rsidRPr="00260F92">
              <w:rPr>
                <w:rFonts w:ascii="宋体" w:hAnsi="宋体" w:cs="宋体" w:hint="eastAsia"/>
                <w:szCs w:val="21"/>
              </w:rPr>
              <w:t>五年</w:t>
            </w:r>
          </w:p>
        </w:tc>
        <w:tc>
          <w:tcPr>
            <w:tcW w:w="3135" w:type="dxa"/>
            <w:vAlign w:val="center"/>
          </w:tcPr>
          <w:p w:rsidR="004E1D76" w:rsidRPr="00260F92" w:rsidRDefault="004E1D76" w:rsidP="00B5123B">
            <w:pPr>
              <w:spacing w:line="500" w:lineRule="exact"/>
              <w:jc w:val="center"/>
              <w:rPr>
                <w:rFonts w:ascii="宋体" w:hAnsi="宋体" w:cs="宋体"/>
                <w:szCs w:val="21"/>
              </w:rPr>
            </w:pPr>
          </w:p>
        </w:tc>
      </w:tr>
      <w:tr w:rsidR="00EA7B55" w:rsidRPr="00260F92" w:rsidTr="00CE607C">
        <w:trPr>
          <w:cantSplit/>
          <w:trHeight w:val="774"/>
        </w:trPr>
        <w:tc>
          <w:tcPr>
            <w:tcW w:w="1425" w:type="dxa"/>
            <w:vAlign w:val="center"/>
          </w:tcPr>
          <w:p w:rsidR="00EA7B55" w:rsidRPr="00260F92" w:rsidRDefault="00EA7B55" w:rsidP="00B5123B">
            <w:pPr>
              <w:spacing w:line="500" w:lineRule="exact"/>
              <w:jc w:val="center"/>
              <w:rPr>
                <w:rFonts w:ascii="宋体" w:hAnsi="宋体" w:cs="宋体"/>
                <w:szCs w:val="21"/>
              </w:rPr>
            </w:pPr>
            <w:r w:rsidRPr="00260F92">
              <w:rPr>
                <w:rFonts w:ascii="宋体" w:hAnsi="宋体" w:cs="宋体" w:hint="eastAsia"/>
                <w:szCs w:val="21"/>
              </w:rPr>
              <w:t>合  计</w:t>
            </w:r>
          </w:p>
        </w:tc>
        <w:tc>
          <w:tcPr>
            <w:tcW w:w="7800" w:type="dxa"/>
            <w:gridSpan w:val="3"/>
            <w:vAlign w:val="center"/>
          </w:tcPr>
          <w:p w:rsidR="00EA7B55" w:rsidRPr="00260F92" w:rsidRDefault="00EA7B55" w:rsidP="00B5123B">
            <w:pPr>
              <w:spacing w:line="500" w:lineRule="exact"/>
              <w:rPr>
                <w:rFonts w:ascii="宋体" w:hAnsi="宋体" w:cs="宋体"/>
                <w:szCs w:val="21"/>
                <w:u w:val="single"/>
              </w:rPr>
            </w:pPr>
            <w:r w:rsidRPr="00260F92">
              <w:rPr>
                <w:rFonts w:ascii="宋体" w:hAnsi="宋体" w:cs="宋体" w:hint="eastAsia"/>
                <w:szCs w:val="21"/>
              </w:rPr>
              <w:t>小写：</w:t>
            </w:r>
            <w:r w:rsidRPr="00260F92">
              <w:rPr>
                <w:rFonts w:ascii="宋体" w:hAnsi="宋体" w:cs="宋体" w:hint="eastAsia"/>
                <w:szCs w:val="21"/>
                <w:u w:val="single"/>
              </w:rPr>
              <w:t xml:space="preserve"> ￥                       </w:t>
            </w:r>
          </w:p>
          <w:p w:rsidR="00EA7B55" w:rsidRPr="00260F92" w:rsidRDefault="00EA7B55" w:rsidP="00B5123B">
            <w:pPr>
              <w:spacing w:line="500" w:lineRule="exact"/>
              <w:rPr>
                <w:rFonts w:ascii="宋体" w:hAnsi="宋体" w:cs="宋体"/>
                <w:szCs w:val="21"/>
              </w:rPr>
            </w:pPr>
            <w:r w:rsidRPr="00260F92">
              <w:rPr>
                <w:rFonts w:ascii="宋体" w:hAnsi="宋体" w:cs="宋体" w:hint="eastAsia"/>
                <w:szCs w:val="21"/>
              </w:rPr>
              <w:t>大写：</w:t>
            </w:r>
            <w:r w:rsidRPr="00260F92">
              <w:rPr>
                <w:rFonts w:ascii="宋体" w:hAnsi="宋体" w:cs="宋体" w:hint="eastAsia"/>
                <w:szCs w:val="21"/>
                <w:u w:val="single"/>
              </w:rPr>
              <w:t xml:space="preserve">                          </w:t>
            </w:r>
          </w:p>
        </w:tc>
      </w:tr>
    </w:tbl>
    <w:p w:rsidR="00EA7B55" w:rsidRPr="00260F92" w:rsidRDefault="00EA7B55" w:rsidP="00B5123B">
      <w:pPr>
        <w:spacing w:line="500" w:lineRule="exact"/>
        <w:ind w:rightChars="-50" w:right="-105" w:firstLineChars="200" w:firstLine="420"/>
        <w:rPr>
          <w:rFonts w:ascii="宋体" w:hAnsi="宋体" w:cs="宋体"/>
          <w:b/>
          <w:bCs/>
          <w:szCs w:val="21"/>
        </w:rPr>
      </w:pPr>
      <w:r w:rsidRPr="00260F92">
        <w:rPr>
          <w:rFonts w:ascii="宋体" w:hAnsi="宋体" w:cs="宋体" w:hint="eastAsia"/>
          <w:szCs w:val="21"/>
        </w:rPr>
        <w:t>乙方须在合同签订后3日内完成第一年承包款支付，第二年、第三年、第四年及第五年承包款须在上一年度承包期满两个月前付清，逾期一个月未支付的，甲方有权终止合同，并追偿损失。</w:t>
      </w:r>
    </w:p>
    <w:p w:rsidR="00EA7B55" w:rsidRPr="00260F92" w:rsidRDefault="00EA7B55" w:rsidP="00B5123B">
      <w:pPr>
        <w:spacing w:line="500" w:lineRule="exact"/>
        <w:ind w:firstLineChars="200" w:firstLine="422"/>
        <w:rPr>
          <w:rFonts w:ascii="宋体" w:hAnsi="宋体" w:cs="宋体"/>
          <w:b/>
          <w:bCs/>
          <w:szCs w:val="21"/>
        </w:rPr>
      </w:pPr>
      <w:r w:rsidRPr="00260F92">
        <w:rPr>
          <w:rFonts w:ascii="宋体" w:hAnsi="宋体" w:cs="宋体" w:hint="eastAsia"/>
          <w:b/>
          <w:bCs/>
          <w:szCs w:val="21"/>
        </w:rPr>
        <w:t>三、承包期限：</w:t>
      </w:r>
    </w:p>
    <w:p w:rsidR="00EA7B55" w:rsidRPr="00260F92" w:rsidRDefault="00EA7B55" w:rsidP="00B5123B">
      <w:pPr>
        <w:spacing w:line="500" w:lineRule="exact"/>
        <w:ind w:firstLineChars="200" w:firstLine="422"/>
        <w:rPr>
          <w:rFonts w:ascii="宋体" w:hAnsi="宋体" w:cs="宋体"/>
          <w:b/>
          <w:szCs w:val="21"/>
        </w:rPr>
      </w:pPr>
      <w:r w:rsidRPr="00260F92">
        <w:rPr>
          <w:rFonts w:ascii="宋体" w:hAnsi="宋体" w:cs="宋体" w:hint="eastAsia"/>
          <w:b/>
          <w:szCs w:val="21"/>
        </w:rPr>
        <w:t>1、设备安装期：</w:t>
      </w:r>
      <w:r w:rsidRPr="00260F92">
        <w:rPr>
          <w:rFonts w:ascii="宋体" w:hAnsi="宋体" w:cs="宋体" w:hint="eastAsia"/>
          <w:b/>
          <w:szCs w:val="21"/>
          <w:u w:val="single"/>
        </w:rPr>
        <w:t xml:space="preserve"> 30天</w:t>
      </w:r>
      <w:r w:rsidRPr="00260F92">
        <w:rPr>
          <w:rFonts w:ascii="宋体" w:hAnsi="宋体" w:cs="宋体" w:hint="eastAsia"/>
          <w:b/>
          <w:szCs w:val="21"/>
        </w:rPr>
        <w:t>，即</w:t>
      </w:r>
      <w:r w:rsidRPr="00260F92">
        <w:rPr>
          <w:rFonts w:ascii="宋体" w:hAnsi="宋体" w:cs="宋体" w:hint="eastAsia"/>
          <w:b/>
          <w:szCs w:val="21"/>
          <w:u w:val="single"/>
        </w:rPr>
        <w:t xml:space="preserve">      </w:t>
      </w:r>
      <w:r w:rsidRPr="00260F92">
        <w:rPr>
          <w:rFonts w:ascii="宋体" w:hAnsi="宋体" w:cs="宋体" w:hint="eastAsia"/>
          <w:b/>
          <w:szCs w:val="21"/>
        </w:rPr>
        <w:t>年</w:t>
      </w:r>
      <w:r w:rsidRPr="00260F92">
        <w:rPr>
          <w:rFonts w:ascii="宋体" w:hAnsi="宋体" w:cs="宋体" w:hint="eastAsia"/>
          <w:b/>
          <w:szCs w:val="21"/>
          <w:u w:val="single"/>
        </w:rPr>
        <w:t xml:space="preserve">    </w:t>
      </w:r>
      <w:r w:rsidRPr="00260F92">
        <w:rPr>
          <w:rFonts w:ascii="宋体" w:hAnsi="宋体" w:cs="宋体" w:hint="eastAsia"/>
          <w:b/>
          <w:szCs w:val="21"/>
        </w:rPr>
        <w:t>月</w:t>
      </w:r>
      <w:r w:rsidRPr="00260F92">
        <w:rPr>
          <w:rFonts w:ascii="宋体" w:hAnsi="宋体" w:cs="宋体" w:hint="eastAsia"/>
          <w:b/>
          <w:szCs w:val="21"/>
          <w:u w:val="single"/>
        </w:rPr>
        <w:t xml:space="preserve">    </w:t>
      </w:r>
      <w:r w:rsidRPr="00260F92">
        <w:rPr>
          <w:rFonts w:ascii="宋体" w:hAnsi="宋体" w:cs="宋体" w:hint="eastAsia"/>
          <w:b/>
          <w:szCs w:val="21"/>
        </w:rPr>
        <w:t>日至</w:t>
      </w:r>
      <w:r w:rsidRPr="00260F92">
        <w:rPr>
          <w:rFonts w:ascii="宋体" w:hAnsi="宋体" w:cs="宋体" w:hint="eastAsia"/>
          <w:b/>
          <w:szCs w:val="21"/>
          <w:u w:val="single"/>
        </w:rPr>
        <w:t xml:space="preserve">      </w:t>
      </w:r>
      <w:r w:rsidRPr="00260F92">
        <w:rPr>
          <w:rFonts w:ascii="宋体" w:hAnsi="宋体" w:cs="宋体" w:hint="eastAsia"/>
          <w:b/>
          <w:szCs w:val="21"/>
        </w:rPr>
        <w:t>年</w:t>
      </w:r>
      <w:r w:rsidRPr="00260F92">
        <w:rPr>
          <w:rFonts w:ascii="宋体" w:hAnsi="宋体" w:cs="宋体" w:hint="eastAsia"/>
          <w:b/>
          <w:szCs w:val="21"/>
          <w:u w:val="single"/>
        </w:rPr>
        <w:t xml:space="preserve">    </w:t>
      </w:r>
      <w:r w:rsidRPr="00260F92">
        <w:rPr>
          <w:rFonts w:ascii="宋体" w:hAnsi="宋体" w:cs="宋体" w:hint="eastAsia"/>
          <w:b/>
          <w:szCs w:val="21"/>
        </w:rPr>
        <w:t>月</w:t>
      </w:r>
      <w:r w:rsidRPr="00260F92">
        <w:rPr>
          <w:rFonts w:ascii="宋体" w:hAnsi="宋体" w:cs="宋体" w:hint="eastAsia"/>
          <w:b/>
          <w:szCs w:val="21"/>
          <w:u w:val="single"/>
        </w:rPr>
        <w:t xml:space="preserve">    </w:t>
      </w:r>
      <w:r w:rsidRPr="00260F92">
        <w:rPr>
          <w:rFonts w:ascii="宋体" w:hAnsi="宋体" w:cs="宋体" w:hint="eastAsia"/>
          <w:b/>
          <w:szCs w:val="21"/>
        </w:rPr>
        <w:t>日；</w:t>
      </w:r>
    </w:p>
    <w:p w:rsidR="00AE6510" w:rsidRPr="00F538E3" w:rsidRDefault="00EA7B55" w:rsidP="00B5123B">
      <w:pPr>
        <w:pStyle w:val="a6"/>
        <w:numPr>
          <w:ilvl w:val="0"/>
          <w:numId w:val="5"/>
        </w:numPr>
        <w:spacing w:line="500" w:lineRule="exact"/>
        <w:ind w:firstLineChars="0"/>
        <w:rPr>
          <w:rFonts w:ascii="宋体" w:hAnsi="宋体" w:cs="宋体"/>
          <w:b/>
          <w:szCs w:val="21"/>
        </w:rPr>
      </w:pPr>
      <w:r w:rsidRPr="00AE6510">
        <w:rPr>
          <w:rFonts w:ascii="宋体" w:hAnsi="宋体" w:cs="宋体" w:hint="eastAsia"/>
          <w:b/>
          <w:szCs w:val="21"/>
        </w:rPr>
        <w:t>经营期限：</w:t>
      </w:r>
      <w:r w:rsidRPr="00AE6510">
        <w:rPr>
          <w:rFonts w:ascii="宋体" w:hAnsi="宋体" w:cs="宋体" w:hint="eastAsia"/>
          <w:b/>
          <w:szCs w:val="21"/>
          <w:u w:val="single"/>
        </w:rPr>
        <w:t xml:space="preserve">  </w:t>
      </w:r>
      <w:r w:rsidR="004D2C16">
        <w:rPr>
          <w:rFonts w:ascii="宋体" w:hAnsi="宋体" w:cs="宋体" w:hint="eastAsia"/>
          <w:b/>
          <w:szCs w:val="21"/>
          <w:u w:val="single"/>
        </w:rPr>
        <w:t>5</w:t>
      </w:r>
      <w:r w:rsidRPr="00AE6510">
        <w:rPr>
          <w:rFonts w:ascii="宋体" w:hAnsi="宋体" w:cs="宋体" w:hint="eastAsia"/>
          <w:b/>
          <w:szCs w:val="21"/>
          <w:u w:val="single"/>
        </w:rPr>
        <w:t xml:space="preserve"> </w:t>
      </w:r>
      <w:r w:rsidR="004D2C16">
        <w:rPr>
          <w:rFonts w:ascii="宋体" w:hAnsi="宋体" w:cs="宋体" w:hint="eastAsia"/>
          <w:b/>
          <w:szCs w:val="21"/>
          <w:u w:val="single"/>
        </w:rPr>
        <w:t xml:space="preserve"> </w:t>
      </w:r>
      <w:r w:rsidRPr="00AE6510">
        <w:rPr>
          <w:rFonts w:ascii="宋体" w:hAnsi="宋体" w:cs="宋体" w:hint="eastAsia"/>
          <w:b/>
          <w:szCs w:val="21"/>
        </w:rPr>
        <w:t>年，即</w:t>
      </w:r>
      <w:r w:rsidRPr="00AE6510">
        <w:rPr>
          <w:rFonts w:ascii="宋体" w:hAnsi="宋体" w:cs="宋体" w:hint="eastAsia"/>
          <w:b/>
          <w:szCs w:val="21"/>
          <w:u w:val="single"/>
        </w:rPr>
        <w:t xml:space="preserve">     </w:t>
      </w:r>
      <w:r w:rsidRPr="00AE6510">
        <w:rPr>
          <w:rFonts w:ascii="宋体" w:hAnsi="宋体" w:cs="宋体" w:hint="eastAsia"/>
          <w:b/>
          <w:szCs w:val="21"/>
        </w:rPr>
        <w:t>年</w:t>
      </w:r>
      <w:r w:rsidRPr="00AE6510">
        <w:rPr>
          <w:rFonts w:ascii="宋体" w:hAnsi="宋体" w:cs="宋体" w:hint="eastAsia"/>
          <w:b/>
          <w:szCs w:val="21"/>
          <w:u w:val="single"/>
        </w:rPr>
        <w:t xml:space="preserve">    </w:t>
      </w:r>
      <w:r w:rsidRPr="00AE6510">
        <w:rPr>
          <w:rFonts w:ascii="宋体" w:hAnsi="宋体" w:cs="宋体" w:hint="eastAsia"/>
          <w:b/>
          <w:szCs w:val="21"/>
        </w:rPr>
        <w:t>月</w:t>
      </w:r>
      <w:r w:rsidRPr="00AE6510">
        <w:rPr>
          <w:rFonts w:ascii="宋体" w:hAnsi="宋体" w:cs="宋体" w:hint="eastAsia"/>
          <w:b/>
          <w:szCs w:val="21"/>
          <w:u w:val="single"/>
        </w:rPr>
        <w:t xml:space="preserve">    </w:t>
      </w:r>
      <w:r w:rsidRPr="00AE6510">
        <w:rPr>
          <w:rFonts w:ascii="宋体" w:hAnsi="宋体" w:cs="宋体" w:hint="eastAsia"/>
          <w:b/>
          <w:szCs w:val="21"/>
        </w:rPr>
        <w:t>日至</w:t>
      </w:r>
      <w:r w:rsidRPr="00AE6510">
        <w:rPr>
          <w:rFonts w:ascii="宋体" w:hAnsi="宋体" w:cs="宋体" w:hint="eastAsia"/>
          <w:b/>
          <w:szCs w:val="21"/>
          <w:u w:val="single"/>
        </w:rPr>
        <w:t xml:space="preserve">      </w:t>
      </w:r>
      <w:r w:rsidRPr="00AE6510">
        <w:rPr>
          <w:rFonts w:ascii="宋体" w:hAnsi="宋体" w:cs="宋体" w:hint="eastAsia"/>
          <w:b/>
          <w:szCs w:val="21"/>
        </w:rPr>
        <w:t>年</w:t>
      </w:r>
      <w:r w:rsidRPr="00AE6510">
        <w:rPr>
          <w:rFonts w:ascii="宋体" w:hAnsi="宋体" w:cs="宋体" w:hint="eastAsia"/>
          <w:b/>
          <w:szCs w:val="21"/>
          <w:u w:val="single"/>
        </w:rPr>
        <w:t xml:space="preserve">    </w:t>
      </w:r>
      <w:r w:rsidRPr="00AE6510">
        <w:rPr>
          <w:rFonts w:ascii="宋体" w:hAnsi="宋体" w:cs="宋体" w:hint="eastAsia"/>
          <w:b/>
          <w:szCs w:val="21"/>
        </w:rPr>
        <w:t>月</w:t>
      </w:r>
      <w:r w:rsidRPr="00AE6510">
        <w:rPr>
          <w:rFonts w:ascii="宋体" w:hAnsi="宋体" w:cs="宋体" w:hint="eastAsia"/>
          <w:b/>
          <w:szCs w:val="21"/>
          <w:u w:val="single"/>
        </w:rPr>
        <w:t xml:space="preserve">    </w:t>
      </w:r>
      <w:r w:rsidRPr="00AE6510">
        <w:rPr>
          <w:rFonts w:ascii="宋体" w:hAnsi="宋体" w:cs="宋体" w:hint="eastAsia"/>
          <w:b/>
          <w:szCs w:val="21"/>
        </w:rPr>
        <w:t>日。</w:t>
      </w:r>
    </w:p>
    <w:p w:rsidR="00AE6510" w:rsidRPr="00AE6510" w:rsidRDefault="00AE6510" w:rsidP="00B5123B">
      <w:pPr>
        <w:spacing w:line="500" w:lineRule="exact"/>
        <w:ind w:firstLineChars="200" w:firstLine="440"/>
        <w:rPr>
          <w:rFonts w:ascii="微软雅黑" w:eastAsia="微软雅黑" w:hAnsi="微软雅黑" w:cs="微软雅黑"/>
          <w:b/>
          <w:sz w:val="22"/>
          <w:szCs w:val="22"/>
        </w:rPr>
      </w:pPr>
      <w:r>
        <w:rPr>
          <w:rFonts w:ascii="微软雅黑" w:eastAsia="微软雅黑" w:hAnsi="微软雅黑" w:cs="微软雅黑" w:hint="eastAsia"/>
          <w:b/>
          <w:sz w:val="22"/>
          <w:szCs w:val="22"/>
        </w:rPr>
        <w:t>四、</w:t>
      </w:r>
      <w:r w:rsidRPr="00AE6510">
        <w:rPr>
          <w:rFonts w:ascii="微软雅黑" w:eastAsia="微软雅黑" w:hAnsi="微软雅黑" w:cs="微软雅黑" w:hint="eastAsia"/>
          <w:b/>
          <w:sz w:val="22"/>
          <w:szCs w:val="22"/>
        </w:rPr>
        <w:t xml:space="preserve">履约保证金 </w:t>
      </w:r>
    </w:p>
    <w:p w:rsidR="00AE6510" w:rsidRDefault="00AE6510" w:rsidP="00B5123B">
      <w:pPr>
        <w:spacing w:line="500" w:lineRule="exact"/>
        <w:ind w:left="420"/>
        <w:rPr>
          <w:rFonts w:ascii="宋体" w:hAnsi="宋体" w:cs="宋体"/>
          <w:szCs w:val="21"/>
        </w:rPr>
      </w:pPr>
      <w:r>
        <w:rPr>
          <w:rFonts w:ascii="宋体" w:hAnsi="宋体" w:cs="宋体" w:hint="eastAsia"/>
          <w:szCs w:val="21"/>
        </w:rPr>
        <w:t>1、乙方应在竞价成功之日起三日内向甲方交纳</w:t>
      </w:r>
      <w:r w:rsidR="00F538E3">
        <w:rPr>
          <w:rFonts w:ascii="宋体" w:hAnsi="宋体" w:cs="宋体" w:hint="eastAsia"/>
          <w:szCs w:val="21"/>
        </w:rPr>
        <w:t>年承包费金额</w:t>
      </w:r>
      <w:r>
        <w:rPr>
          <w:rFonts w:ascii="宋体" w:hAnsi="宋体" w:cs="宋体" w:hint="eastAsia"/>
          <w:szCs w:val="21"/>
        </w:rPr>
        <w:t>的</w:t>
      </w:r>
      <w:r>
        <w:rPr>
          <w:rFonts w:ascii="宋体" w:hAnsi="宋体" w:cs="宋体" w:hint="eastAsia"/>
          <w:szCs w:val="21"/>
          <w:u w:val="single"/>
        </w:rPr>
        <w:t>10%</w:t>
      </w:r>
      <w:r>
        <w:rPr>
          <w:rFonts w:ascii="宋体" w:hAnsi="宋体" w:cs="宋体" w:hint="eastAsia"/>
          <w:szCs w:val="21"/>
        </w:rPr>
        <w:t>为履约保证金。</w:t>
      </w:r>
    </w:p>
    <w:p w:rsidR="00AE6510" w:rsidRDefault="00AE6510" w:rsidP="00B5123B">
      <w:pPr>
        <w:spacing w:line="500" w:lineRule="exact"/>
        <w:ind w:firstLineChars="200" w:firstLine="420"/>
        <w:jc w:val="left"/>
        <w:rPr>
          <w:rFonts w:ascii="宋体" w:hAnsi="宋体" w:cs="宋体"/>
          <w:szCs w:val="21"/>
        </w:rPr>
      </w:pPr>
      <w:r>
        <w:rPr>
          <w:rFonts w:ascii="宋体" w:hAnsi="宋体" w:cs="宋体" w:hint="eastAsia"/>
          <w:szCs w:val="21"/>
        </w:rPr>
        <w:t>2、乙方支付使用费的同时须交纳履约保证金：该保证金在本合同期满后且乙方无违约事实发生的情况下不计</w:t>
      </w:r>
      <w:proofErr w:type="gramStart"/>
      <w:r>
        <w:rPr>
          <w:rFonts w:ascii="宋体" w:hAnsi="宋体" w:cs="宋体" w:hint="eastAsia"/>
          <w:szCs w:val="21"/>
        </w:rPr>
        <w:t>息</w:t>
      </w:r>
      <w:proofErr w:type="gramEnd"/>
      <w:r>
        <w:rPr>
          <w:rFonts w:ascii="宋体" w:hAnsi="宋体" w:cs="宋体" w:hint="eastAsia"/>
          <w:szCs w:val="21"/>
        </w:rPr>
        <w:t>返还，具体约定见本合同后续条款。</w:t>
      </w:r>
    </w:p>
    <w:p w:rsidR="00AE6510" w:rsidRDefault="00AE6510" w:rsidP="00B5123B">
      <w:pPr>
        <w:spacing w:line="500" w:lineRule="exact"/>
        <w:ind w:firstLineChars="200" w:firstLine="420"/>
        <w:rPr>
          <w:rFonts w:ascii="宋体" w:hAnsi="宋体" w:cs="宋体"/>
          <w:szCs w:val="21"/>
        </w:rPr>
      </w:pPr>
      <w:r>
        <w:rPr>
          <w:rFonts w:ascii="宋体" w:hAnsi="宋体" w:cs="宋体" w:hint="eastAsia"/>
          <w:szCs w:val="21"/>
        </w:rPr>
        <w:t>3、</w:t>
      </w:r>
      <w:r w:rsidR="00F538E3" w:rsidRPr="00260F92">
        <w:rPr>
          <w:rFonts w:ascii="宋体" w:hAnsi="宋体" w:cs="宋体" w:hint="eastAsia"/>
          <w:szCs w:val="21"/>
        </w:rPr>
        <w:t>公交车车载电视广告经营权</w:t>
      </w:r>
      <w:r>
        <w:rPr>
          <w:rFonts w:ascii="宋体" w:hAnsi="宋体" w:cs="宋体" w:hint="eastAsia"/>
          <w:szCs w:val="21"/>
        </w:rPr>
        <w:t>出让有效期限内，乙方拒绝履行本合同规定的支付义务或拒绝支付违约金，则甲方可以从履约保证金中提取乙方应支付的相应款项，乙方应当在三十日内补足履约保证金。逾期不补足的，每日按未补足部分的1‰缴纳逾期违约。</w:t>
      </w:r>
    </w:p>
    <w:p w:rsidR="00AE6510" w:rsidRPr="00F538E3" w:rsidRDefault="00AE6510" w:rsidP="00B5123B">
      <w:pPr>
        <w:spacing w:line="500" w:lineRule="exact"/>
        <w:ind w:firstLineChars="200" w:firstLine="420"/>
        <w:rPr>
          <w:rFonts w:ascii="宋体" w:hAnsi="宋体" w:cs="宋体"/>
          <w:szCs w:val="21"/>
        </w:rPr>
      </w:pPr>
      <w:r>
        <w:rPr>
          <w:rFonts w:ascii="宋体" w:hAnsi="宋体" w:cs="宋体" w:hint="eastAsia"/>
          <w:szCs w:val="21"/>
        </w:rPr>
        <w:lastRenderedPageBreak/>
        <w:t>4、合同期满，乙方与甲方履行完移交手续后，甲方在十个工作日内将履约保证金无息退还给乙方。</w:t>
      </w:r>
    </w:p>
    <w:p w:rsidR="005A24FB" w:rsidRPr="00260F92" w:rsidRDefault="007C295A" w:rsidP="00B5123B">
      <w:pPr>
        <w:tabs>
          <w:tab w:val="left" w:pos="0"/>
        </w:tabs>
        <w:spacing w:line="500" w:lineRule="exact"/>
        <w:ind w:right="200" w:firstLineChars="200" w:firstLine="422"/>
        <w:rPr>
          <w:rFonts w:ascii="宋体" w:hAnsi="宋体" w:cs="宋体"/>
          <w:b/>
          <w:bCs/>
          <w:szCs w:val="21"/>
        </w:rPr>
      </w:pPr>
      <w:r>
        <w:rPr>
          <w:rFonts w:ascii="宋体" w:hAnsi="宋体" w:cs="宋体" w:hint="eastAsia"/>
          <w:b/>
          <w:bCs/>
          <w:szCs w:val="21"/>
        </w:rPr>
        <w:t>五</w:t>
      </w:r>
      <w:r w:rsidR="00EA7B55" w:rsidRPr="00260F92">
        <w:rPr>
          <w:rFonts w:ascii="宋体" w:hAnsi="宋体" w:cs="宋体" w:hint="eastAsia"/>
          <w:b/>
          <w:bCs/>
          <w:szCs w:val="21"/>
        </w:rPr>
        <w:t>、甲乙双方的权利和义务</w:t>
      </w:r>
    </w:p>
    <w:p w:rsidR="00EA7B55" w:rsidRPr="00260F92" w:rsidRDefault="00EA7B55" w:rsidP="00B5123B">
      <w:pPr>
        <w:tabs>
          <w:tab w:val="left" w:pos="0"/>
        </w:tabs>
        <w:spacing w:line="500" w:lineRule="exact"/>
        <w:ind w:right="200" w:firstLineChars="200" w:firstLine="420"/>
        <w:rPr>
          <w:rFonts w:ascii="宋体" w:hAnsi="宋体" w:cs="宋体"/>
          <w:szCs w:val="21"/>
        </w:rPr>
      </w:pPr>
      <w:r w:rsidRPr="00260F92">
        <w:rPr>
          <w:rFonts w:ascii="宋体" w:hAnsi="宋体" w:cs="宋体" w:hint="eastAsia"/>
          <w:szCs w:val="21"/>
        </w:rPr>
        <w:t>1、由乙方负责甲方公交车车载电视的安装、管理、维护、广告投放等业务。</w:t>
      </w:r>
    </w:p>
    <w:p w:rsidR="00EA7B55" w:rsidRPr="00260F92" w:rsidRDefault="00EA7B55" w:rsidP="00B5123B">
      <w:pPr>
        <w:spacing w:line="500" w:lineRule="exact"/>
        <w:ind w:rightChars="54" w:right="113" w:firstLineChars="200" w:firstLine="420"/>
        <w:rPr>
          <w:rFonts w:ascii="宋体" w:hAnsi="宋体" w:cs="宋体"/>
          <w:b/>
          <w:bCs/>
          <w:szCs w:val="21"/>
        </w:rPr>
      </w:pPr>
      <w:r w:rsidRPr="00260F92">
        <w:rPr>
          <w:rFonts w:ascii="宋体" w:hAnsi="宋体" w:cs="宋体" w:hint="eastAsia"/>
          <w:szCs w:val="21"/>
        </w:rPr>
        <w:t>2、乙方须按甲方要求对8米及以上公交车安装车载电视设备，</w:t>
      </w:r>
      <w:r w:rsidR="00013092">
        <w:rPr>
          <w:rFonts w:ascii="宋体" w:hAnsi="宋体" w:cs="宋体" w:hint="eastAsia"/>
          <w:szCs w:val="21"/>
        </w:rPr>
        <w:t>安装总数</w:t>
      </w:r>
      <w:r w:rsidRPr="00260F92">
        <w:rPr>
          <w:rFonts w:ascii="宋体" w:hAnsi="宋体" w:cs="宋体" w:hint="eastAsia"/>
          <w:szCs w:val="21"/>
        </w:rPr>
        <w:t>700辆</w:t>
      </w:r>
      <w:r w:rsidR="00E01BC3" w:rsidRPr="00E01BC3">
        <w:rPr>
          <w:rFonts w:ascii="宋体" w:hAnsi="宋体" w:cs="宋体" w:hint="eastAsia"/>
          <w:bCs/>
          <w:szCs w:val="21"/>
        </w:rPr>
        <w:t>，</w:t>
      </w:r>
      <w:r w:rsidRPr="007C295A">
        <w:rPr>
          <w:rFonts w:ascii="宋体" w:hAnsi="宋体" w:cs="宋体" w:hint="eastAsia"/>
          <w:bCs/>
          <w:szCs w:val="21"/>
        </w:rPr>
        <w:t>若实际装机数量不足700辆，</w:t>
      </w:r>
      <w:r w:rsidR="00E01BC3" w:rsidRPr="00F742DC">
        <w:rPr>
          <w:rFonts w:ascii="宋体" w:hAnsi="Courier New" w:hint="eastAsia"/>
          <w:szCs w:val="20"/>
          <w:lang/>
        </w:rPr>
        <w:t>按成交价收取年度媒体使用费。</w:t>
      </w:r>
    </w:p>
    <w:p w:rsidR="00EA7B55" w:rsidRPr="00260F92" w:rsidRDefault="00EA7B55" w:rsidP="00B5123B">
      <w:pPr>
        <w:tabs>
          <w:tab w:val="left" w:pos="0"/>
          <w:tab w:val="left" w:pos="673"/>
        </w:tabs>
        <w:spacing w:line="500" w:lineRule="exact"/>
        <w:ind w:right="200" w:firstLineChars="200" w:firstLine="420"/>
        <w:rPr>
          <w:rFonts w:ascii="宋体" w:hAnsi="宋体" w:cs="宋体"/>
          <w:szCs w:val="21"/>
        </w:rPr>
      </w:pPr>
      <w:r w:rsidRPr="00260F92">
        <w:rPr>
          <w:rFonts w:ascii="宋体" w:hAnsi="宋体" w:cs="宋体" w:hint="eastAsia"/>
          <w:szCs w:val="21"/>
        </w:rPr>
        <w:t>3、</w:t>
      </w:r>
      <w:r w:rsidRPr="00260F92">
        <w:rPr>
          <w:rFonts w:hAnsi="宋体" w:cs="宋体" w:hint="eastAsia"/>
          <w:szCs w:val="21"/>
        </w:rPr>
        <w:t>车载电视设备须符合下列技术标准：屏幕尺寸不小于</w:t>
      </w:r>
      <w:r w:rsidRPr="00260F92">
        <w:rPr>
          <w:rFonts w:hAnsi="宋体" w:cs="宋体" w:hint="eastAsia"/>
          <w:szCs w:val="21"/>
        </w:rPr>
        <w:t>19</w:t>
      </w:r>
      <w:r w:rsidRPr="00260F92">
        <w:rPr>
          <w:rFonts w:hAnsi="宋体" w:cs="宋体" w:hint="eastAsia"/>
          <w:szCs w:val="21"/>
        </w:rPr>
        <w:t>寸，屏幕分辨率不低于</w:t>
      </w:r>
      <w:r w:rsidRPr="00260F92">
        <w:rPr>
          <w:rFonts w:hAnsi="宋体" w:cs="宋体" w:hint="eastAsia"/>
          <w:szCs w:val="21"/>
        </w:rPr>
        <w:t>1366*768</w:t>
      </w:r>
      <w:r w:rsidRPr="00260F92">
        <w:rPr>
          <w:rFonts w:hAnsi="宋体" w:cs="宋体" w:hint="eastAsia"/>
          <w:szCs w:val="21"/>
        </w:rPr>
        <w:t>；须配置无线传输智能播放管理系统，实现终端远程控制功能；</w:t>
      </w:r>
      <w:r w:rsidRPr="00260F92">
        <w:rPr>
          <w:rFonts w:hAnsi="宋体" w:cs="宋体" w:hint="eastAsia"/>
          <w:bCs/>
          <w:szCs w:val="21"/>
        </w:rPr>
        <w:t>每台车装机量不得超过</w:t>
      </w:r>
      <w:r w:rsidRPr="00260F92">
        <w:rPr>
          <w:rFonts w:hAnsi="宋体" w:cs="宋体" w:hint="eastAsia"/>
          <w:bCs/>
          <w:szCs w:val="21"/>
        </w:rPr>
        <w:t>2</w:t>
      </w:r>
      <w:r w:rsidRPr="00260F92">
        <w:rPr>
          <w:rFonts w:hAnsi="宋体" w:cs="宋体" w:hint="eastAsia"/>
          <w:bCs/>
          <w:szCs w:val="21"/>
        </w:rPr>
        <w:t>台；安装方案须符合公交公司车辆安全管理需求，每台电视播放音量不超过</w:t>
      </w:r>
      <w:r w:rsidRPr="00260F92">
        <w:rPr>
          <w:rFonts w:hAnsi="宋体" w:cs="宋体" w:hint="eastAsia"/>
          <w:bCs/>
          <w:szCs w:val="21"/>
        </w:rPr>
        <w:t>50</w:t>
      </w:r>
      <w:r w:rsidRPr="00260F92">
        <w:rPr>
          <w:rFonts w:hAnsi="宋体" w:cs="宋体" w:hint="eastAsia"/>
          <w:bCs/>
          <w:szCs w:val="21"/>
        </w:rPr>
        <w:t>分贝。</w:t>
      </w:r>
    </w:p>
    <w:p w:rsidR="00EA7B55" w:rsidRPr="00260F92" w:rsidRDefault="00EA7B55" w:rsidP="00B5123B">
      <w:pPr>
        <w:spacing w:line="500" w:lineRule="exact"/>
        <w:rPr>
          <w:rFonts w:ascii="宋体" w:hAnsi="宋体" w:cs="宋体"/>
          <w:szCs w:val="21"/>
        </w:rPr>
      </w:pPr>
      <w:r w:rsidRPr="00260F92">
        <w:rPr>
          <w:rFonts w:ascii="宋体" w:hAnsi="宋体" w:cs="宋体" w:hint="eastAsia"/>
          <w:b/>
          <w:bCs/>
          <w:szCs w:val="21"/>
        </w:rPr>
        <w:t xml:space="preserve">    </w:t>
      </w:r>
      <w:r w:rsidRPr="00260F92">
        <w:rPr>
          <w:rFonts w:ascii="宋体" w:hAnsi="宋体" w:cs="宋体" w:hint="eastAsia"/>
          <w:szCs w:val="21"/>
        </w:rPr>
        <w:t>4、乙方须确保车载电视设备的安全、完整和美观，保证运营期间的网络安全和信息发布的可控。如乙方未按要求数量安装或安装设备不符合技术要求的，甲方有权要求乙方重新安装，产生的费用和损失由乙方自行承担。如乙方未配置无线传输智能播放管理系统，无法实现终端远程控制功能的，甲方有权终止合同，并由乙方赔偿甲方损失5万元。如运营期间发生网络安全事故或发布违法违规信息的，导致的不良影响和后果（如停播整改）全部由乙方承担，给甲方造成经济损失的，由乙方全额承担。</w:t>
      </w:r>
    </w:p>
    <w:p w:rsidR="00EA7B55" w:rsidRPr="00260F92" w:rsidRDefault="00EA7B55" w:rsidP="00B5123B">
      <w:pPr>
        <w:tabs>
          <w:tab w:val="left" w:pos="0"/>
        </w:tabs>
        <w:spacing w:line="500" w:lineRule="exact"/>
        <w:ind w:right="200" w:firstLineChars="200" w:firstLine="420"/>
        <w:rPr>
          <w:rFonts w:ascii="宋体" w:hAnsi="宋体" w:cs="宋体"/>
          <w:szCs w:val="21"/>
        </w:rPr>
      </w:pPr>
      <w:r w:rsidRPr="00260F92">
        <w:rPr>
          <w:rFonts w:ascii="宋体" w:hAnsi="宋体" w:cs="宋体" w:hint="eastAsia"/>
          <w:szCs w:val="21"/>
        </w:rPr>
        <w:t>5、为确保甲方新车投放的及时性（车辆新增、更新等）， 乙方应在接到甲方通知后10个工作日内做好车辆的相关辅助设施及广告内容的完善工作。</w:t>
      </w:r>
    </w:p>
    <w:p w:rsidR="00EA7B55" w:rsidRPr="00260F92" w:rsidRDefault="00EA7B55" w:rsidP="00B5123B">
      <w:pPr>
        <w:tabs>
          <w:tab w:val="left" w:pos="0"/>
        </w:tabs>
        <w:spacing w:line="500" w:lineRule="exact"/>
        <w:ind w:right="200" w:firstLineChars="200" w:firstLine="420"/>
        <w:rPr>
          <w:rFonts w:ascii="宋体" w:hAnsi="宋体" w:cs="宋体"/>
          <w:bCs/>
          <w:szCs w:val="21"/>
        </w:rPr>
      </w:pPr>
      <w:r w:rsidRPr="00260F92">
        <w:rPr>
          <w:rFonts w:ascii="宋体" w:hAnsi="宋体" w:cs="宋体" w:hint="eastAsia"/>
          <w:szCs w:val="21"/>
        </w:rPr>
        <w:t>6、</w:t>
      </w:r>
      <w:r w:rsidRPr="00260F92">
        <w:rPr>
          <w:rFonts w:ascii="宋体" w:hAnsi="宋体" w:cs="宋体" w:hint="eastAsia"/>
          <w:bCs/>
          <w:szCs w:val="21"/>
        </w:rPr>
        <w:t>乙方在自然季度首月的15日前，向甲方提交安装清单，内容包含但不限于公交线路名、车牌号码、设备名称、型号、规格、安装日期、责任单位、联系人、联系电话等。</w:t>
      </w:r>
    </w:p>
    <w:p w:rsidR="00EA7B55" w:rsidRPr="00260F92" w:rsidRDefault="00EA7B55" w:rsidP="00B5123B">
      <w:pPr>
        <w:pStyle w:val="a5"/>
        <w:spacing w:line="500" w:lineRule="exact"/>
        <w:ind w:firstLineChars="200" w:firstLine="420"/>
        <w:rPr>
          <w:rFonts w:hAnsi="宋体" w:cs="宋体"/>
          <w:bCs/>
          <w:szCs w:val="21"/>
        </w:rPr>
      </w:pPr>
      <w:r w:rsidRPr="00260F92">
        <w:rPr>
          <w:rFonts w:hAnsi="宋体" w:cs="宋体" w:hint="eastAsia"/>
          <w:bCs/>
          <w:szCs w:val="21"/>
        </w:rPr>
        <w:t>7、甲方的车辆中，若原自带车载电视机播</w:t>
      </w:r>
      <w:proofErr w:type="gramStart"/>
      <w:r w:rsidRPr="00260F92">
        <w:rPr>
          <w:rFonts w:hAnsi="宋体" w:cs="宋体" w:hint="eastAsia"/>
          <w:bCs/>
          <w:szCs w:val="21"/>
        </w:rPr>
        <w:t>放设备</w:t>
      </w:r>
      <w:proofErr w:type="gramEnd"/>
      <w:r w:rsidRPr="00260F92">
        <w:rPr>
          <w:rFonts w:hAnsi="宋体" w:cs="宋体" w:hint="eastAsia"/>
          <w:bCs/>
          <w:szCs w:val="21"/>
        </w:rPr>
        <w:t>的，乙方因经营需要对设备进行改动的，合同到期后须无条件恢复原状。使用过程中，乙方须无条件负责原有设施的保管和维护，如有损坏，需照价赔偿或负责修复。</w:t>
      </w:r>
    </w:p>
    <w:p w:rsidR="00EA7B55" w:rsidRPr="00260F92" w:rsidRDefault="00EA7B55" w:rsidP="00B5123B">
      <w:pPr>
        <w:tabs>
          <w:tab w:val="left" w:pos="0"/>
        </w:tabs>
        <w:spacing w:line="500" w:lineRule="exact"/>
        <w:ind w:right="200" w:firstLineChars="200" w:firstLine="420"/>
        <w:rPr>
          <w:rFonts w:ascii="宋体" w:hAnsi="宋体" w:cs="宋体"/>
          <w:szCs w:val="21"/>
        </w:rPr>
      </w:pPr>
      <w:r w:rsidRPr="00260F92">
        <w:rPr>
          <w:rFonts w:ascii="宋体" w:hAnsi="宋体" w:cs="宋体" w:hint="eastAsia"/>
          <w:szCs w:val="21"/>
        </w:rPr>
        <w:t>8、乙方须</w:t>
      </w:r>
      <w:r w:rsidRPr="00260F92">
        <w:rPr>
          <w:rFonts w:ascii="宋体" w:hAnsi="宋体" w:cs="宋体" w:hint="eastAsia"/>
          <w:bCs/>
          <w:szCs w:val="21"/>
        </w:rPr>
        <w:t>定期检查，无条件负责</w:t>
      </w:r>
      <w:r w:rsidRPr="00260F92">
        <w:rPr>
          <w:rFonts w:ascii="宋体" w:hAnsi="宋体" w:cs="宋体" w:hint="eastAsia"/>
          <w:szCs w:val="21"/>
        </w:rPr>
        <w:t>做好运营期间的设备维护工作，若车载电视无法正常使用的，乙方须在发现问题后2个工作日内完成修复。</w:t>
      </w:r>
    </w:p>
    <w:p w:rsidR="00EA7B55" w:rsidRPr="00260F92" w:rsidRDefault="00EA7B55" w:rsidP="00B5123B">
      <w:pPr>
        <w:tabs>
          <w:tab w:val="left" w:pos="0"/>
        </w:tabs>
        <w:spacing w:line="500" w:lineRule="exact"/>
        <w:ind w:right="200" w:firstLineChars="200" w:firstLine="420"/>
        <w:rPr>
          <w:rFonts w:ascii="宋体" w:hAnsi="宋体" w:cs="宋体"/>
          <w:szCs w:val="21"/>
        </w:rPr>
      </w:pPr>
      <w:r w:rsidRPr="00260F92">
        <w:rPr>
          <w:rFonts w:ascii="宋体" w:hAnsi="宋体" w:cs="宋体" w:hint="eastAsia"/>
          <w:szCs w:val="21"/>
        </w:rPr>
        <w:t>9、乙方须确保安装设施的安全，如因乙方安装或设施原因导致安全事故的，乙方承担所有经济损失和法律责任。</w:t>
      </w:r>
    </w:p>
    <w:p w:rsidR="00EA7B55" w:rsidRPr="00260F92" w:rsidRDefault="00EA7B55" w:rsidP="00B5123B">
      <w:pPr>
        <w:tabs>
          <w:tab w:val="left" w:pos="0"/>
        </w:tabs>
        <w:spacing w:line="500" w:lineRule="exact"/>
        <w:ind w:right="200" w:firstLineChars="200" w:firstLine="420"/>
        <w:rPr>
          <w:rFonts w:ascii="宋体" w:hAnsi="宋体" w:cs="宋体"/>
          <w:szCs w:val="21"/>
        </w:rPr>
      </w:pPr>
      <w:r w:rsidRPr="00260F92">
        <w:rPr>
          <w:rFonts w:ascii="宋体" w:hAnsi="宋体" w:cs="宋体" w:hint="eastAsia"/>
          <w:szCs w:val="21"/>
        </w:rPr>
        <w:t>10、乙方</w:t>
      </w:r>
      <w:r w:rsidRPr="00260F92">
        <w:rPr>
          <w:rFonts w:ascii="宋体" w:hAnsi="宋体" w:cs="宋体" w:hint="eastAsia"/>
          <w:bCs/>
          <w:szCs w:val="21"/>
        </w:rPr>
        <w:t>不得发布低俗、裸露、不文明类广告，在制作及播放车载电视广告时应遵守《广告</w:t>
      </w:r>
      <w:r w:rsidRPr="00260F92">
        <w:rPr>
          <w:rFonts w:ascii="宋体" w:hAnsi="宋体" w:cs="宋体" w:hint="eastAsia"/>
          <w:bCs/>
          <w:szCs w:val="21"/>
        </w:rPr>
        <w:lastRenderedPageBreak/>
        <w:t>法》、《广播电视管理条例》等相关法规、条例规定。</w:t>
      </w:r>
    </w:p>
    <w:p w:rsidR="00EA7B55" w:rsidRPr="00260F92" w:rsidRDefault="00EA7B55" w:rsidP="00B5123B">
      <w:pPr>
        <w:pStyle w:val="a5"/>
        <w:spacing w:line="500" w:lineRule="exact"/>
        <w:ind w:firstLineChars="200" w:firstLine="420"/>
        <w:rPr>
          <w:rFonts w:hAnsi="宋体" w:cs="宋体"/>
          <w:szCs w:val="21"/>
        </w:rPr>
      </w:pPr>
      <w:r w:rsidRPr="00260F92">
        <w:rPr>
          <w:rFonts w:hAnsi="宋体" w:cs="宋体" w:hint="eastAsia"/>
          <w:szCs w:val="21"/>
        </w:rPr>
        <w:t>11、乙方</w:t>
      </w:r>
      <w:r w:rsidRPr="00260F92">
        <w:rPr>
          <w:rFonts w:hAnsi="宋体" w:cs="宋体" w:hint="eastAsia"/>
          <w:bCs/>
          <w:szCs w:val="21"/>
        </w:rPr>
        <w:t>须无偿播放甲方（</w:t>
      </w:r>
      <w:proofErr w:type="gramStart"/>
      <w:r w:rsidRPr="00260F92">
        <w:rPr>
          <w:rFonts w:hAnsi="宋体" w:cs="宋体" w:hint="eastAsia"/>
          <w:bCs/>
          <w:szCs w:val="21"/>
        </w:rPr>
        <w:t>含恒风</w:t>
      </w:r>
      <w:proofErr w:type="gramEnd"/>
      <w:r w:rsidRPr="00260F92">
        <w:rPr>
          <w:rFonts w:hAnsi="宋体" w:cs="宋体" w:hint="eastAsia"/>
          <w:bCs/>
          <w:szCs w:val="21"/>
        </w:rPr>
        <w:t>集团及其下属单位）的形象广告、公益广告及其他指令性任务，数量比例不少于日播放总时长的30%，宣传内容电子稿由甲方提供。超出上述比例播放部分，费用由双方协商，原则上不得高于当时成交价的60%。乙方在刊播商业广告时，每相邻的两个商业广告中，必须刊播数量不少于一个的公益广告。</w:t>
      </w:r>
    </w:p>
    <w:p w:rsidR="00EA7B55" w:rsidRPr="00260F92" w:rsidRDefault="00EA7B55" w:rsidP="00B5123B">
      <w:pPr>
        <w:tabs>
          <w:tab w:val="left" w:pos="0"/>
        </w:tabs>
        <w:spacing w:line="500" w:lineRule="exact"/>
        <w:ind w:right="200" w:firstLineChars="200" w:firstLine="420"/>
        <w:rPr>
          <w:rFonts w:ascii="宋体" w:hAnsi="宋体" w:cs="宋体"/>
          <w:szCs w:val="21"/>
        </w:rPr>
      </w:pPr>
      <w:r w:rsidRPr="00260F92">
        <w:rPr>
          <w:rFonts w:ascii="宋体" w:hAnsi="宋体" w:cs="宋体" w:hint="eastAsia"/>
          <w:szCs w:val="21"/>
        </w:rPr>
        <w:t>12、</w:t>
      </w:r>
      <w:r w:rsidRPr="00260F92">
        <w:rPr>
          <w:rFonts w:hAnsi="宋体" w:cs="宋体" w:hint="eastAsia"/>
          <w:bCs/>
          <w:szCs w:val="21"/>
        </w:rPr>
        <w:t>如</w:t>
      </w:r>
      <w:proofErr w:type="gramStart"/>
      <w:r w:rsidRPr="00260F92">
        <w:rPr>
          <w:rFonts w:hAnsi="宋体" w:cs="宋体" w:hint="eastAsia"/>
          <w:bCs/>
          <w:szCs w:val="21"/>
        </w:rPr>
        <w:t>遇创建</w:t>
      </w:r>
      <w:proofErr w:type="gramEnd"/>
      <w:r w:rsidRPr="00260F92">
        <w:rPr>
          <w:rFonts w:hAnsi="宋体" w:cs="宋体" w:hint="eastAsia"/>
          <w:bCs/>
          <w:szCs w:val="21"/>
        </w:rPr>
        <w:t>或上级部门要求停播商业广告的，在收到甲方书面通知后，乙方须无条件停播；甲方按照每次停播天数额外增加</w:t>
      </w:r>
      <w:r w:rsidRPr="00260F92">
        <w:rPr>
          <w:rFonts w:hAnsi="宋体" w:cs="宋体" w:hint="eastAsia"/>
          <w:bCs/>
          <w:szCs w:val="21"/>
        </w:rPr>
        <w:t>3</w:t>
      </w:r>
      <w:r w:rsidRPr="00260F92">
        <w:rPr>
          <w:rFonts w:hAnsi="宋体" w:cs="宋体" w:hint="eastAsia"/>
          <w:bCs/>
          <w:szCs w:val="21"/>
        </w:rPr>
        <w:t>天给予时间补偿（如某次停播</w:t>
      </w:r>
      <w:r w:rsidR="001A052C">
        <w:rPr>
          <w:rFonts w:hAnsi="宋体" w:cs="宋体" w:hint="eastAsia"/>
          <w:bCs/>
          <w:szCs w:val="21"/>
        </w:rPr>
        <w:t>X</w:t>
      </w:r>
      <w:r w:rsidRPr="00260F92">
        <w:rPr>
          <w:rFonts w:hAnsi="宋体" w:cs="宋体" w:hint="eastAsia"/>
          <w:bCs/>
          <w:szCs w:val="21"/>
        </w:rPr>
        <w:t>天，则当次补偿</w:t>
      </w:r>
      <w:r w:rsidR="001A052C">
        <w:rPr>
          <w:rFonts w:hAnsi="宋体" w:cs="宋体" w:hint="eastAsia"/>
          <w:bCs/>
          <w:szCs w:val="21"/>
        </w:rPr>
        <w:t>X+3</w:t>
      </w:r>
      <w:r w:rsidRPr="00260F92">
        <w:rPr>
          <w:rFonts w:hAnsi="宋体" w:cs="宋体" w:hint="eastAsia"/>
          <w:bCs/>
          <w:szCs w:val="21"/>
        </w:rPr>
        <w:t>天），补偿时间不计在承包期限内，在合同期满后</w:t>
      </w:r>
      <w:r w:rsidR="009734E4">
        <w:rPr>
          <w:rFonts w:hAnsi="宋体" w:cs="宋体" w:hint="eastAsia"/>
          <w:bCs/>
          <w:szCs w:val="21"/>
        </w:rPr>
        <w:t>无偿</w:t>
      </w:r>
      <w:r w:rsidRPr="00260F92">
        <w:rPr>
          <w:rFonts w:hAnsi="宋体" w:cs="宋体" w:hint="eastAsia"/>
          <w:bCs/>
          <w:szCs w:val="21"/>
        </w:rPr>
        <w:t>顺延（如累计补偿</w:t>
      </w:r>
      <w:r w:rsidR="006E4E39">
        <w:rPr>
          <w:rFonts w:hAnsi="宋体" w:cs="宋体" w:hint="eastAsia"/>
          <w:bCs/>
          <w:szCs w:val="21"/>
        </w:rPr>
        <w:t>Y</w:t>
      </w:r>
      <w:r w:rsidRPr="00260F92">
        <w:rPr>
          <w:rFonts w:hAnsi="宋体" w:cs="宋体" w:hint="eastAsia"/>
          <w:bCs/>
          <w:szCs w:val="21"/>
        </w:rPr>
        <w:t>天，则合同到期后顺延</w:t>
      </w:r>
      <w:r w:rsidR="006E4E39">
        <w:rPr>
          <w:rFonts w:hAnsi="宋体" w:cs="宋体" w:hint="eastAsia"/>
          <w:bCs/>
          <w:szCs w:val="21"/>
        </w:rPr>
        <w:t>Y</w:t>
      </w:r>
      <w:r w:rsidRPr="00260F92">
        <w:rPr>
          <w:rFonts w:hAnsi="宋体" w:cs="宋体" w:hint="eastAsia"/>
          <w:bCs/>
          <w:szCs w:val="21"/>
        </w:rPr>
        <w:t>天）。</w:t>
      </w:r>
    </w:p>
    <w:p w:rsidR="00EA7B55" w:rsidRPr="00260F92" w:rsidRDefault="00EA7B55" w:rsidP="00B5123B">
      <w:pPr>
        <w:tabs>
          <w:tab w:val="left" w:pos="0"/>
        </w:tabs>
        <w:spacing w:line="500" w:lineRule="exact"/>
        <w:ind w:right="200" w:firstLineChars="200" w:firstLine="420"/>
        <w:rPr>
          <w:rFonts w:ascii="宋体" w:hAnsi="宋体" w:cs="宋体"/>
          <w:szCs w:val="21"/>
        </w:rPr>
      </w:pPr>
      <w:r w:rsidRPr="00260F92">
        <w:rPr>
          <w:rFonts w:ascii="宋体" w:hAnsi="宋体" w:cs="宋体" w:hint="eastAsia"/>
          <w:szCs w:val="21"/>
        </w:rPr>
        <w:t>13、乙方须向甲方提供监管账号2个，甲方有权对播放广告内容、公益广告</w:t>
      </w:r>
      <w:proofErr w:type="gramStart"/>
      <w:r w:rsidRPr="00260F92">
        <w:rPr>
          <w:rFonts w:ascii="宋体" w:hAnsi="宋体" w:cs="宋体" w:hint="eastAsia"/>
          <w:szCs w:val="21"/>
        </w:rPr>
        <w:t>播放占</w:t>
      </w:r>
      <w:proofErr w:type="gramEnd"/>
      <w:r w:rsidRPr="00260F92">
        <w:rPr>
          <w:rFonts w:ascii="宋体" w:hAnsi="宋体" w:cs="宋体" w:hint="eastAsia"/>
          <w:szCs w:val="21"/>
        </w:rPr>
        <w:t>比等情况进行实时检查。</w:t>
      </w:r>
    </w:p>
    <w:p w:rsidR="00EA7B55" w:rsidRPr="00260F92" w:rsidRDefault="00EA7B55" w:rsidP="00B5123B">
      <w:pPr>
        <w:tabs>
          <w:tab w:val="left" w:pos="0"/>
        </w:tabs>
        <w:spacing w:line="500" w:lineRule="exact"/>
        <w:ind w:right="200" w:firstLineChars="200" w:firstLine="420"/>
        <w:rPr>
          <w:rFonts w:ascii="宋体" w:hAnsi="宋体" w:cs="宋体"/>
          <w:szCs w:val="21"/>
        </w:rPr>
      </w:pPr>
      <w:r w:rsidRPr="00260F92">
        <w:rPr>
          <w:rFonts w:ascii="宋体" w:hAnsi="宋体" w:cs="宋体" w:hint="eastAsia"/>
          <w:szCs w:val="21"/>
        </w:rPr>
        <w:t>14、乙方须合法经营，并接受甲方的监督；如乙方因违规或违反有关法律法规，被处罚责令停业的，</w:t>
      </w:r>
      <w:r w:rsidRPr="00260F92">
        <w:rPr>
          <w:rFonts w:hAnsi="宋体" w:cs="宋体" w:hint="eastAsia"/>
          <w:bCs/>
          <w:szCs w:val="21"/>
        </w:rPr>
        <w:t>一切责任由乙方承担，已支付承包款不予退还。</w:t>
      </w:r>
    </w:p>
    <w:p w:rsidR="00EA7B55" w:rsidRPr="00260F92" w:rsidRDefault="00DE2026" w:rsidP="00B5123B">
      <w:pPr>
        <w:pStyle w:val="a5"/>
        <w:spacing w:line="500" w:lineRule="exact"/>
        <w:ind w:firstLineChars="200" w:firstLine="420"/>
        <w:rPr>
          <w:rFonts w:hAnsi="宋体" w:cs="宋体"/>
          <w:szCs w:val="21"/>
        </w:rPr>
      </w:pPr>
      <w:r>
        <w:rPr>
          <w:rFonts w:hAnsi="宋体" w:cs="宋体" w:hint="eastAsia"/>
          <w:szCs w:val="21"/>
        </w:rPr>
        <w:t>15</w:t>
      </w:r>
      <w:r w:rsidR="00EA7B55" w:rsidRPr="00260F92">
        <w:rPr>
          <w:rFonts w:hAnsi="宋体" w:cs="宋体" w:hint="eastAsia"/>
          <w:szCs w:val="21"/>
        </w:rPr>
        <w:t>、在合同期内，因公交线路调整、车辆维修、车辆报废等不可抗力因素，需要中断广告刊播或拆除广告设施的，乙方应无条件配合，且不得向甲方提出其他任何补偿及赔偿。</w:t>
      </w:r>
    </w:p>
    <w:p w:rsidR="00EA7B55" w:rsidRPr="00260F92" w:rsidRDefault="00DE2026" w:rsidP="00B5123B">
      <w:pPr>
        <w:pStyle w:val="a5"/>
        <w:spacing w:line="500" w:lineRule="exact"/>
        <w:ind w:firstLineChars="200" w:firstLine="420"/>
        <w:rPr>
          <w:rFonts w:hAnsi="宋体" w:cs="宋体"/>
          <w:szCs w:val="21"/>
        </w:rPr>
      </w:pPr>
      <w:r>
        <w:rPr>
          <w:rFonts w:hAnsi="宋体" w:cs="宋体" w:hint="eastAsia"/>
          <w:szCs w:val="21"/>
        </w:rPr>
        <w:t>16</w:t>
      </w:r>
      <w:r w:rsidR="00EA7B55" w:rsidRPr="00260F92">
        <w:rPr>
          <w:rFonts w:hAnsi="宋体" w:cs="宋体" w:hint="eastAsia"/>
          <w:szCs w:val="21"/>
        </w:rPr>
        <w:t>、在合同期内，因社会公共利益调整等原因，需要收回广告使用权或拆除广告设施的，乙方应无条件配合，甲方将剩余时间的已交使用费退还乙方，乙方不得向甲方提出其他任何补偿以及赔偿。</w:t>
      </w:r>
    </w:p>
    <w:p w:rsidR="00EA7B55" w:rsidRPr="00260F92" w:rsidRDefault="00DE2026" w:rsidP="00B5123B">
      <w:pPr>
        <w:pStyle w:val="a5"/>
        <w:spacing w:line="500" w:lineRule="exact"/>
        <w:ind w:firstLineChars="200" w:firstLine="420"/>
        <w:rPr>
          <w:rFonts w:hAnsi="宋体" w:cs="宋体"/>
          <w:szCs w:val="21"/>
        </w:rPr>
      </w:pPr>
      <w:r>
        <w:rPr>
          <w:rFonts w:hAnsi="宋体" w:cs="宋体" w:hint="eastAsia"/>
          <w:szCs w:val="21"/>
        </w:rPr>
        <w:t>17</w:t>
      </w:r>
      <w:r w:rsidR="00EA7B55" w:rsidRPr="00260F92">
        <w:rPr>
          <w:rFonts w:hAnsi="宋体" w:cs="宋体" w:hint="eastAsia"/>
          <w:szCs w:val="21"/>
        </w:rPr>
        <w:t>、使用权出让期限届满或合同解除的条件成立而终止合同，使用权由甲方无条件收回；乙方须在合同到期前或合同解除日期后1个月内，全部拆除已安装设备，保证车辆恢复原样。逾期未拆除的相关设备，自动且无偿归甲方所有，并由甲方自行处置。</w:t>
      </w:r>
    </w:p>
    <w:p w:rsidR="00EA7B55" w:rsidRPr="00260F92" w:rsidRDefault="00F538E3" w:rsidP="00B5123B">
      <w:pPr>
        <w:spacing w:line="500" w:lineRule="exact"/>
        <w:ind w:firstLineChars="200" w:firstLine="422"/>
        <w:rPr>
          <w:rFonts w:ascii="宋体" w:hAnsi="宋体" w:cs="宋体"/>
          <w:b/>
          <w:szCs w:val="21"/>
        </w:rPr>
      </w:pPr>
      <w:bookmarkStart w:id="2" w:name="_Toc195257066"/>
      <w:bookmarkStart w:id="3" w:name="_Toc185061990"/>
      <w:r>
        <w:rPr>
          <w:rFonts w:ascii="宋体" w:hAnsi="宋体" w:cs="宋体" w:hint="eastAsia"/>
          <w:b/>
          <w:szCs w:val="21"/>
        </w:rPr>
        <w:t>六</w:t>
      </w:r>
      <w:r w:rsidR="00EA7B55" w:rsidRPr="00260F92">
        <w:rPr>
          <w:rFonts w:ascii="宋体" w:hAnsi="宋体" w:cs="宋体" w:hint="eastAsia"/>
          <w:b/>
          <w:szCs w:val="21"/>
        </w:rPr>
        <w:t>、不可抗力</w:t>
      </w:r>
      <w:bookmarkEnd w:id="2"/>
      <w:bookmarkEnd w:id="3"/>
    </w:p>
    <w:p w:rsidR="00EA7B55" w:rsidRPr="00260F92" w:rsidRDefault="00EA7B55" w:rsidP="00B5123B">
      <w:pPr>
        <w:tabs>
          <w:tab w:val="left" w:pos="540"/>
        </w:tabs>
        <w:spacing w:line="500" w:lineRule="exact"/>
        <w:ind w:firstLineChars="200" w:firstLine="420"/>
        <w:rPr>
          <w:rFonts w:ascii="宋体" w:hAnsi="宋体" w:cs="宋体"/>
          <w:szCs w:val="21"/>
        </w:rPr>
      </w:pPr>
      <w:r w:rsidRPr="00260F92">
        <w:rPr>
          <w:rFonts w:ascii="宋体" w:hAnsi="宋体" w:cs="宋体" w:hint="eastAsia"/>
          <w:szCs w:val="21"/>
        </w:rPr>
        <w:t>1、本条所述的“不可抗力”是指双方在订立合同时无法控制、不可预见，并且通常情况下不可避免和克服的事件，包括但不限于：战争、严重火灾、水灾、台风、地震以及双方同意成为不可抗力的其他事件。如果由于不可抗力致使本合同任何一方无法按时履行合同义务，则在受不可抗力影响的时间和范围内该方有权中止对其义务的履行。</w:t>
      </w:r>
    </w:p>
    <w:p w:rsidR="00EA7B55" w:rsidRPr="00260F92" w:rsidRDefault="00EA7B55" w:rsidP="00B5123B">
      <w:pPr>
        <w:tabs>
          <w:tab w:val="left" w:pos="540"/>
        </w:tabs>
        <w:spacing w:line="500" w:lineRule="exact"/>
        <w:ind w:firstLineChars="200" w:firstLine="420"/>
        <w:rPr>
          <w:rFonts w:ascii="宋体" w:hAnsi="宋体" w:cs="宋体"/>
          <w:szCs w:val="21"/>
        </w:rPr>
      </w:pPr>
      <w:r w:rsidRPr="00260F92">
        <w:rPr>
          <w:rFonts w:ascii="宋体" w:hAnsi="宋体" w:cs="宋体" w:hint="eastAsia"/>
          <w:szCs w:val="21"/>
        </w:rPr>
        <w:t>2、发生不可抗力事件时，受不可抗力影响的一方应尽快以书面形式将不可抗力的情况和原因通知另一方。同时必须在不可抗力发生后10天内，以挂号信（或同等效力）形式递交有关公证机</w:t>
      </w:r>
      <w:r w:rsidRPr="00260F92">
        <w:rPr>
          <w:rFonts w:ascii="宋体" w:hAnsi="宋体" w:cs="宋体" w:hint="eastAsia"/>
          <w:szCs w:val="21"/>
        </w:rPr>
        <w:lastRenderedPageBreak/>
        <w:t>关的说明。在任何情况下，如果不可抗力事件持续超过90天，则任何一方有权在向对方发出终止通知后终止本合同。</w:t>
      </w:r>
    </w:p>
    <w:p w:rsidR="00EA7B55" w:rsidRPr="00DE2026" w:rsidRDefault="005B3995" w:rsidP="00B5123B">
      <w:pPr>
        <w:pStyle w:val="a6"/>
        <w:numPr>
          <w:ilvl w:val="0"/>
          <w:numId w:val="10"/>
        </w:numPr>
        <w:spacing w:line="500" w:lineRule="exact"/>
        <w:ind w:firstLineChars="0"/>
        <w:rPr>
          <w:rFonts w:ascii="宋体" w:hAnsi="宋体" w:cs="宋体"/>
          <w:b/>
          <w:szCs w:val="21"/>
        </w:rPr>
      </w:pPr>
      <w:r w:rsidRPr="00DE2026">
        <w:rPr>
          <w:rFonts w:ascii="宋体" w:hAnsi="宋体" w:cs="宋体" w:hint="eastAsia"/>
          <w:b/>
          <w:szCs w:val="21"/>
        </w:rPr>
        <w:t>合同解除</w:t>
      </w:r>
    </w:p>
    <w:p w:rsidR="00DE2026" w:rsidRPr="00DE2026" w:rsidRDefault="00DE2026" w:rsidP="00B5123B">
      <w:pPr>
        <w:tabs>
          <w:tab w:val="left" w:pos="540"/>
        </w:tabs>
        <w:spacing w:line="500" w:lineRule="exact"/>
        <w:ind w:firstLineChars="200" w:firstLine="420"/>
        <w:rPr>
          <w:rFonts w:ascii="宋体" w:hAnsi="宋体" w:cs="宋体"/>
          <w:color w:val="000000"/>
          <w:szCs w:val="21"/>
        </w:rPr>
      </w:pPr>
      <w:r>
        <w:rPr>
          <w:rFonts w:ascii="宋体" w:hAnsi="宋体" w:cs="宋体" w:hint="eastAsia"/>
          <w:szCs w:val="21"/>
        </w:rPr>
        <w:t>1、</w:t>
      </w:r>
      <w:r w:rsidRPr="00DE2026">
        <w:rPr>
          <w:rFonts w:ascii="宋体" w:hAnsi="宋体" w:cs="宋体" w:hint="eastAsia"/>
          <w:szCs w:val="21"/>
        </w:rPr>
        <w:t>在本合同有效期限内，乙方有下列行为之一的，甲方有权单方解除本合同，乙方自行承担因此而造成的损失</w:t>
      </w:r>
      <w:r w:rsidRPr="00DE2026">
        <w:rPr>
          <w:rFonts w:ascii="宋体" w:hAnsi="宋体" w:cs="宋体" w:hint="eastAsia"/>
          <w:color w:val="000000"/>
          <w:szCs w:val="21"/>
        </w:rPr>
        <w:t>。</w:t>
      </w:r>
    </w:p>
    <w:p w:rsidR="00DE2026" w:rsidRPr="00DE2026" w:rsidRDefault="00DE2026" w:rsidP="00B5123B">
      <w:pPr>
        <w:spacing w:line="500" w:lineRule="exact"/>
        <w:ind w:firstLineChars="200" w:firstLine="420"/>
        <w:rPr>
          <w:rFonts w:ascii="宋体" w:hAnsi="宋体" w:cs="宋体"/>
          <w:szCs w:val="21"/>
        </w:rPr>
      </w:pPr>
      <w:r>
        <w:rPr>
          <w:rFonts w:ascii="宋体" w:hAnsi="宋体" w:cs="宋体" w:hint="eastAsia"/>
          <w:szCs w:val="21"/>
        </w:rPr>
        <w:t>（1）</w:t>
      </w:r>
      <w:r w:rsidRPr="00DE2026">
        <w:rPr>
          <w:rFonts w:ascii="宋体" w:hAnsi="宋体" w:cs="宋体" w:hint="eastAsia"/>
          <w:szCs w:val="21"/>
        </w:rPr>
        <w:t>乙方未按合同规定的期限和金额支付承包款，经甲方催告后</w:t>
      </w:r>
      <w:r w:rsidRPr="001061DC">
        <w:rPr>
          <w:rFonts w:ascii="宋体" w:hAnsi="宋体" w:cs="宋体" w:hint="eastAsia"/>
          <w:szCs w:val="21"/>
        </w:rPr>
        <w:t>一</w:t>
      </w:r>
      <w:r w:rsidR="001061DC" w:rsidRPr="001061DC">
        <w:rPr>
          <w:rFonts w:ascii="宋体" w:hAnsi="宋体" w:cs="宋体" w:hint="eastAsia"/>
          <w:szCs w:val="21"/>
        </w:rPr>
        <w:t>个月</w:t>
      </w:r>
      <w:r w:rsidRPr="001061DC">
        <w:rPr>
          <w:rFonts w:ascii="宋体" w:hAnsi="宋体" w:cs="宋体" w:hint="eastAsia"/>
          <w:szCs w:val="21"/>
        </w:rPr>
        <w:t>内</w:t>
      </w:r>
      <w:r w:rsidRPr="00DE2026">
        <w:rPr>
          <w:rFonts w:ascii="宋体" w:hAnsi="宋体" w:cs="宋体" w:hint="eastAsia"/>
          <w:szCs w:val="21"/>
        </w:rPr>
        <w:t>仍未在规定期限内履行的。</w:t>
      </w:r>
    </w:p>
    <w:p w:rsidR="005B3995" w:rsidRPr="00DE2026" w:rsidRDefault="00DE2026" w:rsidP="00B5123B">
      <w:pPr>
        <w:tabs>
          <w:tab w:val="left" w:pos="0"/>
        </w:tabs>
        <w:spacing w:line="500" w:lineRule="exact"/>
        <w:ind w:right="200" w:firstLineChars="200" w:firstLine="420"/>
        <w:rPr>
          <w:rFonts w:ascii="宋体" w:hAnsi="宋体" w:cs="宋体"/>
          <w:szCs w:val="21"/>
        </w:rPr>
      </w:pPr>
      <w:r>
        <w:rPr>
          <w:rFonts w:ascii="宋体" w:hAnsi="宋体" w:cs="宋体" w:hint="eastAsia"/>
          <w:szCs w:val="21"/>
        </w:rPr>
        <w:t>（2）</w:t>
      </w:r>
      <w:r w:rsidR="005B3995" w:rsidRPr="00DE2026">
        <w:rPr>
          <w:rFonts w:ascii="宋体" w:hAnsi="宋体" w:cs="宋体" w:hint="eastAsia"/>
          <w:szCs w:val="21"/>
        </w:rPr>
        <w:t>乙方在承包期内利用该承包项目进行非法活动、损害公共利益或严重损害甲方声誉和形象的。</w:t>
      </w:r>
    </w:p>
    <w:p w:rsidR="00DE2026" w:rsidRDefault="00DE2026" w:rsidP="00B5123B">
      <w:pPr>
        <w:spacing w:line="500" w:lineRule="exact"/>
        <w:ind w:firstLineChars="200" w:firstLine="420"/>
        <w:rPr>
          <w:rFonts w:ascii="宋体" w:hAnsi="宋体" w:cs="宋体"/>
          <w:szCs w:val="21"/>
        </w:rPr>
      </w:pPr>
      <w:r>
        <w:rPr>
          <w:rFonts w:ascii="宋体" w:hAnsi="宋体" w:cs="宋体" w:hint="eastAsia"/>
          <w:szCs w:val="21"/>
        </w:rPr>
        <w:t>（3）未经甲方同意，乙方擅自将车载电视广告经营权转让、出租、质押、赠予或以其他任何方式授予其他任何法人、其他组织或个人。</w:t>
      </w:r>
    </w:p>
    <w:p w:rsidR="005B3995" w:rsidRDefault="00DE2026" w:rsidP="00B5123B">
      <w:pPr>
        <w:spacing w:line="500" w:lineRule="exact"/>
        <w:ind w:right="200" w:firstLineChars="200" w:firstLine="420"/>
        <w:rPr>
          <w:rFonts w:ascii="宋体" w:hAnsi="宋体" w:cs="宋体"/>
          <w:szCs w:val="21"/>
        </w:rPr>
      </w:pPr>
      <w:r>
        <w:rPr>
          <w:rFonts w:ascii="宋体" w:hAnsi="宋体" w:cs="宋体" w:hint="eastAsia"/>
          <w:szCs w:val="21"/>
        </w:rPr>
        <w:t>（4）</w:t>
      </w:r>
      <w:r w:rsidR="00EA7B55" w:rsidRPr="00260F92">
        <w:rPr>
          <w:rFonts w:ascii="宋体" w:hAnsi="宋体" w:cs="宋体" w:hint="eastAsia"/>
          <w:szCs w:val="21"/>
        </w:rPr>
        <w:t>乙方未履行合同规定的义务并且在接到甲方通知后30天内或乙方同意的更长一段时间内仍不予补救或补救未成。</w:t>
      </w:r>
    </w:p>
    <w:p w:rsidR="00EA7B55" w:rsidRPr="005B3995" w:rsidRDefault="00DE2026" w:rsidP="00B5123B">
      <w:pPr>
        <w:spacing w:line="500" w:lineRule="exact"/>
        <w:ind w:right="200" w:firstLineChars="200" w:firstLine="420"/>
        <w:rPr>
          <w:rFonts w:ascii="宋体" w:hAnsi="宋体" w:cs="宋体"/>
          <w:szCs w:val="21"/>
        </w:rPr>
      </w:pPr>
      <w:r>
        <w:rPr>
          <w:rFonts w:ascii="宋体" w:hAnsi="宋体" w:cs="宋体" w:hint="eastAsia"/>
          <w:szCs w:val="21"/>
        </w:rPr>
        <w:t>2、</w:t>
      </w:r>
      <w:r w:rsidR="00EA7B55" w:rsidRPr="005B3995">
        <w:rPr>
          <w:rFonts w:ascii="宋体" w:hAnsi="宋体" w:cs="宋体" w:hint="eastAsia"/>
          <w:szCs w:val="21"/>
        </w:rPr>
        <w:t>发生以下情况时，任何一方有权在向另一方发出终止通知后终止本合同：</w:t>
      </w:r>
    </w:p>
    <w:p w:rsidR="00EA7B55" w:rsidRPr="00260F92" w:rsidRDefault="00DE2026" w:rsidP="00B5123B">
      <w:pPr>
        <w:tabs>
          <w:tab w:val="left" w:pos="840"/>
        </w:tabs>
        <w:spacing w:line="500" w:lineRule="exact"/>
        <w:ind w:right="200" w:firstLineChars="200" w:firstLine="420"/>
        <w:rPr>
          <w:rFonts w:ascii="宋体" w:hAnsi="宋体" w:cs="宋体"/>
          <w:szCs w:val="21"/>
        </w:rPr>
      </w:pPr>
      <w:r>
        <w:rPr>
          <w:rFonts w:ascii="宋体" w:hAnsi="宋体" w:cs="宋体" w:hint="eastAsia"/>
          <w:szCs w:val="21"/>
        </w:rPr>
        <w:t>（1）</w:t>
      </w:r>
      <w:r w:rsidR="00EA7B55" w:rsidRPr="00260F92">
        <w:rPr>
          <w:rFonts w:ascii="宋体" w:hAnsi="宋体" w:cs="宋体" w:hint="eastAsia"/>
          <w:szCs w:val="21"/>
        </w:rPr>
        <w:t>一方破产或无清偿能力；</w:t>
      </w:r>
    </w:p>
    <w:p w:rsidR="00EA7B55" w:rsidRPr="00260F92" w:rsidRDefault="00DE2026" w:rsidP="00B5123B">
      <w:pPr>
        <w:tabs>
          <w:tab w:val="left" w:pos="840"/>
        </w:tabs>
        <w:spacing w:line="500" w:lineRule="exact"/>
        <w:ind w:right="200" w:firstLineChars="200" w:firstLine="420"/>
        <w:rPr>
          <w:rFonts w:ascii="宋体" w:hAnsi="宋体" w:cs="宋体"/>
          <w:szCs w:val="21"/>
        </w:rPr>
      </w:pPr>
      <w:r>
        <w:rPr>
          <w:rFonts w:ascii="宋体" w:hAnsi="宋体" w:cs="宋体" w:hint="eastAsia"/>
          <w:szCs w:val="21"/>
        </w:rPr>
        <w:t>（2）</w:t>
      </w:r>
      <w:r w:rsidR="00EA7B55" w:rsidRPr="00260F92">
        <w:rPr>
          <w:rFonts w:ascii="宋体" w:hAnsi="宋体" w:cs="宋体" w:hint="eastAsia"/>
          <w:szCs w:val="21"/>
        </w:rPr>
        <w:t>不可抗力事件阻碍任何一方履行其合同义务持续超过90天；</w:t>
      </w:r>
    </w:p>
    <w:p w:rsidR="00EA7B55" w:rsidRPr="00260F92" w:rsidRDefault="00DE2026" w:rsidP="00B5123B">
      <w:pPr>
        <w:tabs>
          <w:tab w:val="left" w:pos="0"/>
        </w:tabs>
        <w:spacing w:line="500" w:lineRule="exact"/>
        <w:ind w:right="200" w:firstLineChars="200" w:firstLine="420"/>
        <w:rPr>
          <w:rFonts w:ascii="宋体" w:hAnsi="宋体" w:cs="宋体"/>
          <w:szCs w:val="21"/>
        </w:rPr>
      </w:pPr>
      <w:r>
        <w:rPr>
          <w:rFonts w:ascii="宋体" w:hAnsi="宋体" w:cs="宋体" w:hint="eastAsia"/>
          <w:szCs w:val="21"/>
        </w:rPr>
        <w:t>3</w:t>
      </w:r>
      <w:r w:rsidR="005B3995">
        <w:rPr>
          <w:rFonts w:ascii="宋体" w:hAnsi="宋体" w:cs="宋体" w:hint="eastAsia"/>
          <w:szCs w:val="21"/>
        </w:rPr>
        <w:t>、</w:t>
      </w:r>
      <w:r w:rsidR="00EA7B55" w:rsidRPr="00260F92">
        <w:rPr>
          <w:rFonts w:ascii="宋体" w:hAnsi="宋体" w:cs="宋体" w:hint="eastAsia"/>
          <w:szCs w:val="21"/>
        </w:rPr>
        <w:t>不论本合同因何种原因而终止均不免除任何一方在终止前已产生的支付责任或根据合同规定在终止后仍应履行的其他义务。</w:t>
      </w:r>
    </w:p>
    <w:p w:rsidR="00EA7B55" w:rsidRPr="00260F92" w:rsidRDefault="00F538E3" w:rsidP="00B5123B">
      <w:pPr>
        <w:spacing w:line="500" w:lineRule="exact"/>
        <w:ind w:firstLineChars="200" w:firstLine="422"/>
        <w:rPr>
          <w:rFonts w:ascii="宋体" w:hAnsi="宋体" w:cs="宋体"/>
          <w:b/>
          <w:szCs w:val="21"/>
        </w:rPr>
      </w:pPr>
      <w:r>
        <w:rPr>
          <w:rFonts w:ascii="宋体" w:hAnsi="宋体" w:cs="宋体" w:hint="eastAsia"/>
          <w:b/>
          <w:szCs w:val="21"/>
        </w:rPr>
        <w:t>八</w:t>
      </w:r>
      <w:r w:rsidR="00EA7B55" w:rsidRPr="00260F92">
        <w:rPr>
          <w:rFonts w:ascii="宋体" w:hAnsi="宋体" w:cs="宋体" w:hint="eastAsia"/>
          <w:b/>
          <w:szCs w:val="21"/>
        </w:rPr>
        <w:t>、违约责任</w:t>
      </w:r>
    </w:p>
    <w:p w:rsidR="00EA7B55" w:rsidRPr="00260F92" w:rsidRDefault="00EA7B55" w:rsidP="00B5123B">
      <w:pPr>
        <w:tabs>
          <w:tab w:val="left" w:pos="0"/>
        </w:tabs>
        <w:spacing w:line="500" w:lineRule="exact"/>
        <w:ind w:right="200" w:firstLineChars="200" w:firstLine="420"/>
        <w:rPr>
          <w:rFonts w:ascii="宋体" w:hAnsi="宋体" w:cs="宋体"/>
          <w:szCs w:val="21"/>
        </w:rPr>
      </w:pPr>
      <w:r w:rsidRPr="00260F92">
        <w:rPr>
          <w:rFonts w:ascii="宋体" w:hAnsi="宋体" w:cs="宋体" w:hint="eastAsia"/>
          <w:szCs w:val="21"/>
        </w:rPr>
        <w:t>1、乙方违反本合同第</w:t>
      </w:r>
      <w:r w:rsidR="00F538E3">
        <w:rPr>
          <w:rFonts w:ascii="宋体" w:hAnsi="宋体" w:cs="宋体" w:hint="eastAsia"/>
          <w:szCs w:val="21"/>
        </w:rPr>
        <w:t>二</w:t>
      </w:r>
      <w:r w:rsidRPr="00260F92">
        <w:rPr>
          <w:rFonts w:ascii="宋体" w:hAnsi="宋体" w:cs="宋体" w:hint="eastAsia"/>
          <w:szCs w:val="21"/>
        </w:rPr>
        <w:t>条约定，每延迟一天，乙方应当向甲方按年承包款的0.1％支付违约金，上述违约金总额最多不超过年承包款的10%。</w:t>
      </w:r>
    </w:p>
    <w:p w:rsidR="005B3995" w:rsidRPr="00DE2026" w:rsidRDefault="00EA7B55" w:rsidP="00B5123B">
      <w:pPr>
        <w:tabs>
          <w:tab w:val="left" w:pos="0"/>
        </w:tabs>
        <w:spacing w:line="500" w:lineRule="exact"/>
        <w:ind w:right="200" w:firstLineChars="200" w:firstLine="420"/>
        <w:rPr>
          <w:rFonts w:ascii="宋体" w:hAnsi="宋体" w:cs="宋体"/>
          <w:szCs w:val="21"/>
        </w:rPr>
      </w:pPr>
      <w:r w:rsidRPr="00260F92">
        <w:rPr>
          <w:rFonts w:ascii="宋体" w:hAnsi="宋体" w:cs="宋体" w:hint="eastAsia"/>
          <w:szCs w:val="21"/>
        </w:rPr>
        <w:t>2、</w:t>
      </w:r>
      <w:r w:rsidR="005B3995" w:rsidRPr="00260F92">
        <w:rPr>
          <w:rFonts w:hAnsi="宋体" w:cs="宋体" w:hint="eastAsia"/>
          <w:szCs w:val="21"/>
        </w:rPr>
        <w:t>乙方只能在甲方提供的规定广告经营范围内经营，不得占用甲方其它经营范围内广告。乙方须遵守招投标文件中的相关承诺。如有违反，则视为违约，乙方必须立即改正，第一次处以违约金</w:t>
      </w:r>
      <w:r w:rsidR="005B3995" w:rsidRPr="00260F92">
        <w:rPr>
          <w:rFonts w:hAnsi="宋体" w:cs="宋体" w:hint="eastAsia"/>
          <w:szCs w:val="21"/>
        </w:rPr>
        <w:t>1000</w:t>
      </w:r>
      <w:r w:rsidR="005B3995" w:rsidRPr="00260F92">
        <w:rPr>
          <w:rFonts w:hAnsi="宋体" w:cs="宋体" w:hint="eastAsia"/>
          <w:szCs w:val="21"/>
        </w:rPr>
        <w:t>元，第二次</w:t>
      </w:r>
      <w:r w:rsidR="005B3995" w:rsidRPr="00260F92">
        <w:rPr>
          <w:rFonts w:hAnsi="宋体" w:cs="宋体" w:hint="eastAsia"/>
          <w:szCs w:val="21"/>
        </w:rPr>
        <w:t>2000</w:t>
      </w:r>
      <w:r w:rsidR="005B3995" w:rsidRPr="00260F92">
        <w:rPr>
          <w:rFonts w:hAnsi="宋体" w:cs="宋体" w:hint="eastAsia"/>
          <w:szCs w:val="21"/>
        </w:rPr>
        <w:t>元，第三次</w:t>
      </w:r>
      <w:r w:rsidR="005B3995" w:rsidRPr="00260F92">
        <w:rPr>
          <w:rFonts w:hAnsi="宋体" w:cs="宋体" w:hint="eastAsia"/>
          <w:szCs w:val="21"/>
        </w:rPr>
        <w:t>3000</w:t>
      </w:r>
      <w:r w:rsidR="005B3995" w:rsidRPr="00260F92">
        <w:rPr>
          <w:rFonts w:hAnsi="宋体" w:cs="宋体" w:hint="eastAsia"/>
          <w:szCs w:val="21"/>
        </w:rPr>
        <w:t>元（从合同履约保证金中扣除），三次以上甲方有权终止合同并没收合同履约保证金。</w:t>
      </w:r>
    </w:p>
    <w:p w:rsidR="005B3995" w:rsidRPr="00260F92" w:rsidRDefault="00DE2026" w:rsidP="00B5123B">
      <w:pPr>
        <w:tabs>
          <w:tab w:val="left" w:pos="0"/>
        </w:tabs>
        <w:spacing w:line="500" w:lineRule="exact"/>
        <w:ind w:right="200" w:firstLineChars="200" w:firstLine="420"/>
        <w:rPr>
          <w:rFonts w:ascii="宋体" w:hAnsi="宋体" w:cs="宋体"/>
          <w:szCs w:val="21"/>
        </w:rPr>
      </w:pPr>
      <w:r>
        <w:rPr>
          <w:rFonts w:ascii="宋体" w:hAnsi="宋体" w:cs="宋体" w:hint="eastAsia"/>
          <w:szCs w:val="21"/>
        </w:rPr>
        <w:t>3</w:t>
      </w:r>
      <w:r w:rsidR="005B3995" w:rsidRPr="00260F92">
        <w:rPr>
          <w:rFonts w:ascii="宋体" w:hAnsi="宋体" w:cs="宋体" w:hint="eastAsia"/>
          <w:szCs w:val="21"/>
        </w:rPr>
        <w:t>、乙方若有违反安全、社会治安综合治理、物价及创建等有关规定，受到相关部门批评的，第一次处以违约金1000元，第二次2000元，第三次3000元（从合同履约保证金中扣除），三次</w:t>
      </w:r>
      <w:r w:rsidR="005B3995" w:rsidRPr="00260F92">
        <w:rPr>
          <w:rFonts w:ascii="宋体" w:hAnsi="宋体" w:cs="宋体" w:hint="eastAsia"/>
          <w:szCs w:val="21"/>
        </w:rPr>
        <w:lastRenderedPageBreak/>
        <w:t>以上甲方有权终止合同并没收合同履约保证金。若受到新闻媒体曝光或上级部门通报的，甲方有权立即单方终止合同并没收合同履约保证金。</w:t>
      </w:r>
    </w:p>
    <w:p w:rsidR="00F538E3" w:rsidRPr="005B3995" w:rsidRDefault="00DE2026" w:rsidP="00B5123B">
      <w:pPr>
        <w:tabs>
          <w:tab w:val="left" w:pos="0"/>
        </w:tabs>
        <w:spacing w:line="500" w:lineRule="exact"/>
        <w:ind w:right="200" w:firstLineChars="200" w:firstLine="420"/>
        <w:rPr>
          <w:rFonts w:ascii="宋体" w:hAnsi="宋体" w:cs="宋体"/>
          <w:szCs w:val="21"/>
        </w:rPr>
      </w:pPr>
      <w:r>
        <w:rPr>
          <w:rFonts w:ascii="宋体" w:hAnsi="宋体" w:cs="宋体" w:hint="eastAsia"/>
          <w:szCs w:val="21"/>
        </w:rPr>
        <w:t>4</w:t>
      </w:r>
      <w:r w:rsidR="005B3995" w:rsidRPr="00260F92">
        <w:rPr>
          <w:rFonts w:ascii="宋体" w:hAnsi="宋体" w:cs="宋体" w:hint="eastAsia"/>
          <w:szCs w:val="21"/>
        </w:rPr>
        <w:t>、若乙方无正当理由终止本合同，则甲方有权不退还多余的承包款。</w:t>
      </w:r>
    </w:p>
    <w:p w:rsidR="00EA7B55" w:rsidRPr="00260F92" w:rsidRDefault="00F538E3" w:rsidP="00B5123B">
      <w:pPr>
        <w:spacing w:line="500" w:lineRule="exact"/>
        <w:ind w:firstLineChars="200" w:firstLine="422"/>
        <w:rPr>
          <w:rFonts w:ascii="宋体" w:hAnsi="宋体" w:cs="宋体"/>
          <w:b/>
          <w:szCs w:val="21"/>
        </w:rPr>
      </w:pPr>
      <w:r>
        <w:rPr>
          <w:rFonts w:ascii="宋体" w:hAnsi="宋体" w:cs="宋体" w:hint="eastAsia"/>
          <w:b/>
          <w:szCs w:val="21"/>
        </w:rPr>
        <w:t>九</w:t>
      </w:r>
      <w:r w:rsidR="00EA7B55" w:rsidRPr="00260F92">
        <w:rPr>
          <w:rFonts w:ascii="宋体" w:hAnsi="宋体" w:cs="宋体" w:hint="eastAsia"/>
          <w:b/>
          <w:szCs w:val="21"/>
        </w:rPr>
        <w:t>、争议解决</w:t>
      </w:r>
    </w:p>
    <w:p w:rsidR="00EA7B55" w:rsidRPr="00260F92" w:rsidRDefault="00EA7B55" w:rsidP="00B5123B">
      <w:pPr>
        <w:spacing w:line="500" w:lineRule="exact"/>
        <w:ind w:right="200" w:firstLineChars="177" w:firstLine="372"/>
        <w:rPr>
          <w:rFonts w:ascii="宋体" w:hAnsi="宋体" w:cs="宋体"/>
          <w:szCs w:val="21"/>
        </w:rPr>
      </w:pPr>
      <w:r w:rsidRPr="00260F92">
        <w:rPr>
          <w:rFonts w:ascii="宋体" w:hAnsi="宋体" w:cs="宋体" w:hint="eastAsia"/>
          <w:szCs w:val="21"/>
        </w:rPr>
        <w:t>1、与本合同有关的或在本合同履行过程中产生的一切争议应首先由双方通过友好协商解决。如在任何</w:t>
      </w:r>
      <w:proofErr w:type="gramStart"/>
      <w:r w:rsidRPr="00260F92">
        <w:rPr>
          <w:rFonts w:ascii="宋体" w:hAnsi="宋体" w:cs="宋体" w:hint="eastAsia"/>
          <w:szCs w:val="21"/>
        </w:rPr>
        <w:t>一</w:t>
      </w:r>
      <w:proofErr w:type="gramEnd"/>
      <w:r w:rsidRPr="00260F92">
        <w:rPr>
          <w:rFonts w:ascii="宋体" w:hAnsi="宋体" w:cs="宋体" w:hint="eastAsia"/>
          <w:szCs w:val="21"/>
        </w:rPr>
        <w:t>方向对方发出友好协商解决的书面通知后30天内，双方未能就争议问题达成协议，可向义乌市人民法院提起诉讼。</w:t>
      </w:r>
    </w:p>
    <w:p w:rsidR="00EA7B55" w:rsidRPr="00260F92" w:rsidRDefault="00EA7B55" w:rsidP="00B5123B">
      <w:pPr>
        <w:spacing w:line="500" w:lineRule="exact"/>
        <w:ind w:right="200" w:firstLineChars="177" w:firstLine="372"/>
        <w:rPr>
          <w:rFonts w:ascii="宋体" w:hAnsi="宋体" w:cs="宋体"/>
          <w:szCs w:val="21"/>
        </w:rPr>
      </w:pPr>
      <w:r w:rsidRPr="00260F92">
        <w:rPr>
          <w:rFonts w:ascii="宋体" w:hAnsi="宋体" w:cs="宋体" w:hint="eastAsia"/>
          <w:szCs w:val="21"/>
        </w:rPr>
        <w:t>2、在争议解决期间，除争议事项外，双方应继续履行本合同下的义务。</w:t>
      </w:r>
    </w:p>
    <w:p w:rsidR="00EA7B55" w:rsidRPr="00260F92" w:rsidRDefault="00F538E3" w:rsidP="00B5123B">
      <w:pPr>
        <w:spacing w:line="500" w:lineRule="exact"/>
        <w:ind w:firstLineChars="200" w:firstLine="422"/>
        <w:rPr>
          <w:rFonts w:ascii="宋体" w:hAnsi="宋体" w:cs="宋体"/>
          <w:b/>
          <w:szCs w:val="21"/>
        </w:rPr>
      </w:pPr>
      <w:r>
        <w:rPr>
          <w:rFonts w:ascii="宋体" w:hAnsi="宋体" w:cs="宋体" w:hint="eastAsia"/>
          <w:b/>
          <w:szCs w:val="21"/>
        </w:rPr>
        <w:t>十</w:t>
      </w:r>
      <w:r w:rsidR="00EA7B55" w:rsidRPr="00260F92">
        <w:rPr>
          <w:rFonts w:ascii="宋体" w:hAnsi="宋体" w:cs="宋体" w:hint="eastAsia"/>
          <w:b/>
          <w:szCs w:val="21"/>
        </w:rPr>
        <w:t>、其他</w:t>
      </w:r>
    </w:p>
    <w:p w:rsidR="00EA7B55" w:rsidRPr="00260F92" w:rsidRDefault="00EA7B55" w:rsidP="00B5123B">
      <w:pPr>
        <w:tabs>
          <w:tab w:val="left" w:pos="0"/>
        </w:tabs>
        <w:spacing w:line="500" w:lineRule="exact"/>
        <w:ind w:right="200" w:firstLineChars="200" w:firstLine="420"/>
        <w:rPr>
          <w:rFonts w:ascii="宋体" w:hAnsi="宋体" w:cs="宋体"/>
          <w:szCs w:val="21"/>
        </w:rPr>
      </w:pPr>
      <w:r w:rsidRPr="00260F92">
        <w:rPr>
          <w:rFonts w:ascii="宋体" w:hAnsi="宋体" w:cs="宋体" w:hint="eastAsia"/>
          <w:szCs w:val="21"/>
        </w:rPr>
        <w:t>1</w:t>
      </w:r>
      <w:r w:rsidR="00AA07A9">
        <w:rPr>
          <w:rFonts w:ascii="宋体" w:hAnsi="宋体" w:cs="宋体" w:hint="eastAsia"/>
          <w:szCs w:val="21"/>
        </w:rPr>
        <w:t>、</w:t>
      </w:r>
      <w:r w:rsidR="00AA07A9" w:rsidRPr="00260F92">
        <w:rPr>
          <w:rFonts w:ascii="宋体" w:hAnsi="宋体" w:cs="宋体" w:hint="eastAsia"/>
          <w:szCs w:val="21"/>
        </w:rPr>
        <w:t>未经双方同意不作修改，任何对合同条款的变更或修改均须以双方签订书面</w:t>
      </w:r>
      <w:r w:rsidR="00546CE5">
        <w:rPr>
          <w:rFonts w:ascii="宋体" w:hAnsi="宋体" w:cs="宋体" w:hint="eastAsia"/>
          <w:szCs w:val="21"/>
        </w:rPr>
        <w:t>补充协议</w:t>
      </w:r>
      <w:r w:rsidR="00AA07A9" w:rsidRPr="00260F92">
        <w:rPr>
          <w:rFonts w:ascii="宋体" w:hAnsi="宋体" w:cs="宋体" w:hint="eastAsia"/>
          <w:szCs w:val="21"/>
        </w:rPr>
        <w:t>的形式进行。</w:t>
      </w:r>
    </w:p>
    <w:p w:rsidR="00EA7B55" w:rsidRPr="00260F92" w:rsidRDefault="00EA7B55" w:rsidP="00B5123B">
      <w:pPr>
        <w:tabs>
          <w:tab w:val="left" w:pos="0"/>
        </w:tabs>
        <w:spacing w:line="500" w:lineRule="exact"/>
        <w:ind w:right="200" w:firstLineChars="200" w:firstLine="420"/>
        <w:rPr>
          <w:rFonts w:ascii="宋体" w:hAnsi="宋体" w:cs="宋体"/>
          <w:szCs w:val="21"/>
        </w:rPr>
      </w:pPr>
      <w:r w:rsidRPr="00260F92">
        <w:rPr>
          <w:rFonts w:ascii="宋体" w:hAnsi="宋体" w:cs="宋体" w:hint="eastAsia"/>
          <w:szCs w:val="21"/>
        </w:rPr>
        <w:t>2、</w:t>
      </w:r>
      <w:r w:rsidR="00AA07A9" w:rsidRPr="00260F92">
        <w:rPr>
          <w:rFonts w:ascii="宋体" w:hAnsi="宋体" w:cs="宋体" w:hint="eastAsia"/>
          <w:szCs w:val="21"/>
        </w:rPr>
        <w:t>未经对方同意，任何一方均不得将其在本合同下的权利和义务进行转让。</w:t>
      </w:r>
    </w:p>
    <w:p w:rsidR="00AA07A9" w:rsidRDefault="00EA7B55" w:rsidP="00B5123B">
      <w:pPr>
        <w:tabs>
          <w:tab w:val="left" w:pos="0"/>
        </w:tabs>
        <w:spacing w:line="500" w:lineRule="exact"/>
        <w:ind w:right="200" w:firstLineChars="200" w:firstLine="420"/>
        <w:rPr>
          <w:rFonts w:ascii="宋体" w:hAnsi="宋体" w:cs="宋体"/>
          <w:szCs w:val="21"/>
        </w:rPr>
      </w:pPr>
      <w:r w:rsidRPr="00260F92">
        <w:rPr>
          <w:rFonts w:ascii="宋体" w:hAnsi="宋体" w:cs="宋体" w:hint="eastAsia"/>
          <w:szCs w:val="21"/>
        </w:rPr>
        <w:t>3、</w:t>
      </w:r>
      <w:r w:rsidR="00AA07A9" w:rsidRPr="00260F92">
        <w:rPr>
          <w:rFonts w:ascii="宋体" w:hAnsi="宋体" w:cs="宋体" w:hint="eastAsia"/>
          <w:szCs w:val="21"/>
        </w:rPr>
        <w:t>本合同的所有附件是本合同不可分割的一部分，具有与本合同同等的法律效力。如果附件与合同条款有冲突，则应以合同条款为准。</w:t>
      </w:r>
    </w:p>
    <w:p w:rsidR="00EA7B55" w:rsidRPr="00260F92" w:rsidRDefault="00EA7B55" w:rsidP="00B5123B">
      <w:pPr>
        <w:tabs>
          <w:tab w:val="left" w:pos="0"/>
        </w:tabs>
        <w:spacing w:line="500" w:lineRule="exact"/>
        <w:ind w:leftChars="192" w:left="403" w:right="200"/>
        <w:rPr>
          <w:rFonts w:ascii="宋体" w:hAnsi="宋体" w:cs="宋体"/>
          <w:szCs w:val="21"/>
        </w:rPr>
      </w:pPr>
      <w:r w:rsidRPr="00260F92">
        <w:rPr>
          <w:rFonts w:ascii="宋体" w:hAnsi="宋体" w:cs="宋体" w:hint="eastAsia"/>
          <w:szCs w:val="21"/>
        </w:rPr>
        <w:t>4、</w:t>
      </w:r>
      <w:r w:rsidR="00AA07A9" w:rsidRPr="00260F92">
        <w:rPr>
          <w:rFonts w:ascii="宋体" w:hAnsi="宋体" w:cs="宋体" w:hint="eastAsia"/>
          <w:szCs w:val="21"/>
        </w:rPr>
        <w:t>本合同经双方授权代表签字、盖章后生效。</w:t>
      </w:r>
    </w:p>
    <w:bookmarkEnd w:id="0"/>
    <w:bookmarkEnd w:id="1"/>
    <w:p w:rsidR="00EA7B55" w:rsidRPr="00260F92" w:rsidRDefault="00EA7B55" w:rsidP="00B5123B">
      <w:pPr>
        <w:widowControl/>
        <w:spacing w:line="500" w:lineRule="exact"/>
        <w:ind w:firstLineChars="200" w:firstLine="422"/>
        <w:jc w:val="left"/>
        <w:rPr>
          <w:rFonts w:ascii="宋体" w:hAnsi="宋体" w:cs="宋体"/>
          <w:b/>
          <w:bCs/>
          <w:kern w:val="0"/>
          <w:szCs w:val="21"/>
        </w:rPr>
      </w:pPr>
      <w:r w:rsidRPr="00260F92">
        <w:rPr>
          <w:rFonts w:ascii="宋体" w:hAnsi="宋体" w:cs="宋体" w:hint="eastAsia"/>
          <w:b/>
          <w:bCs/>
          <w:kern w:val="0"/>
          <w:szCs w:val="21"/>
        </w:rPr>
        <w:t>十</w:t>
      </w:r>
      <w:r w:rsidR="00F538E3">
        <w:rPr>
          <w:rFonts w:ascii="宋体" w:hAnsi="宋体" w:cs="宋体" w:hint="eastAsia"/>
          <w:b/>
          <w:bCs/>
          <w:kern w:val="0"/>
          <w:szCs w:val="21"/>
        </w:rPr>
        <w:t>一</w:t>
      </w:r>
      <w:r w:rsidRPr="00260F92">
        <w:rPr>
          <w:rFonts w:ascii="宋体" w:hAnsi="宋体" w:cs="宋体" w:hint="eastAsia"/>
          <w:b/>
          <w:bCs/>
          <w:kern w:val="0"/>
          <w:szCs w:val="21"/>
        </w:rPr>
        <w:t>、本合同一式</w:t>
      </w:r>
      <w:r w:rsidRPr="00260F92">
        <w:rPr>
          <w:rFonts w:ascii="宋体" w:hAnsi="宋体" w:cs="宋体" w:hint="eastAsia"/>
          <w:b/>
          <w:bCs/>
          <w:kern w:val="0"/>
          <w:szCs w:val="21"/>
          <w:u w:val="single"/>
        </w:rPr>
        <w:t xml:space="preserve">  </w:t>
      </w:r>
      <w:r w:rsidR="00BB34C3" w:rsidRPr="00260F92">
        <w:rPr>
          <w:rFonts w:ascii="宋体" w:hAnsi="宋体" w:cs="宋体" w:hint="eastAsia"/>
          <w:b/>
          <w:bCs/>
          <w:kern w:val="0"/>
          <w:szCs w:val="21"/>
          <w:u w:val="single"/>
        </w:rPr>
        <w:t>肆</w:t>
      </w:r>
      <w:r w:rsidRPr="00260F92">
        <w:rPr>
          <w:rFonts w:ascii="宋体" w:hAnsi="宋体" w:cs="宋体" w:hint="eastAsia"/>
          <w:b/>
          <w:bCs/>
          <w:kern w:val="0"/>
          <w:szCs w:val="21"/>
          <w:u w:val="single"/>
        </w:rPr>
        <w:t xml:space="preserve"> </w:t>
      </w:r>
      <w:r w:rsidRPr="00260F92">
        <w:rPr>
          <w:rFonts w:ascii="宋体" w:hAnsi="宋体" w:cs="宋体" w:hint="eastAsia"/>
          <w:b/>
          <w:bCs/>
          <w:kern w:val="0"/>
          <w:szCs w:val="21"/>
        </w:rPr>
        <w:t>份，甲乙双方各执</w:t>
      </w:r>
      <w:r w:rsidRPr="00260F92">
        <w:rPr>
          <w:rFonts w:ascii="宋体" w:hAnsi="宋体" w:cs="宋体" w:hint="eastAsia"/>
          <w:b/>
          <w:bCs/>
          <w:kern w:val="0"/>
          <w:szCs w:val="21"/>
          <w:u w:val="single"/>
        </w:rPr>
        <w:t xml:space="preserve"> 贰 </w:t>
      </w:r>
      <w:r w:rsidRPr="00260F92">
        <w:rPr>
          <w:rFonts w:ascii="宋体" w:hAnsi="宋体" w:cs="宋体" w:hint="eastAsia"/>
          <w:b/>
          <w:bCs/>
          <w:kern w:val="0"/>
          <w:szCs w:val="21"/>
        </w:rPr>
        <w:t>份，均具同等效力。</w:t>
      </w:r>
    </w:p>
    <w:p w:rsidR="00EA7B55" w:rsidRPr="00AA07A9" w:rsidRDefault="00EA7B55" w:rsidP="00B5123B">
      <w:pPr>
        <w:widowControl/>
        <w:spacing w:line="500" w:lineRule="exact"/>
        <w:jc w:val="left"/>
        <w:rPr>
          <w:rFonts w:ascii="宋体" w:hAnsi="宋体" w:cs="宋体"/>
          <w:kern w:val="0"/>
          <w:szCs w:val="21"/>
        </w:rPr>
      </w:pPr>
    </w:p>
    <w:p w:rsidR="00EA7B55" w:rsidRPr="00260F92" w:rsidRDefault="00EA7B55" w:rsidP="00B5123B">
      <w:pPr>
        <w:widowControl/>
        <w:spacing w:line="500" w:lineRule="exact"/>
        <w:ind w:firstLineChars="100" w:firstLine="210"/>
        <w:jc w:val="left"/>
        <w:rPr>
          <w:rFonts w:ascii="宋体" w:hAnsi="宋体" w:cs="宋体"/>
          <w:kern w:val="0"/>
          <w:szCs w:val="21"/>
        </w:rPr>
      </w:pPr>
      <w:r w:rsidRPr="00260F92">
        <w:rPr>
          <w:rFonts w:ascii="宋体" w:hAnsi="宋体" w:cs="宋体" w:hint="eastAsia"/>
          <w:kern w:val="0"/>
          <w:szCs w:val="21"/>
        </w:rPr>
        <w:t>甲    方：____________________                乙    方：________________________</w:t>
      </w:r>
    </w:p>
    <w:p w:rsidR="00EA7B55" w:rsidRPr="00260F92" w:rsidRDefault="00EA7B55" w:rsidP="00B5123B">
      <w:pPr>
        <w:widowControl/>
        <w:spacing w:line="500" w:lineRule="exact"/>
        <w:ind w:firstLineChars="100" w:firstLine="210"/>
        <w:jc w:val="left"/>
        <w:rPr>
          <w:rFonts w:ascii="宋体" w:hAnsi="宋体" w:cs="宋体"/>
          <w:kern w:val="0"/>
          <w:szCs w:val="21"/>
        </w:rPr>
      </w:pPr>
      <w:r w:rsidRPr="00260F92">
        <w:rPr>
          <w:rFonts w:ascii="宋体" w:hAnsi="宋体" w:cs="宋体" w:hint="eastAsia"/>
          <w:kern w:val="0"/>
          <w:szCs w:val="21"/>
        </w:rPr>
        <w:t>地    址：____________________                地    址：________________________</w:t>
      </w:r>
    </w:p>
    <w:p w:rsidR="00EA7B55" w:rsidRPr="00260F92" w:rsidRDefault="00EA7B55" w:rsidP="00B5123B">
      <w:pPr>
        <w:widowControl/>
        <w:spacing w:line="500" w:lineRule="exact"/>
        <w:ind w:firstLineChars="100" w:firstLine="210"/>
        <w:jc w:val="left"/>
        <w:rPr>
          <w:rFonts w:ascii="宋体" w:hAnsi="宋体" w:cs="宋体"/>
          <w:kern w:val="0"/>
          <w:szCs w:val="21"/>
        </w:rPr>
      </w:pPr>
      <w:r w:rsidRPr="00260F92">
        <w:rPr>
          <w:rFonts w:ascii="宋体" w:hAnsi="宋体" w:cs="宋体" w:hint="eastAsia"/>
          <w:kern w:val="0"/>
          <w:szCs w:val="21"/>
        </w:rPr>
        <w:t>法定代表人：__________________                法定代表人：______________________</w:t>
      </w:r>
    </w:p>
    <w:p w:rsidR="00EA7B55" w:rsidRPr="00260F92" w:rsidRDefault="00EA7B55" w:rsidP="00B5123B">
      <w:pPr>
        <w:widowControl/>
        <w:spacing w:line="500" w:lineRule="exact"/>
        <w:ind w:firstLineChars="100" w:firstLine="210"/>
        <w:jc w:val="left"/>
        <w:rPr>
          <w:rFonts w:ascii="宋体" w:hAnsi="宋体" w:cs="宋体"/>
          <w:kern w:val="0"/>
          <w:szCs w:val="21"/>
        </w:rPr>
      </w:pPr>
      <w:r w:rsidRPr="00260F92">
        <w:rPr>
          <w:rFonts w:ascii="宋体" w:hAnsi="宋体" w:cs="宋体" w:hint="eastAsia"/>
          <w:kern w:val="0"/>
          <w:szCs w:val="21"/>
        </w:rPr>
        <w:t>授权代表：___________________                 授权代表：____________________</w:t>
      </w:r>
      <w:r w:rsidRPr="00260F92">
        <w:rPr>
          <w:rFonts w:ascii="宋体" w:hAnsi="宋体" w:cs="宋体" w:hint="eastAsia"/>
          <w:kern w:val="0"/>
          <w:szCs w:val="21"/>
          <w:u w:val="single"/>
        </w:rPr>
        <w:t xml:space="preserve">    </w:t>
      </w:r>
    </w:p>
    <w:p w:rsidR="00EA7B55" w:rsidRPr="00260F92" w:rsidRDefault="00EA7B55" w:rsidP="00B5123B">
      <w:pPr>
        <w:widowControl/>
        <w:spacing w:line="500" w:lineRule="exact"/>
        <w:ind w:firstLineChars="100" w:firstLine="210"/>
        <w:jc w:val="left"/>
        <w:rPr>
          <w:rFonts w:ascii="宋体" w:hAnsi="宋体" w:cs="宋体"/>
          <w:kern w:val="0"/>
          <w:szCs w:val="21"/>
        </w:rPr>
      </w:pPr>
      <w:r w:rsidRPr="00260F92">
        <w:rPr>
          <w:rFonts w:ascii="宋体" w:hAnsi="宋体" w:cs="宋体" w:hint="eastAsia"/>
          <w:kern w:val="0"/>
          <w:szCs w:val="21"/>
        </w:rPr>
        <w:t>电    话：____________________                电    话：________________________</w:t>
      </w:r>
    </w:p>
    <w:p w:rsidR="00EA7B55" w:rsidRPr="00260F92" w:rsidRDefault="00EA7B55" w:rsidP="00B5123B">
      <w:pPr>
        <w:widowControl/>
        <w:spacing w:line="500" w:lineRule="exact"/>
        <w:ind w:firstLineChars="100" w:firstLine="210"/>
        <w:jc w:val="left"/>
        <w:rPr>
          <w:rFonts w:ascii="宋体" w:hAnsi="宋体" w:cs="宋体"/>
          <w:kern w:val="0"/>
          <w:szCs w:val="21"/>
        </w:rPr>
      </w:pPr>
      <w:r w:rsidRPr="00260F92">
        <w:rPr>
          <w:rFonts w:ascii="宋体" w:hAnsi="宋体" w:cs="宋体" w:hint="eastAsia"/>
          <w:kern w:val="0"/>
          <w:szCs w:val="21"/>
        </w:rPr>
        <w:t>账户名称：____________________                账户名称：________________________</w:t>
      </w:r>
    </w:p>
    <w:p w:rsidR="00EA7B55" w:rsidRPr="00260F92" w:rsidRDefault="00EA7B55" w:rsidP="00B5123B">
      <w:pPr>
        <w:widowControl/>
        <w:spacing w:line="500" w:lineRule="exact"/>
        <w:ind w:firstLineChars="100" w:firstLine="210"/>
        <w:jc w:val="left"/>
        <w:rPr>
          <w:rFonts w:ascii="宋体" w:hAnsi="宋体" w:cs="宋体"/>
          <w:kern w:val="0"/>
          <w:szCs w:val="21"/>
        </w:rPr>
      </w:pPr>
      <w:r w:rsidRPr="00260F92">
        <w:rPr>
          <w:rFonts w:ascii="宋体" w:hAnsi="宋体" w:cs="宋体" w:hint="eastAsia"/>
          <w:kern w:val="0"/>
          <w:szCs w:val="21"/>
        </w:rPr>
        <w:t>开户银行：____________________                开户银行：________________________</w:t>
      </w:r>
    </w:p>
    <w:p w:rsidR="00EA7B55" w:rsidRPr="00260F92" w:rsidRDefault="00EA7B55" w:rsidP="00B5123B">
      <w:pPr>
        <w:widowControl/>
        <w:spacing w:line="500" w:lineRule="exact"/>
        <w:ind w:firstLineChars="100" w:firstLine="210"/>
        <w:jc w:val="left"/>
        <w:rPr>
          <w:rFonts w:ascii="宋体" w:hAnsi="宋体" w:cs="宋体"/>
          <w:kern w:val="0"/>
          <w:szCs w:val="21"/>
        </w:rPr>
      </w:pPr>
      <w:proofErr w:type="gramStart"/>
      <w:r w:rsidRPr="00260F92">
        <w:rPr>
          <w:rFonts w:ascii="宋体" w:hAnsi="宋体" w:cs="宋体" w:hint="eastAsia"/>
          <w:kern w:val="0"/>
          <w:szCs w:val="21"/>
        </w:rPr>
        <w:t>账</w:t>
      </w:r>
      <w:proofErr w:type="gramEnd"/>
      <w:r w:rsidRPr="00260F92">
        <w:rPr>
          <w:rFonts w:ascii="宋体" w:hAnsi="宋体" w:cs="宋体" w:hint="eastAsia"/>
          <w:kern w:val="0"/>
          <w:szCs w:val="21"/>
        </w:rPr>
        <w:t xml:space="preserve">    号：____________________                </w:t>
      </w:r>
      <w:proofErr w:type="gramStart"/>
      <w:r w:rsidRPr="00260F92">
        <w:rPr>
          <w:rFonts w:ascii="宋体" w:hAnsi="宋体" w:cs="宋体" w:hint="eastAsia"/>
          <w:kern w:val="0"/>
          <w:szCs w:val="21"/>
        </w:rPr>
        <w:t>账</w:t>
      </w:r>
      <w:proofErr w:type="gramEnd"/>
      <w:r w:rsidRPr="00260F92">
        <w:rPr>
          <w:rFonts w:ascii="宋体" w:hAnsi="宋体" w:cs="宋体" w:hint="eastAsia"/>
          <w:kern w:val="0"/>
          <w:szCs w:val="21"/>
        </w:rPr>
        <w:t xml:space="preserve">    号：________________________</w:t>
      </w:r>
    </w:p>
    <w:p w:rsidR="00EA7B55" w:rsidRPr="00260F92" w:rsidRDefault="00EA7B55" w:rsidP="00B5123B">
      <w:pPr>
        <w:widowControl/>
        <w:spacing w:line="500" w:lineRule="exact"/>
        <w:ind w:firstLineChars="100" w:firstLine="210"/>
        <w:rPr>
          <w:kern w:val="0"/>
          <w:szCs w:val="21"/>
        </w:rPr>
      </w:pPr>
      <w:r w:rsidRPr="00260F92">
        <w:rPr>
          <w:rFonts w:ascii="宋体" w:hAnsi="宋体" w:cs="宋体" w:hint="eastAsia"/>
          <w:kern w:val="0"/>
          <w:szCs w:val="21"/>
        </w:rPr>
        <w:t>签约时间：____________________                签约地点：</w:t>
      </w:r>
      <w:r w:rsidRPr="00260F92">
        <w:rPr>
          <w:rFonts w:ascii="宋体" w:hAnsi="宋体" w:cs="宋体" w:hint="eastAsia"/>
          <w:kern w:val="0"/>
          <w:szCs w:val="21"/>
          <w:u w:val="single"/>
        </w:rPr>
        <w:t xml:space="preserve">                        </w:t>
      </w:r>
      <w:r w:rsidRPr="00260F92">
        <w:rPr>
          <w:rFonts w:ascii="宋体" w:hAnsi="宋体" w:cs="宋体" w:hint="eastAsia"/>
          <w:kern w:val="0"/>
          <w:szCs w:val="21"/>
        </w:rPr>
        <w:t xml:space="preserve"> </w:t>
      </w:r>
    </w:p>
    <w:p w:rsidR="00726AB7" w:rsidRPr="00260F92" w:rsidRDefault="00726AB7" w:rsidP="00A8542E">
      <w:pPr>
        <w:spacing w:line="520" w:lineRule="exact"/>
      </w:pPr>
    </w:p>
    <w:sectPr w:rsidR="00726AB7" w:rsidRPr="00260F92" w:rsidSect="00726AB7">
      <w:footerReference w:type="default" r:id="rId7"/>
      <w:pgSz w:w="11906" w:h="16838"/>
      <w:pgMar w:top="1440" w:right="1440" w:bottom="144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4786" w:rsidRDefault="001D4786" w:rsidP="00EA7B55">
      <w:r>
        <w:separator/>
      </w:r>
    </w:p>
  </w:endnote>
  <w:endnote w:type="continuationSeparator" w:id="0">
    <w:p w:rsidR="001D4786" w:rsidRDefault="001D4786" w:rsidP="00EA7B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651688"/>
      <w:docPartObj>
        <w:docPartGallery w:val="Page Numbers (Bottom of Page)"/>
        <w:docPartUnique/>
      </w:docPartObj>
    </w:sdtPr>
    <w:sdtContent>
      <w:p w:rsidR="00A8542E" w:rsidRDefault="00EB6D32">
        <w:pPr>
          <w:pStyle w:val="a4"/>
          <w:jc w:val="center"/>
        </w:pPr>
        <w:fldSimple w:instr=" PAGE   \* MERGEFORMAT ">
          <w:r w:rsidR="00E01BC3" w:rsidRPr="00E01BC3">
            <w:rPr>
              <w:noProof/>
              <w:lang w:val="zh-CN"/>
            </w:rPr>
            <w:t>2</w:t>
          </w:r>
        </w:fldSimple>
      </w:p>
    </w:sdtContent>
  </w:sdt>
  <w:p w:rsidR="00A8542E" w:rsidRDefault="00A8542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4786" w:rsidRDefault="001D4786" w:rsidP="00EA7B55">
      <w:r>
        <w:separator/>
      </w:r>
    </w:p>
  </w:footnote>
  <w:footnote w:type="continuationSeparator" w:id="0">
    <w:p w:rsidR="001D4786" w:rsidRDefault="001D4786" w:rsidP="00EA7B5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5"/>
    <w:multiLevelType w:val="multilevel"/>
    <w:tmpl w:val="00000015"/>
    <w:lvl w:ilvl="0">
      <w:start w:val="1"/>
      <w:numFmt w:val="decimal"/>
      <w:lvlText w:val="%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0000001D"/>
    <w:multiLevelType w:val="multilevel"/>
    <w:tmpl w:val="0000001D"/>
    <w:lvl w:ilvl="0">
      <w:start w:val="1"/>
      <w:numFmt w:val="decimal"/>
      <w:lvlText w:val="%1."/>
      <w:lvlJc w:val="left"/>
      <w:pPr>
        <w:tabs>
          <w:tab w:val="num" w:pos="420"/>
        </w:tabs>
        <w:ind w:left="42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02762177"/>
    <w:multiLevelType w:val="hybridMultilevel"/>
    <w:tmpl w:val="DF16F710"/>
    <w:lvl w:ilvl="0" w:tplc="3822CE10">
      <w:start w:val="2"/>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nsid w:val="050A7B59"/>
    <w:multiLevelType w:val="hybridMultilevel"/>
    <w:tmpl w:val="677C7D06"/>
    <w:lvl w:ilvl="0" w:tplc="2D522720">
      <w:start w:val="7"/>
      <w:numFmt w:val="japaneseCounting"/>
      <w:lvlText w:val="%1、"/>
      <w:lvlJc w:val="left"/>
      <w:pPr>
        <w:ind w:left="872" w:hanging="45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4">
    <w:nsid w:val="14F000C8"/>
    <w:multiLevelType w:val="multilevel"/>
    <w:tmpl w:val="14F000C8"/>
    <w:lvl w:ilvl="0">
      <w:start w:val="1"/>
      <w:numFmt w:val="decimal"/>
      <w:lvlText w:val="%1、"/>
      <w:lvlJc w:val="left"/>
      <w:pPr>
        <w:ind w:left="846" w:hanging="420"/>
      </w:pPr>
      <w:rPr>
        <w:rFonts w:hint="eastAsia"/>
      </w:r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5">
    <w:nsid w:val="290B34AC"/>
    <w:multiLevelType w:val="multilevel"/>
    <w:tmpl w:val="290B34AC"/>
    <w:lvl w:ilvl="0">
      <w:start w:val="1"/>
      <w:numFmt w:val="japaneseCounting"/>
      <w:lvlText w:val="%1、"/>
      <w:lvlJc w:val="left"/>
      <w:pPr>
        <w:ind w:left="420" w:hanging="420"/>
      </w:pPr>
      <w:rPr>
        <w:rFonts w:hint="default"/>
        <w:b/>
        <w:lang w:val="en-US"/>
      </w:rPr>
    </w:lvl>
    <w:lvl w:ilvl="1">
      <w:start w:val="1"/>
      <w:numFmt w:val="lowerLetter"/>
      <w:lvlText w:val="%2)"/>
      <w:lvlJc w:val="left"/>
      <w:pPr>
        <w:ind w:left="595" w:hanging="420"/>
      </w:pPr>
    </w:lvl>
    <w:lvl w:ilvl="2">
      <w:start w:val="1"/>
      <w:numFmt w:val="lowerRoman"/>
      <w:lvlText w:val="%3."/>
      <w:lvlJc w:val="right"/>
      <w:pPr>
        <w:ind w:left="1015" w:hanging="420"/>
      </w:pPr>
    </w:lvl>
    <w:lvl w:ilvl="3">
      <w:start w:val="1"/>
      <w:numFmt w:val="decimal"/>
      <w:lvlText w:val="%4."/>
      <w:lvlJc w:val="left"/>
      <w:pPr>
        <w:ind w:left="1435" w:hanging="420"/>
      </w:pPr>
    </w:lvl>
    <w:lvl w:ilvl="4">
      <w:start w:val="1"/>
      <w:numFmt w:val="lowerLetter"/>
      <w:lvlText w:val="%5)"/>
      <w:lvlJc w:val="left"/>
      <w:pPr>
        <w:ind w:left="1855" w:hanging="420"/>
      </w:pPr>
    </w:lvl>
    <w:lvl w:ilvl="5">
      <w:start w:val="1"/>
      <w:numFmt w:val="lowerRoman"/>
      <w:lvlText w:val="%6."/>
      <w:lvlJc w:val="right"/>
      <w:pPr>
        <w:ind w:left="2275" w:hanging="420"/>
      </w:pPr>
    </w:lvl>
    <w:lvl w:ilvl="6">
      <w:start w:val="1"/>
      <w:numFmt w:val="decimal"/>
      <w:lvlText w:val="%7."/>
      <w:lvlJc w:val="left"/>
      <w:pPr>
        <w:ind w:left="2695" w:hanging="420"/>
      </w:pPr>
    </w:lvl>
    <w:lvl w:ilvl="7">
      <w:start w:val="1"/>
      <w:numFmt w:val="lowerLetter"/>
      <w:lvlText w:val="%8)"/>
      <w:lvlJc w:val="left"/>
      <w:pPr>
        <w:ind w:left="3115" w:hanging="420"/>
      </w:pPr>
    </w:lvl>
    <w:lvl w:ilvl="8">
      <w:start w:val="1"/>
      <w:numFmt w:val="lowerRoman"/>
      <w:lvlText w:val="%9."/>
      <w:lvlJc w:val="right"/>
      <w:pPr>
        <w:ind w:left="3535" w:hanging="420"/>
      </w:pPr>
    </w:lvl>
  </w:abstractNum>
  <w:abstractNum w:abstractNumId="6">
    <w:nsid w:val="457D1400"/>
    <w:multiLevelType w:val="hybridMultilevel"/>
    <w:tmpl w:val="BDEA382A"/>
    <w:lvl w:ilvl="0" w:tplc="6E60D53A">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nsid w:val="4725104E"/>
    <w:multiLevelType w:val="hybridMultilevel"/>
    <w:tmpl w:val="A104B27E"/>
    <w:lvl w:ilvl="0" w:tplc="CC0C9A72">
      <w:start w:val="2"/>
      <w:numFmt w:val="decimal"/>
      <w:lvlText w:val="%1、"/>
      <w:lvlJc w:val="left"/>
      <w:pPr>
        <w:ind w:left="782" w:hanging="36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8">
    <w:nsid w:val="4CB1690F"/>
    <w:multiLevelType w:val="multilevel"/>
    <w:tmpl w:val="4CB1690F"/>
    <w:lvl w:ilvl="0">
      <w:start w:val="1"/>
      <w:numFmt w:val="decimal"/>
      <w:lvlText w:val="%1、"/>
      <w:lvlJc w:val="left"/>
      <w:pPr>
        <w:ind w:left="846"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9">
    <w:nsid w:val="51016C80"/>
    <w:multiLevelType w:val="hybridMultilevel"/>
    <w:tmpl w:val="7B68B9F6"/>
    <w:lvl w:ilvl="0" w:tplc="0BEA8A48">
      <w:start w:val="4"/>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96832A2"/>
    <w:multiLevelType w:val="hybridMultilevel"/>
    <w:tmpl w:val="3384BA2C"/>
    <w:lvl w:ilvl="0" w:tplc="E880108C">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nsid w:val="613B5559"/>
    <w:multiLevelType w:val="hybridMultilevel"/>
    <w:tmpl w:val="712AB1B6"/>
    <w:lvl w:ilvl="0" w:tplc="6448902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634C1496"/>
    <w:multiLevelType w:val="hybridMultilevel"/>
    <w:tmpl w:val="EC32C242"/>
    <w:lvl w:ilvl="0" w:tplc="B6DA6D42">
      <w:start w:val="2"/>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3">
    <w:nsid w:val="6F374E47"/>
    <w:multiLevelType w:val="hybridMultilevel"/>
    <w:tmpl w:val="0CF67DD8"/>
    <w:lvl w:ilvl="0" w:tplc="7658A074">
      <w:start w:val="4"/>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5"/>
  </w:num>
  <w:num w:numId="4">
    <w:abstractNumId w:val="8"/>
  </w:num>
  <w:num w:numId="5">
    <w:abstractNumId w:val="7"/>
  </w:num>
  <w:num w:numId="6">
    <w:abstractNumId w:val="13"/>
  </w:num>
  <w:num w:numId="7">
    <w:abstractNumId w:val="9"/>
  </w:num>
  <w:num w:numId="8">
    <w:abstractNumId w:val="2"/>
  </w:num>
  <w:num w:numId="9">
    <w:abstractNumId w:val="4"/>
  </w:num>
  <w:num w:numId="10">
    <w:abstractNumId w:val="3"/>
  </w:num>
  <w:num w:numId="11">
    <w:abstractNumId w:val="12"/>
  </w:num>
  <w:num w:numId="12">
    <w:abstractNumId w:val="6"/>
  </w:num>
  <w:num w:numId="13">
    <w:abstractNumId w:val="11"/>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843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A7B55"/>
    <w:rsid w:val="00013092"/>
    <w:rsid w:val="000B7213"/>
    <w:rsid w:val="001061DC"/>
    <w:rsid w:val="001A052C"/>
    <w:rsid w:val="001D4786"/>
    <w:rsid w:val="00260F92"/>
    <w:rsid w:val="00353AF9"/>
    <w:rsid w:val="003E15D4"/>
    <w:rsid w:val="003E4BE1"/>
    <w:rsid w:val="003F28E1"/>
    <w:rsid w:val="004D2C16"/>
    <w:rsid w:val="004E1D76"/>
    <w:rsid w:val="00546CE5"/>
    <w:rsid w:val="0056386B"/>
    <w:rsid w:val="00565C54"/>
    <w:rsid w:val="005A24FB"/>
    <w:rsid w:val="005B3995"/>
    <w:rsid w:val="005E3100"/>
    <w:rsid w:val="00625828"/>
    <w:rsid w:val="006E4E39"/>
    <w:rsid w:val="00726AB7"/>
    <w:rsid w:val="00734FC4"/>
    <w:rsid w:val="007C295A"/>
    <w:rsid w:val="008D101E"/>
    <w:rsid w:val="00904463"/>
    <w:rsid w:val="009132FA"/>
    <w:rsid w:val="009301EC"/>
    <w:rsid w:val="009734E4"/>
    <w:rsid w:val="00A12D43"/>
    <w:rsid w:val="00A8542E"/>
    <w:rsid w:val="00AA07A9"/>
    <w:rsid w:val="00AE6510"/>
    <w:rsid w:val="00B414F1"/>
    <w:rsid w:val="00B5123B"/>
    <w:rsid w:val="00B71110"/>
    <w:rsid w:val="00B77B1A"/>
    <w:rsid w:val="00BB34C3"/>
    <w:rsid w:val="00C65ADC"/>
    <w:rsid w:val="00CA1C11"/>
    <w:rsid w:val="00CC3940"/>
    <w:rsid w:val="00CC5243"/>
    <w:rsid w:val="00DE2026"/>
    <w:rsid w:val="00E01BC3"/>
    <w:rsid w:val="00E2210D"/>
    <w:rsid w:val="00E83EB9"/>
    <w:rsid w:val="00EA7B55"/>
    <w:rsid w:val="00EB6D32"/>
    <w:rsid w:val="00EB74D6"/>
    <w:rsid w:val="00F25F12"/>
    <w:rsid w:val="00F538E3"/>
    <w:rsid w:val="00FC6E5B"/>
    <w:rsid w:val="00FF654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7B55"/>
    <w:pPr>
      <w:widowControl w:val="0"/>
      <w:jc w:val="both"/>
    </w:pPr>
    <w:rPr>
      <w:rFonts w:ascii="Times New Roman" w:eastAsia="宋体" w:hAnsi="Times New Roman" w:cs="Times New Roman"/>
      <w:szCs w:val="24"/>
    </w:rPr>
  </w:style>
  <w:style w:type="paragraph" w:styleId="1">
    <w:name w:val="heading 1"/>
    <w:basedOn w:val="a"/>
    <w:next w:val="a"/>
    <w:link w:val="1Char"/>
    <w:qFormat/>
    <w:rsid w:val="00EA7B55"/>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A7B55"/>
    <w:pPr>
      <w:pBdr>
        <w:bottom w:val="single" w:sz="6" w:space="1" w:color="auto"/>
      </w:pBdr>
      <w:tabs>
        <w:tab w:val="center" w:pos="4513"/>
        <w:tab w:val="right" w:pos="9026"/>
      </w:tabs>
      <w:snapToGrid w:val="0"/>
      <w:jc w:val="center"/>
    </w:pPr>
    <w:rPr>
      <w:sz w:val="18"/>
      <w:szCs w:val="18"/>
    </w:rPr>
  </w:style>
  <w:style w:type="character" w:customStyle="1" w:styleId="Char">
    <w:name w:val="页眉 Char"/>
    <w:basedOn w:val="a0"/>
    <w:link w:val="a3"/>
    <w:uiPriority w:val="99"/>
    <w:semiHidden/>
    <w:rsid w:val="00EA7B55"/>
    <w:rPr>
      <w:sz w:val="18"/>
      <w:szCs w:val="18"/>
    </w:rPr>
  </w:style>
  <w:style w:type="paragraph" w:styleId="a4">
    <w:name w:val="footer"/>
    <w:basedOn w:val="a"/>
    <w:link w:val="Char0"/>
    <w:uiPriority w:val="99"/>
    <w:unhideWhenUsed/>
    <w:rsid w:val="00EA7B55"/>
    <w:pPr>
      <w:tabs>
        <w:tab w:val="center" w:pos="4513"/>
        <w:tab w:val="right" w:pos="9026"/>
      </w:tabs>
      <w:snapToGrid w:val="0"/>
      <w:jc w:val="left"/>
    </w:pPr>
    <w:rPr>
      <w:sz w:val="18"/>
      <w:szCs w:val="18"/>
    </w:rPr>
  </w:style>
  <w:style w:type="character" w:customStyle="1" w:styleId="Char0">
    <w:name w:val="页脚 Char"/>
    <w:basedOn w:val="a0"/>
    <w:link w:val="a4"/>
    <w:uiPriority w:val="99"/>
    <w:rsid w:val="00EA7B55"/>
    <w:rPr>
      <w:sz w:val="18"/>
      <w:szCs w:val="18"/>
    </w:rPr>
  </w:style>
  <w:style w:type="character" w:customStyle="1" w:styleId="1Char">
    <w:name w:val="标题 1 Char"/>
    <w:basedOn w:val="a0"/>
    <w:link w:val="1"/>
    <w:qFormat/>
    <w:rsid w:val="00EA7B55"/>
    <w:rPr>
      <w:rFonts w:ascii="Times New Roman" w:eastAsia="宋体" w:hAnsi="Times New Roman" w:cs="Times New Roman"/>
      <w:b/>
      <w:bCs/>
      <w:kern w:val="44"/>
      <w:sz w:val="44"/>
      <w:szCs w:val="44"/>
    </w:rPr>
  </w:style>
  <w:style w:type="paragraph" w:styleId="a5">
    <w:name w:val="Plain Text"/>
    <w:basedOn w:val="a"/>
    <w:next w:val="a"/>
    <w:link w:val="Char1"/>
    <w:qFormat/>
    <w:rsid w:val="00EA7B55"/>
    <w:rPr>
      <w:rFonts w:ascii="宋体" w:hAnsi="Courier New"/>
      <w:szCs w:val="20"/>
    </w:rPr>
  </w:style>
  <w:style w:type="character" w:customStyle="1" w:styleId="Char2">
    <w:name w:val="纯文本 Char"/>
    <w:basedOn w:val="a0"/>
    <w:link w:val="a5"/>
    <w:uiPriority w:val="99"/>
    <w:semiHidden/>
    <w:rsid w:val="00EA7B55"/>
    <w:rPr>
      <w:rFonts w:ascii="宋体" w:eastAsia="宋体" w:hAnsi="Courier New" w:cs="Courier New"/>
      <w:szCs w:val="21"/>
    </w:rPr>
  </w:style>
  <w:style w:type="character" w:customStyle="1" w:styleId="Char1">
    <w:name w:val="纯文本 Char1"/>
    <w:link w:val="a5"/>
    <w:rsid w:val="00EA7B55"/>
    <w:rPr>
      <w:rFonts w:ascii="宋体" w:eastAsia="宋体" w:hAnsi="Courier New" w:cs="Times New Roman"/>
      <w:szCs w:val="20"/>
    </w:rPr>
  </w:style>
  <w:style w:type="paragraph" w:styleId="a6">
    <w:name w:val="List Paragraph"/>
    <w:basedOn w:val="a"/>
    <w:uiPriority w:val="34"/>
    <w:qFormat/>
    <w:rsid w:val="00AE6510"/>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5</Pages>
  <Words>665</Words>
  <Characters>3795</Characters>
  <Application>Microsoft Office Word</Application>
  <DocSecurity>0</DocSecurity>
  <Lines>31</Lines>
  <Paragraphs>8</Paragraphs>
  <ScaleCrop>false</ScaleCrop>
  <Company>微软中国</Company>
  <LinksUpToDate>false</LinksUpToDate>
  <CharactersWithSpaces>4452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匿名用户</dc:creator>
  <cp:keywords/>
  <dc:description/>
  <cp:lastModifiedBy>匿名用户</cp:lastModifiedBy>
  <cp:revision>47</cp:revision>
  <dcterms:created xsi:type="dcterms:W3CDTF">2021-11-18T06:52:00Z</dcterms:created>
  <dcterms:modified xsi:type="dcterms:W3CDTF">2021-11-24T05:53:00Z</dcterms:modified>
</cp:coreProperties>
</file>