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567" w:leftChars="-270" w:right="183" w:rightChars="87" w:firstLine="141"/>
        <w:jc w:val="center"/>
        <w:rPr>
          <w:rFonts w:ascii="仿宋_GB2312" w:eastAsia="仿宋_GB2312"/>
          <w:b/>
          <w:sz w:val="28"/>
        </w:rPr>
      </w:pPr>
      <w:r>
        <w:rPr>
          <w:rFonts w:hint="eastAsia" w:ascii="宋体" w:hAnsi="宋体"/>
          <w:b/>
          <w:sz w:val="44"/>
          <w:szCs w:val="44"/>
        </w:rPr>
        <w:t>房屋租赁合同</w:t>
      </w:r>
    </w:p>
    <w:p>
      <w:pPr>
        <w:spacing w:line="300" w:lineRule="exact"/>
        <w:ind w:firstLine="472" w:firstLineChars="196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合同双方：</w:t>
      </w:r>
    </w:p>
    <w:p>
      <w:pPr>
        <w:spacing w:line="460" w:lineRule="exact"/>
        <w:ind w:firstLine="556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出租方：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 xml:space="preserve">义乌市江东街道办事处             </w:t>
      </w:r>
      <w:r>
        <w:rPr>
          <w:rFonts w:hint="eastAsia" w:ascii="宋体" w:hAnsi="宋体"/>
          <w:b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>（以下简称甲方）</w:t>
      </w:r>
      <w:r>
        <w:rPr>
          <w:rFonts w:hint="eastAsia" w:ascii="宋体" w:hAnsi="宋体"/>
          <w:b/>
          <w:sz w:val="24"/>
          <w:szCs w:val="24"/>
        </w:rPr>
        <w:t xml:space="preserve">                          </w:t>
      </w:r>
    </w:p>
    <w:p>
      <w:pPr>
        <w:spacing w:line="460" w:lineRule="exact"/>
        <w:ind w:firstLine="556"/>
        <w:jc w:val="left"/>
        <w:rPr>
          <w:rFonts w:ascii="宋体" w:hAnsi="宋体"/>
          <w:sz w:val="28"/>
        </w:rPr>
      </w:pPr>
      <w:r>
        <w:rPr>
          <w:rFonts w:hint="eastAsia" w:ascii="宋体" w:hAnsi="宋体"/>
          <w:b/>
          <w:sz w:val="24"/>
          <w:szCs w:val="24"/>
        </w:rPr>
        <w:t xml:space="preserve">承租方：            </w:t>
      </w:r>
      <w:r>
        <w:rPr>
          <w:rFonts w:hint="eastAsia" w:ascii="宋体" w:hAnsi="宋体"/>
          <w:sz w:val="24"/>
          <w:szCs w:val="24"/>
        </w:rPr>
        <w:t xml:space="preserve">                          （以下简称乙方） </w:t>
      </w:r>
      <w:r>
        <w:rPr>
          <w:rFonts w:hint="eastAsia" w:ascii="宋体" w:hAnsi="宋体"/>
          <w:sz w:val="28"/>
        </w:rPr>
        <w:t xml:space="preserve">                    </w:t>
      </w:r>
    </w:p>
    <w:p>
      <w:pPr>
        <w:spacing w:line="460" w:lineRule="exact"/>
        <w:ind w:firstLine="420" w:firstLineChars="200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甲方将自有房屋出租给乙方使用。甲、乙双方现就有关租赁事项进行协商，达成一致意见，为明确租赁的权利义务，在平等、自愿的基础上，根据《中华人民共和国合同法》等法律法规的规定，双方签订本合同，以资共同遵守。</w:t>
      </w:r>
    </w:p>
    <w:p>
      <w:pPr>
        <w:spacing w:line="460" w:lineRule="exact"/>
        <w:ind w:firstLine="422" w:firstLineChars="200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一、房屋状况</w:t>
      </w:r>
    </w:p>
    <w:p>
      <w:pPr>
        <w:spacing w:line="440" w:lineRule="exact"/>
        <w:ind w:firstLine="420" w:firstLineChars="200"/>
        <w:rPr>
          <w:rFonts w:eastAsia="宋体" w:asciiTheme="minorEastAsia" w:hAnsiTheme="minorEastAsia"/>
          <w:sz w:val="21"/>
          <w:u w:val="single"/>
        </w:rPr>
      </w:pPr>
      <w:r>
        <w:rPr>
          <w:rFonts w:hint="eastAsia"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甲方出租给乙方的房屋坐落于</w:t>
      </w:r>
      <w:r>
        <w:rPr>
          <w:rFonts w:hint="eastAsia" w:eastAsia="宋体" w:asciiTheme="minorEastAsia" w:hAnsiTheme="minorEastAsia"/>
          <w:sz w:val="21"/>
          <w:u w:val="single"/>
        </w:rPr>
        <w:t xml:space="preserve"> </w:t>
      </w:r>
      <w:r>
        <w:rPr>
          <w:rFonts w:hint="eastAsia" w:eastAsia="宋体" w:asciiTheme="minorEastAsia" w:hAnsiTheme="minorEastAsia"/>
          <w:sz w:val="21"/>
          <w:u w:val="single"/>
          <w:lang w:val="en-US" w:eastAsia="zh-CN"/>
        </w:rPr>
        <w:t xml:space="preserve">                                        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</w:t>
      </w:r>
    </w:p>
    <w:p>
      <w:pPr>
        <w:spacing w:line="440" w:lineRule="exact"/>
        <w:ind w:firstLine="422" w:firstLineChars="200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二、租赁期限</w:t>
      </w:r>
    </w:p>
    <w:p>
      <w:pPr>
        <w:spacing w:line="440" w:lineRule="exact"/>
        <w:ind w:firstLine="420" w:firstLineChars="200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租赁期限自</w:t>
      </w:r>
      <w:r>
        <w:rPr>
          <w:rFonts w:hint="eastAsia" w:eastAsia="宋体" w:asciiTheme="minorEastAsia" w:hAnsiTheme="minorEastAsia"/>
          <w:sz w:val="21"/>
          <w:szCs w:val="28"/>
          <w:u w:val="single"/>
        </w:rPr>
        <w:t xml:space="preserve"> 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</w:t>
      </w:r>
      <w:r>
        <w:rPr>
          <w:rFonts w:hint="eastAsia" w:eastAsia="宋体" w:asciiTheme="minorEastAsia" w:hAnsiTheme="minorEastAsia"/>
          <w:sz w:val="21"/>
        </w:rPr>
        <w:t>年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月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日至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 </w:t>
      </w:r>
      <w:r>
        <w:rPr>
          <w:rFonts w:hint="eastAsia" w:eastAsia="宋体" w:asciiTheme="minorEastAsia" w:hAnsiTheme="minorEastAsia"/>
          <w:sz w:val="21"/>
        </w:rPr>
        <w:t>年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月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日止，共</w:t>
      </w:r>
      <w:r>
        <w:rPr>
          <w:rFonts w:hint="eastAsia" w:eastAsia="宋体" w:asciiTheme="minorEastAsia" w:hAnsiTheme="minorEastAsia"/>
          <w:sz w:val="21"/>
          <w:u w:val="single"/>
        </w:rPr>
        <w:t xml:space="preserve"> </w:t>
      </w:r>
      <w:r>
        <w:rPr>
          <w:rFonts w:hint="eastAsia" w:eastAsia="宋体" w:asciiTheme="minorEastAsia" w:hAnsiTheme="minorEastAsia"/>
          <w:sz w:val="21"/>
          <w:u w:val="single"/>
          <w:lang w:val="en-US" w:eastAsia="zh-CN"/>
        </w:rPr>
        <w:t>5</w:t>
      </w:r>
      <w:r>
        <w:rPr>
          <w:rFonts w:hint="eastAsia" w:eastAsia="宋体" w:asciiTheme="minorEastAsia" w:hAnsiTheme="minorEastAsia"/>
          <w:sz w:val="21"/>
          <w:u w:val="single"/>
        </w:rPr>
        <w:t xml:space="preserve"> </w:t>
      </w:r>
      <w:r>
        <w:rPr>
          <w:rFonts w:hint="eastAsia" w:eastAsia="宋体" w:asciiTheme="minorEastAsia" w:hAnsiTheme="minorEastAsia"/>
          <w:sz w:val="21"/>
        </w:rPr>
        <w:t>年；</w:t>
      </w:r>
    </w:p>
    <w:p>
      <w:pPr>
        <w:spacing w:line="440" w:lineRule="exact"/>
        <w:ind w:firstLine="420" w:firstLineChars="200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租赁期限届满日，乙方应将房屋腾空交回甲方（如未腾空的，视为抛弃物，甲方有权处理）。</w:t>
      </w:r>
    </w:p>
    <w:p>
      <w:pPr>
        <w:spacing w:line="440" w:lineRule="exact"/>
        <w:ind w:firstLine="422" w:firstLineChars="200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 xml:space="preserve">三、租赁用途                                                                  </w:t>
      </w:r>
    </w:p>
    <w:p>
      <w:pPr>
        <w:spacing w:line="440" w:lineRule="exact"/>
        <w:ind w:firstLine="420" w:firstLineChars="200"/>
        <w:rPr>
          <w:rFonts w:hint="eastAsia" w:eastAsia="宋体" w:asciiTheme="minorEastAsia" w:hAnsiTheme="minorEastAsia"/>
          <w:sz w:val="21"/>
          <w:lang w:eastAsia="zh-CN"/>
        </w:rPr>
      </w:pPr>
      <w:r>
        <w:rPr>
          <w:rFonts w:hint="eastAsia"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出租房的用途约定为：</w:t>
      </w:r>
      <w:r>
        <w:rPr>
          <w:rFonts w:hint="eastAsia" w:eastAsia="宋体" w:asciiTheme="minorEastAsia" w:hAnsiTheme="minorEastAsia"/>
          <w:sz w:val="21"/>
          <w:u w:val="single"/>
        </w:rPr>
        <w:t xml:space="preserve"> 不得用于经营餐饮、办厂、存放危化易燃易爆品</w:t>
      </w:r>
      <w:r>
        <w:rPr>
          <w:rFonts w:hint="eastAsia" w:eastAsia="宋体" w:asciiTheme="minorEastAsia" w:hAnsiTheme="minorEastAsia"/>
          <w:sz w:val="21"/>
          <w:u w:val="single"/>
          <w:lang w:val="en-US" w:eastAsia="zh-CN"/>
        </w:rPr>
        <w:t xml:space="preserve"> </w:t>
      </w:r>
      <w:r>
        <w:rPr>
          <w:rFonts w:hint="eastAsia" w:eastAsia="宋体" w:asciiTheme="minorEastAsia" w:hAnsiTheme="minorEastAsia"/>
          <w:sz w:val="21"/>
        </w:rPr>
        <w:t xml:space="preserve"> </w:t>
      </w:r>
      <w:r>
        <w:rPr>
          <w:rFonts w:hint="eastAsia" w:eastAsia="宋体" w:asciiTheme="minorEastAsia" w:hAnsiTheme="minorEastAsia"/>
          <w:sz w:val="21"/>
          <w:lang w:eastAsia="zh-CN"/>
        </w:rPr>
        <w:t>。</w:t>
      </w:r>
    </w:p>
    <w:p>
      <w:pPr>
        <w:spacing w:line="440" w:lineRule="exact"/>
        <w:ind w:firstLine="420" w:firstLineChars="200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在租赁期间，乙方应保持房屋符合约定的用途，如需变更，应书面征得甲方同意，否则视为乙方违约。</w:t>
      </w:r>
    </w:p>
    <w:p>
      <w:pPr>
        <w:spacing w:line="440" w:lineRule="exact"/>
        <w:ind w:firstLine="422" w:firstLineChars="200"/>
        <w:rPr>
          <w:rFonts w:hint="eastAsia"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四、房屋租金</w:t>
      </w:r>
    </w:p>
    <w:p>
      <w:pPr>
        <w:spacing w:line="440" w:lineRule="exact"/>
        <w:ind w:firstLine="420" w:firstLineChars="200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  <w:szCs w:val="28"/>
          <w:u w:val="single"/>
        </w:rPr>
        <w:t xml:space="preserve"> 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</w:t>
      </w:r>
      <w:r>
        <w:rPr>
          <w:rFonts w:hint="eastAsia" w:eastAsia="宋体" w:asciiTheme="minorEastAsia" w:hAnsiTheme="minorEastAsia"/>
          <w:sz w:val="21"/>
        </w:rPr>
        <w:t>年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月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日至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 </w:t>
      </w:r>
      <w:r>
        <w:rPr>
          <w:rFonts w:hint="eastAsia" w:eastAsia="宋体" w:asciiTheme="minorEastAsia" w:hAnsiTheme="minorEastAsia"/>
          <w:sz w:val="21"/>
        </w:rPr>
        <w:t>年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月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日期间租金：人民币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</w:t>
      </w:r>
      <w:r>
        <w:rPr>
          <w:rFonts w:hint="eastAsia" w:eastAsia="宋体" w:asciiTheme="minorEastAsia" w:hAnsiTheme="minorEastAsia"/>
          <w:sz w:val="21"/>
        </w:rPr>
        <w:t>元（</w:t>
      </w:r>
      <w:r>
        <w:rPr>
          <w:rFonts w:hint="eastAsia" w:eastAsia="宋体" w:asciiTheme="minorEastAsia" w:hAnsiTheme="minorEastAsia"/>
          <w:sz w:val="21"/>
          <w:lang w:val="en-US" w:eastAsia="zh-CN"/>
        </w:rPr>
        <w:t>大</w:t>
      </w:r>
      <w:r>
        <w:rPr>
          <w:rFonts w:hint="eastAsia" w:eastAsia="宋体" w:asciiTheme="minorEastAsia" w:hAnsiTheme="minorEastAsia"/>
          <w:sz w:val="21"/>
        </w:rPr>
        <w:t>写：     ）；</w:t>
      </w:r>
    </w:p>
    <w:p>
      <w:pPr>
        <w:spacing w:line="440" w:lineRule="exact"/>
        <w:ind w:firstLine="420" w:firstLineChars="200"/>
        <w:rPr>
          <w:rFonts w:hint="eastAsia"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  <w:szCs w:val="28"/>
          <w:u w:val="single"/>
        </w:rPr>
        <w:t xml:space="preserve"> 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</w:t>
      </w:r>
      <w:r>
        <w:rPr>
          <w:rFonts w:hint="eastAsia" w:eastAsia="宋体" w:asciiTheme="minorEastAsia" w:hAnsiTheme="minorEastAsia"/>
          <w:sz w:val="21"/>
        </w:rPr>
        <w:t>年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月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日至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 </w:t>
      </w:r>
      <w:r>
        <w:rPr>
          <w:rFonts w:hint="eastAsia" w:eastAsia="宋体" w:asciiTheme="minorEastAsia" w:hAnsiTheme="minorEastAsia"/>
          <w:sz w:val="21"/>
        </w:rPr>
        <w:t>年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月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日期间租金：人民币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</w:t>
      </w:r>
      <w:r>
        <w:rPr>
          <w:rFonts w:hint="eastAsia" w:eastAsia="宋体" w:asciiTheme="minorEastAsia" w:hAnsiTheme="minorEastAsia"/>
          <w:sz w:val="21"/>
        </w:rPr>
        <w:t>元（</w:t>
      </w:r>
      <w:r>
        <w:rPr>
          <w:rFonts w:hint="eastAsia" w:eastAsia="宋体" w:asciiTheme="minorEastAsia" w:hAnsiTheme="minorEastAsia"/>
          <w:sz w:val="21"/>
          <w:lang w:val="en-US" w:eastAsia="zh-CN"/>
        </w:rPr>
        <w:t>大</w:t>
      </w:r>
      <w:r>
        <w:rPr>
          <w:rFonts w:hint="eastAsia" w:eastAsia="宋体" w:asciiTheme="minorEastAsia" w:hAnsiTheme="minorEastAsia"/>
          <w:sz w:val="21"/>
        </w:rPr>
        <w:t>写：     ）；</w:t>
      </w:r>
    </w:p>
    <w:p>
      <w:pPr>
        <w:spacing w:line="440" w:lineRule="exact"/>
        <w:ind w:firstLine="420" w:firstLineChars="200"/>
        <w:rPr>
          <w:rFonts w:hint="eastAsia"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  <w:szCs w:val="28"/>
          <w:u w:val="single"/>
        </w:rPr>
        <w:t xml:space="preserve"> 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</w:t>
      </w:r>
      <w:r>
        <w:rPr>
          <w:rFonts w:hint="eastAsia" w:eastAsia="宋体" w:asciiTheme="minorEastAsia" w:hAnsiTheme="minorEastAsia"/>
          <w:sz w:val="21"/>
        </w:rPr>
        <w:t>年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月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日至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 </w:t>
      </w:r>
      <w:r>
        <w:rPr>
          <w:rFonts w:hint="eastAsia" w:eastAsia="宋体" w:asciiTheme="minorEastAsia" w:hAnsiTheme="minorEastAsia"/>
          <w:sz w:val="21"/>
        </w:rPr>
        <w:t>年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月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日期间租金：人民币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</w:t>
      </w:r>
      <w:r>
        <w:rPr>
          <w:rFonts w:hint="eastAsia" w:eastAsia="宋体" w:asciiTheme="minorEastAsia" w:hAnsiTheme="minorEastAsia"/>
          <w:sz w:val="21"/>
        </w:rPr>
        <w:t>元（</w:t>
      </w:r>
      <w:r>
        <w:rPr>
          <w:rFonts w:hint="eastAsia" w:eastAsia="宋体" w:asciiTheme="minorEastAsia" w:hAnsiTheme="minorEastAsia"/>
          <w:sz w:val="21"/>
          <w:lang w:val="en-US" w:eastAsia="zh-CN"/>
        </w:rPr>
        <w:t>大</w:t>
      </w:r>
      <w:r>
        <w:rPr>
          <w:rFonts w:hint="eastAsia" w:eastAsia="宋体" w:asciiTheme="minorEastAsia" w:hAnsiTheme="minorEastAsia"/>
          <w:sz w:val="21"/>
        </w:rPr>
        <w:t>写：     ）；</w:t>
      </w:r>
    </w:p>
    <w:p>
      <w:pPr>
        <w:spacing w:line="440" w:lineRule="exact"/>
        <w:ind w:firstLine="420" w:firstLineChars="200"/>
        <w:rPr>
          <w:rFonts w:hint="eastAsia"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  <w:szCs w:val="28"/>
          <w:u w:val="single"/>
        </w:rPr>
        <w:t xml:space="preserve"> 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</w:t>
      </w:r>
      <w:r>
        <w:rPr>
          <w:rFonts w:hint="eastAsia" w:eastAsia="宋体" w:asciiTheme="minorEastAsia" w:hAnsiTheme="minorEastAsia"/>
          <w:sz w:val="21"/>
        </w:rPr>
        <w:t>年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月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日至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 </w:t>
      </w:r>
      <w:r>
        <w:rPr>
          <w:rFonts w:hint="eastAsia" w:eastAsia="宋体" w:asciiTheme="minorEastAsia" w:hAnsiTheme="minorEastAsia"/>
          <w:sz w:val="21"/>
        </w:rPr>
        <w:t>年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月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日期间租金：人民币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</w:t>
      </w:r>
      <w:r>
        <w:rPr>
          <w:rFonts w:hint="eastAsia" w:eastAsia="宋体" w:asciiTheme="minorEastAsia" w:hAnsiTheme="minorEastAsia"/>
          <w:sz w:val="21"/>
        </w:rPr>
        <w:t>元（</w:t>
      </w:r>
      <w:r>
        <w:rPr>
          <w:rFonts w:hint="eastAsia" w:eastAsia="宋体" w:asciiTheme="minorEastAsia" w:hAnsiTheme="minorEastAsia"/>
          <w:sz w:val="21"/>
          <w:lang w:val="en-US" w:eastAsia="zh-CN"/>
        </w:rPr>
        <w:t>大</w:t>
      </w:r>
      <w:r>
        <w:rPr>
          <w:rFonts w:hint="eastAsia" w:eastAsia="宋体" w:asciiTheme="minorEastAsia" w:hAnsiTheme="minorEastAsia"/>
          <w:sz w:val="21"/>
        </w:rPr>
        <w:t>写：     ）；</w:t>
      </w:r>
    </w:p>
    <w:p>
      <w:pPr>
        <w:spacing w:line="440" w:lineRule="exact"/>
        <w:ind w:firstLine="420" w:firstLineChars="200"/>
        <w:rPr>
          <w:rFonts w:hint="eastAsia"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  <w:szCs w:val="28"/>
          <w:u w:val="single"/>
        </w:rPr>
        <w:t xml:space="preserve"> 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</w:t>
      </w:r>
      <w:r>
        <w:rPr>
          <w:rFonts w:hint="eastAsia" w:eastAsia="宋体" w:asciiTheme="minorEastAsia" w:hAnsiTheme="minorEastAsia"/>
          <w:sz w:val="21"/>
        </w:rPr>
        <w:t>年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月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日至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 </w:t>
      </w:r>
      <w:r>
        <w:rPr>
          <w:rFonts w:hint="eastAsia" w:eastAsia="宋体" w:asciiTheme="minorEastAsia" w:hAnsiTheme="minorEastAsia"/>
          <w:sz w:val="21"/>
        </w:rPr>
        <w:t>年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月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日期间租金：人民币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</w:t>
      </w:r>
      <w:r>
        <w:rPr>
          <w:rFonts w:hint="eastAsia" w:eastAsia="宋体" w:asciiTheme="minorEastAsia" w:hAnsiTheme="minorEastAsia"/>
          <w:sz w:val="21"/>
        </w:rPr>
        <w:t>元（</w:t>
      </w:r>
      <w:r>
        <w:rPr>
          <w:rFonts w:hint="eastAsia" w:eastAsia="宋体" w:asciiTheme="minorEastAsia" w:hAnsiTheme="minorEastAsia"/>
          <w:sz w:val="21"/>
          <w:lang w:val="en-US" w:eastAsia="zh-CN"/>
        </w:rPr>
        <w:t>大</w:t>
      </w:r>
      <w:r>
        <w:rPr>
          <w:rFonts w:hint="eastAsia" w:eastAsia="宋体" w:asciiTheme="minorEastAsia" w:hAnsiTheme="minorEastAsia"/>
          <w:sz w:val="21"/>
        </w:rPr>
        <w:t>写：     ）。</w:t>
      </w:r>
    </w:p>
    <w:p>
      <w:pPr>
        <w:spacing w:line="440" w:lineRule="exact"/>
        <w:ind w:firstLine="420" w:firstLineChars="200"/>
        <w:rPr>
          <w:rFonts w:eastAsia="宋体" w:asciiTheme="minorEastAsia" w:hAnsiTheme="minorEastAsia"/>
          <w:sz w:val="21"/>
          <w:szCs w:val="28"/>
          <w:u w:val="single"/>
        </w:rPr>
      </w:pPr>
      <w:r>
        <w:rPr>
          <w:rFonts w:hint="eastAsia" w:eastAsia="宋体" w:asciiTheme="minorEastAsia" w:hAnsiTheme="minorEastAsia"/>
          <w:sz w:val="21"/>
        </w:rPr>
        <w:t>租赁期内租金共计人民币</w:t>
      </w:r>
      <w:r>
        <w:rPr>
          <w:rFonts w:hint="eastAsia" w:eastAsia="宋体" w:asciiTheme="minorEastAsia" w:hAnsiTheme="minorEastAsia"/>
          <w:sz w:val="21"/>
          <w:szCs w:val="28"/>
          <w:u w:val="single"/>
        </w:rPr>
        <w:t xml:space="preserve">        </w:t>
      </w:r>
      <w:r>
        <w:rPr>
          <w:rFonts w:hint="eastAsia" w:eastAsia="宋体" w:asciiTheme="minorEastAsia" w:hAnsiTheme="minorEastAsia"/>
          <w:sz w:val="21"/>
          <w:szCs w:val="28"/>
        </w:rPr>
        <w:t>元。</w:t>
      </w:r>
    </w:p>
    <w:p>
      <w:pPr>
        <w:spacing w:line="440" w:lineRule="exact"/>
        <w:ind w:firstLine="422" w:firstLineChars="200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五、租金交纳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乙方应在以下期限内支付租金：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第一年租金乙方应于本合同签订当日一次性付清。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.剩余年份</w:t>
      </w:r>
      <w:r>
        <w:rPr>
          <w:rFonts w:hint="eastAsia" w:eastAsia="宋体" w:asciiTheme="minorEastAsia" w:hAnsiTheme="minorEastAsia"/>
          <w:sz w:val="21"/>
        </w:rPr>
        <w:t>租金乙方应租赁年度开始前一个月内一次性付清。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六、房屋交付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甲方于</w:t>
      </w:r>
      <w:r>
        <w:rPr>
          <w:rFonts w:hint="eastAsia" w:eastAsia="宋体" w:asciiTheme="minorEastAsia" w:hAnsiTheme="minorEastAsia"/>
          <w:sz w:val="21"/>
          <w:szCs w:val="28"/>
          <w:u w:val="single"/>
        </w:rPr>
        <w:t xml:space="preserve"> 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</w:t>
      </w:r>
      <w:r>
        <w:rPr>
          <w:rFonts w:hint="eastAsia" w:eastAsia="宋体" w:asciiTheme="minorEastAsia" w:hAnsiTheme="minorEastAsia"/>
          <w:sz w:val="21"/>
        </w:rPr>
        <w:t>年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月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日前将房屋交付乙方。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七、转租限制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为便于管理，该房屋一律不得以任何理由转租（包括转借）；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如乙方私自转租（转借），所造成的一切责任由乙方承担。如甲方发现乙方存在转租（转借）行为（乙方1个月以上未使用，视为该行为发生），甲方应向乙方以书面形式提出整改措施，超过两次（含两次）发现乙方有转租（转借）行为的，甲方有权终止合同收回房屋并罚没履约保证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八、税费承担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20" w:firstLineChars="200"/>
        <w:jc w:val="left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  <w:lang w:val="en-US" w:eastAsia="zh-CN"/>
        </w:rPr>
        <w:t>1.</w:t>
      </w:r>
      <w:r>
        <w:rPr>
          <w:rFonts w:hint="eastAsia" w:eastAsia="宋体" w:asciiTheme="minorEastAsia" w:hAnsiTheme="minorEastAsia"/>
          <w:sz w:val="21"/>
        </w:rPr>
        <w:t>租赁期间，法律规定的应由甲方缴纳的税费，由甲方承担；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水费、电费、电话费、宽带费、有线电视费、物业管理费、卫生费、管道疏通费和其他因使用房屋发生的所有费用由乙方承担</w:t>
      </w:r>
      <w:r>
        <w:rPr>
          <w:rFonts w:hint="eastAsia" w:asciiTheme="minorEastAsia" w:hAnsiTheme="minorEastAsia"/>
          <w:sz w:val="21"/>
          <w:lang w:eastAsia="zh-CN"/>
        </w:rPr>
        <w:t>，</w:t>
      </w:r>
      <w:r>
        <w:rPr>
          <w:rFonts w:hint="eastAsia" w:eastAsia="宋体" w:asciiTheme="minorEastAsia" w:hAnsiTheme="minorEastAsia"/>
          <w:sz w:val="21"/>
        </w:rPr>
        <w:t>乙方若拖欠以上费用的，甲方有权要求有关部门采取相应终止措施，并扣除该租房履约保证金抵扣欠费，超过两次（含两次）拖欠以上费用，甲方有权终止合同收回房屋并罚没履约保证金；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3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公共部分费用按房屋面积的比例分摊。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九、房屋改善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经甲方书面同意，乙方可以对房屋进行改善或者增设他物；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房屋改善或者增设他物不得改变房屋结构；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3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乙方对房屋的改善或者增设他物不可影响消防设施的使用，并应保证消控系统的正常功能，如有变动，变动部分必须重新通过消防验收；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4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租赁期届满或因乙方责任导致解除合同的，房屋改善部分以及增设的他物等全部归甲方所有（如装潢、装修、电梯、消防、水电系统等）。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十、房屋维修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租赁期间，房屋以及所属设施等维修由乙方负责；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维修之前，乙方应书面告知甲方；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3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维修须由专业人员操作，安全责任由乙方负责。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十一、房屋保管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乙方应合理使用房屋及其附属设施，如因使用、保管不当，造成房屋毁损的，乙方应负责恢复原状或赔偿损失；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乙方对出租房内的电线老化、水管破裂等安全隐患负有责任；当安全隐患出现时，乙方应立即排除，否则因此造成的人身、财产等损失，全部由乙方承担；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3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乙方不得在房屋内存储打火机、液化气、鞭炮等易燃易爆物品，否则因此造成火灾、爆炸等危害公共安全的责任均由乙方承担。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十二、房屋返还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right="-197" w:rightChars="-94"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本合同期限届满，乙方应在届满的当日将房屋腾空返还给甲方；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乙方未按时交纳租金和相关费用超过10天，甲方解除合同的，乙方应自甲方通知到达之日起十日内，将房屋腾空返还给甲方。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十三、合同的变更和解除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（一）甲乙双方协商一致，可以变更、解除本合同。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（二）有下列情形之一的，甲方有权解除本合同：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因国家政策改变或因政府规划拆迁需要收回房屋的；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乙方未按时交纳租金和相关费用超过15天的；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3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乙方未经甲方书面同意改变房屋用途的；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4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乙方未经甲方书面同意对房屋进行改善或增设他物的；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5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乙方不合理使用房屋严重影响房屋安全的；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6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乙方未经甲方书面同意进行转租（包括转借等）的；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7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乙方利用甲方房屋从事违法活动的；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8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其他法律法规规定甲方可以解除合同的情形。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（三）有下列情形之一的，乙方可解除本合同：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甲方未能按时提供房屋超过30天的；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其他法律法规规定乙方可以解除合同的情形。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十四、违约责任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 xml:space="preserve">  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甲方擅自解除本合同的，应赔偿乙方损失，损失以当年2个月租金计算，同时还应返还已交的剩余期间租金；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乙方擅自解除合同的，应赔偿甲方损失，损失以当年2个月租金计算，同时不再返还已交的剩余期间租金；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3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乙方未按时交付租金和相关费用虽超过15天，但甲方未解除合同的，乙方应按月息贰分支付迟延期间的利息。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bCs/>
          <w:sz w:val="21"/>
        </w:rPr>
      </w:pPr>
      <w:r>
        <w:rPr>
          <w:rFonts w:hint="eastAsia" w:eastAsia="宋体" w:asciiTheme="minorEastAsia" w:hAnsiTheme="minorEastAsia"/>
          <w:b/>
          <w:bCs/>
          <w:sz w:val="21"/>
        </w:rPr>
        <w:t>十五、担保条件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乙方向甲方支付履约保证金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元（</w:t>
      </w:r>
      <w:r>
        <w:rPr>
          <w:rFonts w:hint="eastAsia" w:eastAsia="宋体" w:asciiTheme="minorEastAsia" w:hAnsiTheme="minorEastAsia"/>
          <w:sz w:val="21"/>
          <w:lang w:val="en-US" w:eastAsia="zh-CN"/>
        </w:rPr>
        <w:t xml:space="preserve">大写： </w:t>
      </w:r>
      <w:r>
        <w:rPr>
          <w:rFonts w:hint="eastAsia" w:eastAsia="宋体" w:asciiTheme="minorEastAsia" w:hAnsiTheme="minorEastAsia"/>
          <w:sz w:val="21"/>
        </w:rPr>
        <w:t>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乙方如违反本合同约定的，甲方有权没收保证金；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3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租赁期届满，乙方如无违约情形，并在规定的期限内腾空房屋，交回钥匙，甲方退回保证金（无息）；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4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乙方造成甲方损失，保证金不足以弥补的，乙方应另行赔偿。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十六、免责条件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因不可抗力原因致使本合同不能继续履行或造成损失的，甲、乙双方互不承担责任；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因国家政策改变或因政府规划拆迁需要收回房屋的，双方互不赔偿损失；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3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因上述原因而解除合同的，租金按照实际使用时间计算，不足整月的按天数计算，多退少补。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sz w:val="21"/>
        </w:rPr>
        <w:t>十七、其 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1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甲方提供房屋的用电、用水接口，内部水电安装及相关费用由乙方承担（安装须由专业人员操作，安全责任由乙方负责）；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2</w:t>
      </w:r>
      <w:r>
        <w:rPr>
          <w:rFonts w:hint="eastAsia" w:eastAsia="宋体" w:asciiTheme="minorEastAsia" w:hAnsiTheme="minorEastAsia"/>
          <w:sz w:val="21"/>
          <w:lang w:val="en-US" w:eastAsia="zh-CN"/>
        </w:rPr>
        <w:t>.</w:t>
      </w:r>
      <w:r>
        <w:rPr>
          <w:rFonts w:hint="eastAsia" w:eastAsia="宋体" w:asciiTheme="minorEastAsia" w:hAnsiTheme="minorEastAsia"/>
          <w:sz w:val="21"/>
        </w:rPr>
        <w:t>双方确认联系方式为：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甲方地址：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             </w:t>
      </w:r>
      <w:r>
        <w:rPr>
          <w:rFonts w:hint="eastAsia" w:eastAsia="宋体" w:asciiTheme="minorEastAsia" w:hAnsiTheme="minorEastAsia"/>
          <w:sz w:val="21"/>
          <w:u w:val="single"/>
          <w:lang w:val="en-US" w:eastAsia="zh-CN"/>
        </w:rPr>
        <w:t xml:space="preserve">  </w:t>
      </w:r>
      <w:r>
        <w:rPr>
          <w:rFonts w:hint="eastAsia" w:eastAsia="宋体" w:asciiTheme="minorEastAsia" w:hAnsiTheme="minorEastAsia"/>
          <w:sz w:val="21"/>
          <w:u w:val="single"/>
        </w:rPr>
        <w:t xml:space="preserve"> </w:t>
      </w:r>
      <w:r>
        <w:rPr>
          <w:rFonts w:hint="eastAsia" w:eastAsia="宋体" w:asciiTheme="minorEastAsia" w:hAnsiTheme="minorEastAsia"/>
          <w:sz w:val="21"/>
          <w:u w:val="single"/>
          <w:lang w:val="en-US" w:eastAsia="zh-CN"/>
        </w:rPr>
        <w:t xml:space="preserve">  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</w:t>
      </w:r>
      <w:r>
        <w:rPr>
          <w:rFonts w:hint="eastAsia" w:eastAsia="宋体" w:asciiTheme="minorEastAsia" w:hAnsiTheme="minorEastAsia"/>
          <w:sz w:val="21"/>
        </w:rPr>
        <w:t>， 电话：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  <w:u w:val="single"/>
        </w:rPr>
      </w:pPr>
      <w:r>
        <w:rPr>
          <w:rFonts w:hint="eastAsia" w:eastAsia="宋体" w:asciiTheme="minorEastAsia" w:hAnsiTheme="minorEastAsia"/>
          <w:sz w:val="21"/>
        </w:rPr>
        <w:t>乙方地址：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                       </w:t>
      </w:r>
      <w:r>
        <w:rPr>
          <w:rFonts w:hint="eastAsia" w:eastAsia="宋体" w:asciiTheme="minorEastAsia" w:hAnsiTheme="minorEastAsia"/>
          <w:sz w:val="21"/>
        </w:rPr>
        <w:t>， 电话：</w:t>
      </w:r>
      <w:r>
        <w:rPr>
          <w:rFonts w:hint="eastAsia" w:eastAsia="宋体" w:asciiTheme="minorEastAsia" w:hAnsiTheme="minorEastAsia"/>
          <w:sz w:val="21"/>
          <w:u w:val="single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甲方向乙方确认的上述联系地址邮发函件，即视为送达。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bCs/>
          <w:sz w:val="21"/>
        </w:rPr>
      </w:pPr>
      <w:r>
        <w:rPr>
          <w:rFonts w:hint="eastAsia" w:eastAsia="宋体" w:asciiTheme="minorEastAsia" w:hAnsiTheme="minorEastAsia"/>
          <w:b/>
          <w:bCs/>
          <w:sz w:val="21"/>
        </w:rPr>
        <w:t>十八、争议解决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bCs/>
          <w:sz w:val="21"/>
        </w:rPr>
      </w:pPr>
      <w:r>
        <w:rPr>
          <w:rFonts w:hint="eastAsia" w:eastAsia="宋体" w:asciiTheme="minorEastAsia" w:hAnsiTheme="minorEastAsia"/>
          <w:bCs/>
          <w:sz w:val="21"/>
        </w:rPr>
        <w:t>因履行本合同发生争议，双方应尽量协商解决，协商不成的，一方可向甲方所在地人民法院提起诉讼。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sz w:val="21"/>
        </w:rPr>
      </w:pPr>
      <w:r>
        <w:rPr>
          <w:rFonts w:hint="eastAsia" w:eastAsia="宋体" w:asciiTheme="minorEastAsia" w:hAnsiTheme="minorEastAsia"/>
          <w:b/>
          <w:bCs/>
          <w:sz w:val="21"/>
        </w:rPr>
        <w:t>十九、未尽事宜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本合同未尽事宜，双方可另行签订补充协议，补充协议与本合同有同等的法律效力。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2" w:firstLineChars="200"/>
        <w:textAlignment w:val="auto"/>
        <w:rPr>
          <w:rFonts w:eastAsia="宋体" w:asciiTheme="minorEastAsia" w:hAnsiTheme="minorEastAsia"/>
          <w:b/>
          <w:bCs/>
          <w:sz w:val="21"/>
        </w:rPr>
      </w:pPr>
      <w:r>
        <w:rPr>
          <w:rFonts w:hint="eastAsia" w:eastAsia="宋体" w:asciiTheme="minorEastAsia" w:hAnsiTheme="minorEastAsia"/>
          <w:b/>
          <w:bCs/>
          <w:sz w:val="21"/>
        </w:rPr>
        <w:t>二十、生效条件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 xml:space="preserve">    本合同经甲方盖章，乙方签字（单位的应盖章）后生效。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textAlignment w:val="auto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 xml:space="preserve">    本合同一式</w:t>
      </w:r>
      <w:r>
        <w:rPr>
          <w:rFonts w:hint="eastAsia" w:eastAsia="宋体" w:asciiTheme="minorEastAsia" w:hAnsiTheme="minorEastAsia"/>
          <w:sz w:val="21"/>
          <w:lang w:val="en-US" w:eastAsia="zh-CN"/>
        </w:rPr>
        <w:t>三</w:t>
      </w:r>
      <w:r>
        <w:rPr>
          <w:rFonts w:hint="eastAsia" w:eastAsia="宋体" w:asciiTheme="minorEastAsia" w:hAnsiTheme="minorEastAsia"/>
          <w:sz w:val="21"/>
        </w:rPr>
        <w:t>份，甲</w:t>
      </w:r>
      <w:r>
        <w:rPr>
          <w:rFonts w:hint="eastAsia" w:eastAsia="宋体" w:asciiTheme="minorEastAsia" w:hAnsiTheme="minorEastAsia"/>
          <w:sz w:val="21"/>
          <w:lang w:val="en-US" w:eastAsia="zh-CN"/>
        </w:rPr>
        <w:t>方两份，</w:t>
      </w:r>
      <w:r>
        <w:rPr>
          <w:rFonts w:hint="eastAsia" w:eastAsia="宋体" w:asciiTheme="minorEastAsia" w:hAnsiTheme="minorEastAsia"/>
          <w:sz w:val="21"/>
        </w:rPr>
        <w:t>乙方一份。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20" w:firstLineChars="200"/>
        <w:textAlignment w:val="auto"/>
        <w:rPr>
          <w:rFonts w:hint="eastAsia"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签订合同方：</w:t>
      </w:r>
    </w:p>
    <w:p>
      <w:pPr>
        <w:spacing w:line="440" w:lineRule="exact"/>
        <w:ind w:firstLine="422" w:firstLineChars="200"/>
        <w:rPr>
          <w:rFonts w:eastAsia="宋体" w:asciiTheme="minorEastAsia" w:hAnsiTheme="minorEastAsia"/>
          <w:sz w:val="21"/>
          <w:u w:val="single"/>
        </w:rPr>
      </w:pPr>
      <w:r>
        <w:rPr>
          <w:rFonts w:hint="eastAsia" w:eastAsia="宋体" w:asciiTheme="minorEastAsia" w:hAnsiTheme="minorEastAsia"/>
          <w:b/>
          <w:sz w:val="21"/>
        </w:rPr>
        <w:t>甲方：</w:t>
      </w:r>
      <w:r>
        <w:rPr>
          <w:rFonts w:hint="eastAsia" w:asciiTheme="minorEastAsia" w:hAnsiTheme="minorEastAsia"/>
          <w:b/>
          <w:sz w:val="21"/>
          <w:lang w:val="en-US" w:eastAsia="zh-CN"/>
        </w:rPr>
        <w:t>义乌市江东街道办事处</w:t>
      </w:r>
      <w:r>
        <w:rPr>
          <w:rFonts w:hint="eastAsia" w:eastAsia="宋体" w:asciiTheme="minorEastAsia" w:hAnsiTheme="minorEastAsia"/>
          <w:b/>
          <w:sz w:val="21"/>
          <w:lang w:val="en-US" w:eastAsia="zh-CN"/>
        </w:rPr>
        <w:t xml:space="preserve">        </w:t>
      </w:r>
      <w:r>
        <w:rPr>
          <w:rFonts w:hint="eastAsia" w:asciiTheme="minorEastAsia" w:hAnsiTheme="minorEastAsia"/>
          <w:b/>
          <w:sz w:val="21"/>
          <w:lang w:val="en-US" w:eastAsia="zh-CN"/>
        </w:rPr>
        <w:t xml:space="preserve">    </w:t>
      </w:r>
      <w:r>
        <w:rPr>
          <w:rFonts w:hint="eastAsia" w:eastAsia="宋体" w:asciiTheme="minorEastAsia" w:hAnsiTheme="minorEastAsia"/>
          <w:b/>
          <w:sz w:val="21"/>
        </w:rPr>
        <w:t>乙方：</w:t>
      </w:r>
      <w:r>
        <w:rPr>
          <w:rFonts w:hint="eastAsia" w:eastAsia="宋体" w:asciiTheme="minorEastAsia" w:hAnsiTheme="minorEastAsia"/>
          <w:sz w:val="21"/>
        </w:rPr>
        <w:t xml:space="preserve">  </w:t>
      </w:r>
    </w:p>
    <w:p>
      <w:pPr>
        <w:spacing w:line="440" w:lineRule="exact"/>
        <w:ind w:firstLine="420" w:firstLineChars="200"/>
        <w:rPr>
          <w:rFonts w:hint="default" w:eastAsia="宋体" w:asciiTheme="minorEastAsia" w:hAnsiTheme="minorEastAsia"/>
          <w:sz w:val="21"/>
          <w:u w:val="single"/>
          <w:lang w:val="en-US" w:eastAsia="zh-CN"/>
        </w:rPr>
      </w:pPr>
      <w:r>
        <w:rPr>
          <w:rFonts w:hint="eastAsia" w:eastAsia="宋体" w:asciiTheme="minorEastAsia" w:hAnsiTheme="minorEastAsia"/>
          <w:sz w:val="21"/>
        </w:rPr>
        <w:t>法定代表人</w:t>
      </w:r>
      <w:r>
        <w:rPr>
          <w:rFonts w:hint="eastAsia" w:eastAsia="宋体" w:asciiTheme="minorEastAsia" w:hAnsiTheme="minorEastAsia"/>
          <w:sz w:val="21"/>
          <w:lang w:eastAsia="zh-CN"/>
        </w:rPr>
        <w:t>：</w:t>
      </w:r>
      <w:r>
        <w:rPr>
          <w:rFonts w:hint="eastAsia" w:eastAsia="宋体" w:asciiTheme="minorEastAsia" w:hAnsiTheme="minorEastAsia"/>
          <w:sz w:val="21"/>
          <w:u w:val="none"/>
        </w:rPr>
        <w:t xml:space="preserve">                 </w:t>
      </w:r>
      <w:r>
        <w:rPr>
          <w:rFonts w:hint="eastAsia" w:eastAsia="宋体" w:asciiTheme="minorEastAsia" w:hAnsiTheme="minorEastAsia"/>
          <w:sz w:val="21"/>
          <w:u w:val="none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1"/>
          <w:u w:val="none"/>
          <w:lang w:val="en-US" w:eastAsia="zh-CN"/>
        </w:rPr>
        <w:t xml:space="preserve">     </w:t>
      </w:r>
      <w:r>
        <w:rPr>
          <w:rFonts w:hint="eastAsia" w:eastAsia="宋体" w:asciiTheme="minorEastAsia" w:hAnsiTheme="minorEastAsia"/>
          <w:sz w:val="21"/>
          <w:u w:val="none"/>
          <w:lang w:val="en-US" w:eastAsia="zh-CN"/>
        </w:rPr>
        <w:t xml:space="preserve"> </w:t>
      </w:r>
      <w:r>
        <w:rPr>
          <w:rFonts w:hint="eastAsia" w:eastAsia="宋体" w:asciiTheme="minorEastAsia" w:hAnsiTheme="minorEastAsia"/>
          <w:sz w:val="21"/>
        </w:rPr>
        <w:t>法定代表人：</w:t>
      </w:r>
      <w:r>
        <w:rPr>
          <w:rFonts w:hint="eastAsia" w:eastAsia="宋体" w:asciiTheme="minorEastAsia" w:hAnsiTheme="minorEastAsia"/>
          <w:sz w:val="21"/>
          <w:u w:val="none"/>
        </w:rPr>
        <w:t xml:space="preserve">                 </w:t>
      </w:r>
      <w:r>
        <w:rPr>
          <w:rFonts w:hint="eastAsia" w:eastAsia="宋体" w:asciiTheme="minorEastAsia" w:hAnsiTheme="minorEastAsia"/>
          <w:sz w:val="21"/>
        </w:rPr>
        <w:t xml:space="preserve">  </w:t>
      </w:r>
    </w:p>
    <w:p>
      <w:pPr>
        <w:spacing w:line="440" w:lineRule="exact"/>
        <w:ind w:firstLine="420" w:firstLineChars="200"/>
        <w:rPr>
          <w:rFonts w:hint="eastAsia" w:eastAsia="宋体" w:asciiTheme="minorEastAsia" w:hAnsiTheme="minorEastAsia"/>
          <w:sz w:val="21"/>
        </w:rPr>
      </w:pPr>
    </w:p>
    <w:p>
      <w:pPr>
        <w:spacing w:line="440" w:lineRule="exact"/>
        <w:ind w:firstLine="420" w:firstLineChars="200"/>
        <w:rPr>
          <w:rFonts w:eastAsia="宋体" w:asciiTheme="minorEastAsia" w:hAnsiTheme="minorEastAsia"/>
          <w:sz w:val="21"/>
          <w:u w:val="single"/>
        </w:rPr>
      </w:pPr>
      <w:r>
        <w:rPr>
          <w:rFonts w:hint="eastAsia" w:eastAsia="宋体" w:asciiTheme="minorEastAsia" w:hAnsiTheme="minorEastAsia"/>
          <w:sz w:val="21"/>
        </w:rPr>
        <w:t>代理人</w:t>
      </w:r>
      <w:r>
        <w:rPr>
          <w:rFonts w:hint="eastAsia" w:eastAsia="宋体" w:asciiTheme="minorEastAsia" w:hAnsiTheme="minorEastAsia"/>
          <w:sz w:val="21"/>
          <w:lang w:eastAsia="zh-CN"/>
        </w:rPr>
        <w:t>：</w:t>
      </w:r>
      <w:r>
        <w:rPr>
          <w:rFonts w:hint="eastAsia" w:eastAsia="宋体" w:asciiTheme="minorEastAsia" w:hAnsiTheme="minorEastAsia"/>
          <w:sz w:val="21"/>
          <w:u w:val="none"/>
        </w:rPr>
        <w:t xml:space="preserve">                 </w:t>
      </w:r>
      <w:r>
        <w:rPr>
          <w:rFonts w:hint="eastAsia" w:eastAsia="宋体" w:asciiTheme="minorEastAsia" w:hAnsiTheme="minorEastAsia"/>
          <w:sz w:val="21"/>
          <w:u w:val="none"/>
          <w:lang w:val="en-US" w:eastAsia="zh-CN"/>
        </w:rPr>
        <w:t xml:space="preserve">    </w:t>
      </w:r>
      <w:r>
        <w:rPr>
          <w:rFonts w:hint="eastAsia" w:asciiTheme="minorEastAsia" w:hAnsiTheme="minorEastAsia"/>
          <w:sz w:val="21"/>
          <w:u w:val="none"/>
          <w:lang w:val="en-US" w:eastAsia="zh-CN"/>
        </w:rPr>
        <w:t xml:space="preserve">         </w:t>
      </w:r>
      <w:r>
        <w:rPr>
          <w:rFonts w:hint="eastAsia" w:eastAsia="宋体" w:asciiTheme="minorEastAsia" w:hAnsiTheme="minorEastAsia"/>
          <w:sz w:val="21"/>
        </w:rPr>
        <w:t>代理人：</w:t>
      </w:r>
      <w:r>
        <w:rPr>
          <w:rFonts w:hint="eastAsia" w:eastAsia="宋体" w:asciiTheme="minorEastAsia" w:hAnsiTheme="minorEastAsia"/>
          <w:sz w:val="21"/>
          <w:u w:val="none"/>
        </w:rPr>
        <w:t xml:space="preserve">       </w:t>
      </w:r>
      <w:bookmarkStart w:id="0" w:name="_GoBack"/>
      <w:bookmarkEnd w:id="0"/>
      <w:r>
        <w:rPr>
          <w:rFonts w:hint="eastAsia" w:eastAsia="宋体" w:asciiTheme="minorEastAsia" w:hAnsiTheme="minorEastAsia"/>
          <w:sz w:val="21"/>
          <w:u w:val="none"/>
        </w:rPr>
        <w:t xml:space="preserve">          </w:t>
      </w:r>
    </w:p>
    <w:p>
      <w:pPr>
        <w:spacing w:line="440" w:lineRule="exact"/>
        <w:ind w:firstLine="525" w:firstLineChars="250"/>
        <w:rPr>
          <w:rFonts w:hint="default" w:eastAsia="宋体" w:asciiTheme="minorEastAsia" w:hAnsiTheme="minorEastAsia"/>
          <w:sz w:val="21"/>
          <w:u w:val="none"/>
          <w:lang w:val="en-US" w:eastAsia="zh-CN"/>
        </w:rPr>
      </w:pPr>
      <w:r>
        <w:rPr>
          <w:rFonts w:hint="eastAsia" w:asciiTheme="minorEastAsia" w:hAnsiTheme="minorEastAsia"/>
          <w:sz w:val="21"/>
          <w:u w:val="none"/>
          <w:lang w:val="en-US" w:eastAsia="zh-CN"/>
        </w:rPr>
        <w:t xml:space="preserve">                                     </w:t>
      </w:r>
    </w:p>
    <w:p>
      <w:pPr>
        <w:spacing w:line="440" w:lineRule="exact"/>
        <w:ind w:firstLine="555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 xml:space="preserve">                                </w:t>
      </w:r>
      <w:r>
        <w:rPr>
          <w:rFonts w:hint="eastAsia" w:asciiTheme="minorEastAsia" w:hAnsiTheme="minorEastAsia"/>
          <w:sz w:val="21"/>
          <w:lang w:val="en-US" w:eastAsia="zh-CN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 xml:space="preserve"> 联系电话：</w:t>
      </w:r>
    </w:p>
    <w:p>
      <w:pPr>
        <w:spacing w:line="440" w:lineRule="exact"/>
        <w:rPr>
          <w:rFonts w:eastAsia="宋体" w:asciiTheme="minorEastAsia" w:hAnsiTheme="minorEastAsia"/>
          <w:sz w:val="21"/>
        </w:rPr>
      </w:pPr>
    </w:p>
    <w:p>
      <w:pPr>
        <w:spacing w:line="440" w:lineRule="exact"/>
        <w:rPr>
          <w:rFonts w:eastAsia="宋体" w:asciiTheme="minorEastAsia" w:hAnsiTheme="minorEastAsia"/>
          <w:sz w:val="21"/>
        </w:rPr>
      </w:pPr>
    </w:p>
    <w:p>
      <w:pPr>
        <w:spacing w:line="440" w:lineRule="exact"/>
        <w:ind w:firstLine="3675" w:firstLineChars="1750"/>
        <w:jc w:val="right"/>
        <w:rPr>
          <w:rFonts w:eastAsia="宋体" w:asciiTheme="minorEastAsia" w:hAnsiTheme="minorEastAsia"/>
          <w:sz w:val="21"/>
        </w:rPr>
      </w:pPr>
      <w:r>
        <w:rPr>
          <w:rFonts w:hint="eastAsia" w:eastAsia="宋体" w:asciiTheme="minorEastAsia" w:hAnsiTheme="minorEastAsia"/>
          <w:sz w:val="21"/>
        </w:rPr>
        <w:t>签订日期：</w:t>
      </w:r>
      <w:r>
        <w:rPr>
          <w:rFonts w:eastAsia="宋体" w:asciiTheme="minorEastAsia" w:hAnsiTheme="minorEastAsia"/>
          <w:sz w:val="21"/>
        </w:rPr>
        <w:t xml:space="preserve"> </w:t>
      </w:r>
      <w:r>
        <w:rPr>
          <w:rFonts w:hint="eastAsia" w:eastAsia="宋体" w:asciiTheme="minorEastAsia" w:hAnsiTheme="minorEastAsia"/>
          <w:sz w:val="21"/>
        </w:rPr>
        <w:t xml:space="preserve"> </w:t>
      </w:r>
      <w:r>
        <w:rPr>
          <w:rFonts w:eastAsia="宋体" w:asciiTheme="minorEastAsia" w:hAnsiTheme="minorEastAsia"/>
          <w:sz w:val="21"/>
        </w:rPr>
        <w:t xml:space="preserve">   </w:t>
      </w:r>
      <w:r>
        <w:rPr>
          <w:rFonts w:hint="eastAsia" w:eastAsia="宋体" w:asciiTheme="minorEastAsia" w:hAnsiTheme="minorEastAsia"/>
          <w:sz w:val="21"/>
        </w:rPr>
        <w:t xml:space="preserve">年 </w:t>
      </w:r>
      <w:r>
        <w:rPr>
          <w:rFonts w:eastAsia="宋体" w:asciiTheme="minorEastAsia" w:hAnsiTheme="minorEastAsia"/>
          <w:sz w:val="21"/>
        </w:rPr>
        <w:t xml:space="preserve">  </w:t>
      </w:r>
      <w:r>
        <w:rPr>
          <w:rFonts w:hint="eastAsia" w:eastAsia="宋体" w:asciiTheme="minorEastAsia" w:hAnsiTheme="minorEastAsia"/>
          <w:sz w:val="21"/>
        </w:rPr>
        <w:t xml:space="preserve"> 月</w:t>
      </w:r>
      <w:r>
        <w:rPr>
          <w:rFonts w:eastAsia="宋体" w:asciiTheme="minorEastAsia" w:hAnsiTheme="minorEastAsia"/>
          <w:sz w:val="21"/>
        </w:rPr>
        <w:t xml:space="preserve">    </w:t>
      </w:r>
      <w:r>
        <w:rPr>
          <w:rFonts w:hint="eastAsia" w:eastAsia="宋体" w:asciiTheme="minorEastAsia" w:hAnsiTheme="minorEastAsia"/>
          <w:sz w:val="21"/>
        </w:rPr>
        <w:t>日</w:t>
      </w:r>
    </w:p>
    <w:p/>
    <w:sectPr>
      <w:headerReference r:id="rId3" w:type="default"/>
      <w:footerReference r:id="rId4" w:type="default"/>
      <w:footerReference r:id="rId5" w:type="even"/>
      <w:pgSz w:w="11906" w:h="16838"/>
      <w:pgMar w:top="1440" w:right="991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4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3C"/>
    <w:rsid w:val="001B245B"/>
    <w:rsid w:val="002474C1"/>
    <w:rsid w:val="00262169"/>
    <w:rsid w:val="0031603C"/>
    <w:rsid w:val="0040485B"/>
    <w:rsid w:val="006A045F"/>
    <w:rsid w:val="007F20F4"/>
    <w:rsid w:val="0090331A"/>
    <w:rsid w:val="009542BE"/>
    <w:rsid w:val="0098126D"/>
    <w:rsid w:val="00A96BCA"/>
    <w:rsid w:val="00AC604C"/>
    <w:rsid w:val="00E27EB2"/>
    <w:rsid w:val="01495D3C"/>
    <w:rsid w:val="023A09B9"/>
    <w:rsid w:val="078E5C09"/>
    <w:rsid w:val="08FB07A1"/>
    <w:rsid w:val="09017A8D"/>
    <w:rsid w:val="097C0133"/>
    <w:rsid w:val="0AF67DF9"/>
    <w:rsid w:val="0FAB5ABA"/>
    <w:rsid w:val="14234D3C"/>
    <w:rsid w:val="15164A14"/>
    <w:rsid w:val="162D7DA8"/>
    <w:rsid w:val="1DB43E10"/>
    <w:rsid w:val="20BB22D8"/>
    <w:rsid w:val="27081D39"/>
    <w:rsid w:val="2AAA2B52"/>
    <w:rsid w:val="2F9450DF"/>
    <w:rsid w:val="3A411B53"/>
    <w:rsid w:val="3B35599B"/>
    <w:rsid w:val="3B3D5763"/>
    <w:rsid w:val="3D771542"/>
    <w:rsid w:val="3E375AFB"/>
    <w:rsid w:val="409F7508"/>
    <w:rsid w:val="42800E48"/>
    <w:rsid w:val="450A2D64"/>
    <w:rsid w:val="45483255"/>
    <w:rsid w:val="4CEE079E"/>
    <w:rsid w:val="55721D26"/>
    <w:rsid w:val="560605AB"/>
    <w:rsid w:val="58F45805"/>
    <w:rsid w:val="59652286"/>
    <w:rsid w:val="5D082257"/>
    <w:rsid w:val="5DEB56B0"/>
    <w:rsid w:val="61B52EC4"/>
    <w:rsid w:val="62C4486F"/>
    <w:rsid w:val="65576073"/>
    <w:rsid w:val="6FF22BED"/>
    <w:rsid w:val="70201E42"/>
    <w:rsid w:val="766901F8"/>
    <w:rsid w:val="769870A4"/>
    <w:rsid w:val="76AD458E"/>
    <w:rsid w:val="7E96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basedOn w:val="5"/>
    <w:link w:val="3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473</Words>
  <Characters>2700</Characters>
  <Lines>22</Lines>
  <Paragraphs>6</Paragraphs>
  <TotalTime>10</TotalTime>
  <ScaleCrop>false</ScaleCrop>
  <LinksUpToDate>false</LinksUpToDate>
  <CharactersWithSpaces>3167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2019-09-04T02:47:00Z</dcterms:created>
  <dc:creator>xb21cn</dc:creator>
  <cp:lastModifiedBy>Administrator</cp:lastModifiedBy>
  <dcterms:modified xsi:type="dcterms:W3CDTF">2021-11-11T00:56:47Z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2CD6BA7E2776492D9938197D5EC8285B</vt:lpwstr>
  </property>
</Properties>
</file>