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2台二手柳工牌挖掘机转让项目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 xml:space="preserve">   BBWCQJY18-262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三</w:t>
      </w:r>
      <w:bookmarkStart w:id="0" w:name="_GoBack"/>
      <w:bookmarkEnd w:id="0"/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29F3B8A"/>
    <w:rsid w:val="6A11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愤怒的开心果</cp:lastModifiedBy>
  <dcterms:modified xsi:type="dcterms:W3CDTF">2018-08-21T07:05:04Z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2052-10.1.0.7359</vt:lpwstr>
  </property>
</Properties>
</file>