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43F" w:rsidRPr="001E6CA8" w:rsidRDefault="0070743F" w:rsidP="0070743F">
      <w:pPr>
        <w:pStyle w:val="1"/>
        <w:rPr>
          <w:rFonts w:asciiTheme="minorEastAsia" w:eastAsiaTheme="minorEastAsia" w:hAnsiTheme="minorEastAsia"/>
          <w:sz w:val="24"/>
          <w:szCs w:val="24"/>
        </w:rPr>
      </w:pPr>
      <w:r w:rsidRPr="001E6CA8">
        <w:rPr>
          <w:rFonts w:asciiTheme="minorEastAsia" w:eastAsiaTheme="minorEastAsia" w:hAnsiTheme="minorEastAsia" w:hint="eastAsia"/>
          <w:sz w:val="24"/>
          <w:szCs w:val="24"/>
        </w:rPr>
        <w:t>附件1：承诺函</w:t>
      </w:r>
    </w:p>
    <w:p w:rsidR="0070743F" w:rsidRPr="003B70C8" w:rsidRDefault="0070743F" w:rsidP="0070743F">
      <w:pPr>
        <w:jc w:val="center"/>
        <w:rPr>
          <w:b/>
          <w:sz w:val="44"/>
          <w:szCs w:val="44"/>
        </w:rPr>
      </w:pPr>
      <w:r w:rsidRPr="003B70C8">
        <w:rPr>
          <w:rFonts w:hint="eastAsia"/>
          <w:b/>
          <w:sz w:val="44"/>
          <w:szCs w:val="44"/>
        </w:rPr>
        <w:t>承诺函</w:t>
      </w:r>
    </w:p>
    <w:p w:rsidR="0070743F" w:rsidRPr="00BD1C62" w:rsidRDefault="0070743F" w:rsidP="0070743F">
      <w:pPr>
        <w:rPr>
          <w:sz w:val="24"/>
        </w:rPr>
      </w:pPr>
      <w:r w:rsidRPr="00BD1C62">
        <w:rPr>
          <w:rFonts w:hint="eastAsia"/>
          <w:sz w:val="24"/>
        </w:rPr>
        <w:t>我公司郑重承诺：</w:t>
      </w:r>
    </w:p>
    <w:p w:rsidR="0070743F" w:rsidRDefault="0070743F" w:rsidP="0070743F">
      <w:pPr>
        <w:pStyle w:val="a3"/>
        <w:numPr>
          <w:ilvl w:val="0"/>
          <w:numId w:val="1"/>
        </w:numPr>
        <w:ind w:left="0" w:firstLineChars="0" w:firstLine="426"/>
        <w:rPr>
          <w:sz w:val="24"/>
        </w:rPr>
      </w:pPr>
      <w:r>
        <w:rPr>
          <w:rFonts w:hint="eastAsia"/>
          <w:sz w:val="24"/>
        </w:rPr>
        <w:t>具有良好的商业信誉；</w:t>
      </w:r>
    </w:p>
    <w:p w:rsidR="0070743F" w:rsidRDefault="0070743F" w:rsidP="0070743F">
      <w:pPr>
        <w:pStyle w:val="a3"/>
        <w:numPr>
          <w:ilvl w:val="0"/>
          <w:numId w:val="1"/>
        </w:numPr>
        <w:ind w:left="0" w:firstLineChars="0" w:firstLine="426"/>
        <w:rPr>
          <w:sz w:val="24"/>
        </w:rPr>
      </w:pPr>
      <w:r w:rsidRPr="009E4871">
        <w:rPr>
          <w:rFonts w:hint="eastAsia"/>
          <w:sz w:val="24"/>
        </w:rPr>
        <w:t>没有</w:t>
      </w:r>
      <w:r>
        <w:rPr>
          <w:rFonts w:hint="eastAsia"/>
          <w:sz w:val="24"/>
        </w:rPr>
        <w:t>处于被责令停业、财产被接管、冻结破产状态及江苏省各级政府市场禁入期间；</w:t>
      </w:r>
    </w:p>
    <w:p w:rsidR="0070743F" w:rsidRDefault="0070743F" w:rsidP="0070743F">
      <w:pPr>
        <w:pStyle w:val="a3"/>
        <w:numPr>
          <w:ilvl w:val="0"/>
          <w:numId w:val="1"/>
        </w:numPr>
        <w:ind w:left="0" w:firstLineChars="0" w:firstLine="426"/>
        <w:rPr>
          <w:sz w:val="24"/>
        </w:rPr>
      </w:pPr>
      <w:r w:rsidRPr="0012725F">
        <w:rPr>
          <w:rFonts w:asciiTheme="minorEastAsia" w:eastAsiaTheme="minorEastAsia" w:hAnsiTheme="minorEastAsia" w:hint="eastAsia"/>
          <w:sz w:val="24"/>
        </w:rPr>
        <w:t>参加</w:t>
      </w:r>
      <w:r>
        <w:rPr>
          <w:rFonts w:asciiTheme="minorEastAsia" w:eastAsiaTheme="minorEastAsia" w:hAnsiTheme="minorEastAsia" w:hint="eastAsia"/>
          <w:sz w:val="24"/>
        </w:rPr>
        <w:t>本项目</w:t>
      </w:r>
      <w:r w:rsidRPr="0012725F">
        <w:rPr>
          <w:rFonts w:asciiTheme="minorEastAsia" w:eastAsiaTheme="minorEastAsia" w:hAnsiTheme="minorEastAsia" w:hint="eastAsia"/>
          <w:sz w:val="24"/>
        </w:rPr>
        <w:t>前2年内，在</w:t>
      </w:r>
      <w:r>
        <w:rPr>
          <w:rFonts w:asciiTheme="minorEastAsia" w:eastAsiaTheme="minorEastAsia" w:hAnsiTheme="minorEastAsia" w:hint="eastAsia"/>
          <w:sz w:val="24"/>
        </w:rPr>
        <w:t>经营活动中无重大违法记录或无不良行为记录</w:t>
      </w:r>
      <w:r>
        <w:rPr>
          <w:rFonts w:hint="eastAsia"/>
          <w:sz w:val="24"/>
        </w:rPr>
        <w:t>；</w:t>
      </w:r>
    </w:p>
    <w:p w:rsidR="0070743F" w:rsidRDefault="0070743F" w:rsidP="0070743F">
      <w:pPr>
        <w:pStyle w:val="a3"/>
        <w:numPr>
          <w:ilvl w:val="0"/>
          <w:numId w:val="1"/>
        </w:numPr>
        <w:ind w:left="0" w:firstLineChars="0" w:firstLine="426"/>
        <w:rPr>
          <w:sz w:val="24"/>
        </w:rPr>
      </w:pPr>
      <w:r>
        <w:rPr>
          <w:rFonts w:hint="eastAsia"/>
          <w:sz w:val="24"/>
        </w:rPr>
        <w:t>我司及我司母公司或控股子公司（如有）未因自身不良履约原因与国内地铁公司及控股子公司发生过诉讼、仲裁记录（以报名截止日中国裁判文书网</w:t>
      </w:r>
      <w:hyperlink r:id="rId5" w:history="1">
        <w:r w:rsidRPr="004B5251">
          <w:rPr>
            <w:rFonts w:hint="eastAsia"/>
          </w:rPr>
          <w:t>http://wenshu.court.gov.cn</w:t>
        </w:r>
      </w:hyperlink>
      <w:r>
        <w:rPr>
          <w:rFonts w:hint="eastAsia"/>
          <w:sz w:val="24"/>
        </w:rPr>
        <w:t>查询信息为准）；</w:t>
      </w:r>
    </w:p>
    <w:p w:rsidR="0070743F" w:rsidRDefault="0070743F" w:rsidP="0070743F">
      <w:pPr>
        <w:pStyle w:val="a3"/>
        <w:numPr>
          <w:ilvl w:val="0"/>
          <w:numId w:val="1"/>
        </w:numPr>
        <w:ind w:left="0" w:firstLineChars="0" w:firstLine="426"/>
        <w:rPr>
          <w:sz w:val="24"/>
        </w:rPr>
      </w:pPr>
      <w:r w:rsidRPr="00EC45CB">
        <w:rPr>
          <w:rFonts w:hint="eastAsia"/>
          <w:sz w:val="24"/>
        </w:rPr>
        <w:t>我司及我司母公司或控股子公司（如有）</w:t>
      </w:r>
      <w:r>
        <w:rPr>
          <w:rFonts w:hint="eastAsia"/>
          <w:sz w:val="24"/>
        </w:rPr>
        <w:t>至报名截止日与</w:t>
      </w:r>
      <w:r w:rsidRPr="004B5251">
        <w:rPr>
          <w:rFonts w:hint="eastAsia"/>
          <w:sz w:val="24"/>
        </w:rPr>
        <w:t>常州地铁</w:t>
      </w:r>
      <w:r>
        <w:rPr>
          <w:rFonts w:hint="eastAsia"/>
          <w:sz w:val="24"/>
        </w:rPr>
        <w:t>及控股子公司不存在任何逾期支付款项或诉讼等问题；</w:t>
      </w:r>
    </w:p>
    <w:p w:rsidR="0070743F" w:rsidRPr="00600724" w:rsidRDefault="0070743F" w:rsidP="0070743F">
      <w:pPr>
        <w:pStyle w:val="a3"/>
        <w:numPr>
          <w:ilvl w:val="0"/>
          <w:numId w:val="1"/>
        </w:numPr>
        <w:ind w:left="0" w:firstLineChars="0" w:firstLine="426"/>
        <w:rPr>
          <w:sz w:val="24"/>
        </w:rPr>
      </w:pPr>
      <w:r w:rsidRPr="00600724">
        <w:rPr>
          <w:rFonts w:hint="eastAsia"/>
          <w:sz w:val="24"/>
        </w:rPr>
        <w:t>我司及我司母公司或控股子公司（如有）的单位负责人（董事、监事、高级管理人员）为同一人或者存在直接控股、管理关系的不同单位，不得同时参加本项目报名；</w:t>
      </w:r>
    </w:p>
    <w:p w:rsidR="0070743F" w:rsidRDefault="0070743F" w:rsidP="0070743F">
      <w:pPr>
        <w:pStyle w:val="a3"/>
        <w:numPr>
          <w:ilvl w:val="0"/>
          <w:numId w:val="1"/>
        </w:numPr>
        <w:ind w:left="0" w:firstLineChars="0" w:firstLine="426"/>
        <w:rPr>
          <w:sz w:val="24"/>
        </w:rPr>
      </w:pPr>
      <w:r>
        <w:rPr>
          <w:rFonts w:hint="eastAsia"/>
          <w:sz w:val="24"/>
        </w:rPr>
        <w:t>我司承诺无条件接受</w:t>
      </w:r>
      <w:r w:rsidRPr="0009711D">
        <w:rPr>
          <w:rFonts w:hint="eastAsia"/>
          <w:sz w:val="24"/>
        </w:rPr>
        <w:t>常州市轨道交通</w:t>
      </w:r>
      <w:r w:rsidRPr="0009711D">
        <w:rPr>
          <w:rFonts w:hint="eastAsia"/>
          <w:sz w:val="24"/>
        </w:rPr>
        <w:t>1</w:t>
      </w:r>
      <w:r w:rsidRPr="0009711D">
        <w:rPr>
          <w:rFonts w:hint="eastAsia"/>
          <w:sz w:val="24"/>
        </w:rPr>
        <w:t>号线一期平面广告资源经营权转让招商</w:t>
      </w:r>
      <w:r>
        <w:rPr>
          <w:rFonts w:hint="eastAsia"/>
          <w:sz w:val="24"/>
        </w:rPr>
        <w:t>公告、文件及附件内容；</w:t>
      </w:r>
    </w:p>
    <w:p w:rsidR="0070743F" w:rsidRPr="00F643ED" w:rsidRDefault="0070743F" w:rsidP="0070743F">
      <w:pPr>
        <w:pStyle w:val="a3"/>
        <w:numPr>
          <w:ilvl w:val="0"/>
          <w:numId w:val="1"/>
        </w:numPr>
        <w:ind w:left="0" w:firstLineChars="0" w:firstLine="426"/>
        <w:rPr>
          <w:sz w:val="24"/>
        </w:rPr>
      </w:pPr>
      <w:r>
        <w:rPr>
          <w:rFonts w:hint="eastAsia"/>
          <w:sz w:val="24"/>
        </w:rPr>
        <w:t>我司承诺认可</w:t>
      </w:r>
      <w:r w:rsidRPr="004D1C98">
        <w:rPr>
          <w:rFonts w:asciiTheme="minorEastAsia" w:eastAsiaTheme="minorEastAsia" w:hAnsiTheme="minorEastAsia" w:hint="eastAsia"/>
          <w:sz w:val="24"/>
        </w:rPr>
        <w:t>《常州市轨道交通1号线一期平面广告资源经营权转让合同》</w:t>
      </w:r>
      <w:r>
        <w:rPr>
          <w:rFonts w:asciiTheme="minorEastAsia" w:eastAsiaTheme="minorEastAsia" w:hAnsiTheme="minorEastAsia" w:hint="eastAsia"/>
          <w:sz w:val="24"/>
        </w:rPr>
        <w:t>所有内容，不对单价或其他条款和条件做任何改变。</w:t>
      </w:r>
    </w:p>
    <w:p w:rsidR="0070743F" w:rsidRDefault="0070743F" w:rsidP="0070743F">
      <w:pPr>
        <w:ind w:firstLine="480"/>
        <w:rPr>
          <w:sz w:val="24"/>
        </w:rPr>
      </w:pPr>
      <w:r>
        <w:rPr>
          <w:rFonts w:hint="eastAsia"/>
          <w:sz w:val="24"/>
        </w:rPr>
        <w:t>以上内容我已仔细阅读，本公司若有违反承诺内容的行为，自愿依法接受取消报名资格、记入信用档案、取消受让资格、没收交易保证金等有关处理，愿意承担法律责任，给转让方造成损失的，依法承担赔偿责任。</w:t>
      </w:r>
    </w:p>
    <w:p w:rsidR="0070743F" w:rsidRPr="0070743F" w:rsidRDefault="0070743F" w:rsidP="0070743F">
      <w:pPr>
        <w:ind w:firstLine="480"/>
        <w:rPr>
          <w:sz w:val="24"/>
        </w:rPr>
      </w:pPr>
    </w:p>
    <w:p w:rsidR="0070743F" w:rsidRDefault="0070743F" w:rsidP="0070743F">
      <w:pPr>
        <w:ind w:firstLineChars="1550" w:firstLine="3720"/>
        <w:rPr>
          <w:sz w:val="24"/>
        </w:rPr>
      </w:pPr>
      <w:r>
        <w:rPr>
          <w:rFonts w:hint="eastAsia"/>
          <w:sz w:val="24"/>
        </w:rPr>
        <w:t>意向受让方：（公章）</w:t>
      </w:r>
    </w:p>
    <w:p w:rsidR="0070743F" w:rsidRDefault="0070743F" w:rsidP="0070743F">
      <w:pPr>
        <w:ind w:firstLineChars="1550" w:firstLine="3720"/>
        <w:rPr>
          <w:sz w:val="24"/>
        </w:rPr>
      </w:pPr>
      <w:r>
        <w:rPr>
          <w:rFonts w:hint="eastAsia"/>
          <w:sz w:val="24"/>
        </w:rPr>
        <w:t>法定代表人或其授权代表：</w:t>
      </w:r>
    </w:p>
    <w:p w:rsidR="0070743F" w:rsidRPr="0012725F" w:rsidRDefault="0070743F" w:rsidP="0070743F">
      <w:pPr>
        <w:pStyle w:val="a3"/>
        <w:ind w:left="567" w:firstLineChars="1300" w:firstLine="3120"/>
        <w:rPr>
          <w:rFonts w:asciiTheme="minorEastAsia" w:eastAsiaTheme="minorEastAsia" w:hAnsiTheme="minorEastAsia"/>
          <w:sz w:val="24"/>
        </w:rPr>
      </w:pPr>
      <w:r>
        <w:rPr>
          <w:rFonts w:hint="eastAsia"/>
          <w:sz w:val="24"/>
        </w:rPr>
        <w:t>日期：</w:t>
      </w:r>
    </w:p>
    <w:p w:rsidR="00A20956" w:rsidRDefault="00A20956"/>
    <w:sectPr w:rsidR="00A20956" w:rsidSect="00A209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82FDA"/>
    <w:multiLevelType w:val="hybridMultilevel"/>
    <w:tmpl w:val="01E636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743F"/>
    <w:rsid w:val="0070743F"/>
    <w:rsid w:val="00A20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43F"/>
    <w:pPr>
      <w:widowControl w:val="0"/>
      <w:spacing w:line="360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074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0743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70743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enshu.court.gov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赵秋萍</dc:creator>
  <cp:lastModifiedBy>赵秋萍</cp:lastModifiedBy>
  <cp:revision>1</cp:revision>
  <dcterms:created xsi:type="dcterms:W3CDTF">2018-12-10T08:14:00Z</dcterms:created>
  <dcterms:modified xsi:type="dcterms:W3CDTF">2018-12-10T08:16:00Z</dcterms:modified>
</cp:coreProperties>
</file>