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04" w:rsidRDefault="00DA6310" w:rsidP="00537904">
      <w:pPr>
        <w:widowControl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E交易</w:t>
      </w:r>
      <w:r w:rsidR="00537904">
        <w:rPr>
          <w:rFonts w:ascii="黑体" w:eastAsia="黑体" w:hAnsi="黑体" w:hint="eastAsia"/>
          <w:sz w:val="36"/>
          <w:szCs w:val="36"/>
        </w:rPr>
        <w:t>平台操作指南</w:t>
      </w:r>
    </w:p>
    <w:p w:rsidR="00537904" w:rsidRPr="00C31568" w:rsidRDefault="00537904">
      <w:pPr>
        <w:widowControl/>
        <w:jc w:val="left"/>
        <w:rPr>
          <w:rFonts w:ascii="仿宋_GB2312" w:eastAsia="仿宋_GB2312" w:hAnsi="黑体"/>
          <w:b/>
          <w:sz w:val="32"/>
          <w:szCs w:val="32"/>
        </w:rPr>
      </w:pPr>
      <w:r w:rsidRPr="00C31568">
        <w:rPr>
          <w:rFonts w:ascii="仿宋_GB2312" w:eastAsia="仿宋_GB2312" w:hAnsi="黑体" w:hint="eastAsia"/>
          <w:b/>
          <w:sz w:val="32"/>
          <w:szCs w:val="32"/>
        </w:rPr>
        <w:t>请按以下步骤操作：</w:t>
      </w:r>
    </w:p>
    <w:p w:rsidR="00537904" w:rsidRDefault="00537904" w:rsidP="00537904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537904">
        <w:rPr>
          <w:rFonts w:ascii="仿宋_GB2312" w:eastAsia="仿宋_GB2312" w:hAnsi="黑体" w:hint="eastAsia"/>
          <w:sz w:val="30"/>
          <w:szCs w:val="30"/>
        </w:rPr>
        <w:t>1.请登录甘肃省产权交易所网站</w:t>
      </w:r>
      <w:hyperlink r:id="rId8" w:history="1">
        <w:r w:rsidRPr="00C31568">
          <w:rPr>
            <w:rStyle w:val="a3"/>
            <w:rFonts w:ascii="仿宋_GB2312" w:eastAsia="仿宋_GB2312" w:hAnsi="黑体"/>
            <w:color w:val="00B0F0"/>
            <w:sz w:val="36"/>
            <w:szCs w:val="36"/>
            <w:u w:val="single"/>
          </w:rPr>
          <w:t>http://www.gscq.com.cn</w:t>
        </w:r>
      </w:hyperlink>
    </w:p>
    <w:p w:rsidR="00C31568" w:rsidRDefault="00C31568" w:rsidP="00020A95">
      <w:pPr>
        <w:widowControl/>
        <w:jc w:val="left"/>
        <w:rPr>
          <w:rFonts w:ascii="黑体" w:eastAsia="黑体" w:hAnsi="黑体"/>
          <w:noProof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w:drawing>
          <wp:inline distT="0" distB="0" distL="0" distR="0">
            <wp:extent cx="5343525" cy="2887280"/>
            <wp:effectExtent l="19050" t="0" r="9525" b="0"/>
            <wp:docPr id="1" name="图片 0" descr="样图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样图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7099" cy="28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568" w:rsidRDefault="00C31568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C31568">
        <w:rPr>
          <w:rFonts w:ascii="仿宋_GB2312" w:eastAsia="仿宋_GB2312" w:hAnsi="黑体" w:hint="eastAsia"/>
          <w:sz w:val="30"/>
          <w:szCs w:val="30"/>
        </w:rPr>
        <w:t>2.</w:t>
      </w:r>
      <w:r>
        <w:rPr>
          <w:rFonts w:ascii="仿宋_GB2312" w:eastAsia="仿宋_GB2312" w:hAnsi="黑体" w:hint="eastAsia"/>
          <w:sz w:val="30"/>
          <w:szCs w:val="30"/>
        </w:rPr>
        <w:t>下拉页面至“E交易”专区</w:t>
      </w:r>
      <w:r w:rsidR="00EA32B4">
        <w:rPr>
          <w:rFonts w:ascii="仿宋_GB2312" w:eastAsia="仿宋_GB2312" w:hAnsi="黑体" w:hint="eastAsia"/>
          <w:sz w:val="30"/>
          <w:szCs w:val="30"/>
        </w:rPr>
        <w:t>，点击“e交易”</w:t>
      </w:r>
      <w:r>
        <w:rPr>
          <w:rFonts w:ascii="仿宋_GB2312" w:eastAsia="仿宋_GB2312" w:hAnsi="黑体" w:hint="eastAsia"/>
          <w:sz w:val="30"/>
          <w:szCs w:val="30"/>
        </w:rPr>
        <w:t>。</w:t>
      </w:r>
    </w:p>
    <w:p w:rsidR="00C31568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417445"/>
            <wp:effectExtent l="19050" t="0" r="2540" b="0"/>
            <wp:docPr id="2" name="图片 1" descr="图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2B4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3.“e交易”页面选择“采购公告”中的</w:t>
      </w:r>
      <w:r w:rsidR="00C32604">
        <w:rPr>
          <w:rFonts w:ascii="仿宋_GB2312" w:eastAsia="仿宋_GB2312" w:hAnsi="黑体" w:hint="eastAsia"/>
          <w:sz w:val="30"/>
          <w:szCs w:val="30"/>
        </w:rPr>
        <w:t>“询价采购”。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91155"/>
            <wp:effectExtent l="19050" t="0" r="2540" b="0"/>
            <wp:docPr id="3" name="图片 2" descr="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4.在项目列表中找到需求项目，点击“报名中”。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41295"/>
            <wp:effectExtent l="19050" t="0" r="2540" b="0"/>
            <wp:docPr id="4" name="图片 3" descr="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5.</w:t>
      </w:r>
      <w:r w:rsidR="00C542BD">
        <w:rPr>
          <w:rFonts w:ascii="仿宋_GB2312" w:eastAsia="仿宋_GB2312" w:hAnsi="黑体" w:hint="eastAsia"/>
          <w:sz w:val="30"/>
          <w:szCs w:val="30"/>
        </w:rPr>
        <w:t>选择“会员注册”。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569210"/>
            <wp:effectExtent l="19050" t="0" r="2540" b="0"/>
            <wp:docPr id="5" name="图片 4" descr="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6.选择“同意并继续”。</w:t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83840"/>
            <wp:effectExtent l="19050" t="0" r="2540" b="0"/>
            <wp:docPr id="6" name="图片 5" descr="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7.按要求进行供应商信息注册，“注册身份”选择“供应商”。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88615"/>
            <wp:effectExtent l="19050" t="0" r="2540" b="0"/>
            <wp:docPr id="7" name="图片 6" descr="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p w:rsidR="00C542BD" w:rsidRPr="00C542BD" w:rsidRDefault="00605324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如有疑问，请联系技术支持</w:t>
      </w:r>
      <w:r w:rsidR="0001418F">
        <w:rPr>
          <w:rFonts w:ascii="仿宋_GB2312" w:eastAsia="仿宋_GB2312" w:hAnsi="黑体" w:hint="eastAsia"/>
          <w:b/>
          <w:sz w:val="30"/>
          <w:szCs w:val="30"/>
        </w:rPr>
        <w:t>人</w:t>
      </w:r>
    </w:p>
    <w:p w:rsidR="00C542BD" w:rsidRPr="00605324" w:rsidRDefault="007E5ECC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闫</w:t>
      </w:r>
      <w:r w:rsidR="00C542BD" w:rsidRPr="00605324">
        <w:rPr>
          <w:rFonts w:ascii="仿宋_GB2312" w:eastAsia="仿宋_GB2312" w:hAnsi="黑体" w:hint="eastAsia"/>
          <w:b/>
          <w:sz w:val="30"/>
          <w:szCs w:val="30"/>
        </w:rPr>
        <w:t>经理：</w:t>
      </w:r>
      <w:r w:rsidR="00C040E9">
        <w:rPr>
          <w:rFonts w:ascii="仿宋_GB2312" w:eastAsia="仿宋_GB2312" w:hAnsi="黑体" w:hint="eastAsia"/>
          <w:b/>
          <w:sz w:val="30"/>
          <w:szCs w:val="30"/>
        </w:rPr>
        <w:t>15349082777</w:t>
      </w:r>
    </w:p>
    <w:p w:rsidR="00C542BD" w:rsidRPr="00605324" w:rsidRDefault="00C542BD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 w:rsidRPr="00605324">
        <w:rPr>
          <w:rFonts w:ascii="仿宋_GB2312" w:eastAsia="仿宋_GB2312" w:hAnsi="黑体" w:hint="eastAsia"/>
          <w:b/>
          <w:sz w:val="30"/>
          <w:szCs w:val="30"/>
        </w:rPr>
        <w:t>舒经理：</w:t>
      </w:r>
      <w:r w:rsidR="00605324">
        <w:rPr>
          <w:rFonts w:ascii="仿宋_GB2312" w:eastAsia="仿宋_GB2312" w:hAnsi="黑体" w:hint="eastAsia"/>
          <w:b/>
          <w:sz w:val="30"/>
          <w:szCs w:val="30"/>
        </w:rPr>
        <w:t>13893333374</w:t>
      </w:r>
    </w:p>
    <w:p w:rsidR="00605324" w:rsidRPr="00C31568" w:rsidRDefault="00605324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sectPr w:rsidR="00605324" w:rsidRPr="00C31568" w:rsidSect="00764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411" w:rsidRDefault="00677411" w:rsidP="00C040E9">
      <w:r>
        <w:separator/>
      </w:r>
    </w:p>
  </w:endnote>
  <w:endnote w:type="continuationSeparator" w:id="1">
    <w:p w:rsidR="00677411" w:rsidRDefault="00677411" w:rsidP="00C04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411" w:rsidRDefault="00677411" w:rsidP="00C040E9">
      <w:r>
        <w:separator/>
      </w:r>
    </w:p>
  </w:footnote>
  <w:footnote w:type="continuationSeparator" w:id="1">
    <w:p w:rsidR="00677411" w:rsidRDefault="00677411" w:rsidP="00C040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D2165"/>
    <w:multiLevelType w:val="hybridMultilevel"/>
    <w:tmpl w:val="4340460C"/>
    <w:lvl w:ilvl="0" w:tplc="CAF6EF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DF52A57"/>
    <w:rsid w:val="00001AAB"/>
    <w:rsid w:val="0001418F"/>
    <w:rsid w:val="00020A95"/>
    <w:rsid w:val="00252782"/>
    <w:rsid w:val="00276674"/>
    <w:rsid w:val="00461003"/>
    <w:rsid w:val="00537904"/>
    <w:rsid w:val="00545954"/>
    <w:rsid w:val="00556EB9"/>
    <w:rsid w:val="00605324"/>
    <w:rsid w:val="00677411"/>
    <w:rsid w:val="00692589"/>
    <w:rsid w:val="007642A2"/>
    <w:rsid w:val="007A59CD"/>
    <w:rsid w:val="007E5ECC"/>
    <w:rsid w:val="00851830"/>
    <w:rsid w:val="009F6643"/>
    <w:rsid w:val="00B90DD3"/>
    <w:rsid w:val="00C040E9"/>
    <w:rsid w:val="00C31568"/>
    <w:rsid w:val="00C32604"/>
    <w:rsid w:val="00C542BD"/>
    <w:rsid w:val="00C6491B"/>
    <w:rsid w:val="00CC6F02"/>
    <w:rsid w:val="00D13860"/>
    <w:rsid w:val="00D504F7"/>
    <w:rsid w:val="00D50E8B"/>
    <w:rsid w:val="00D6542C"/>
    <w:rsid w:val="00DA6310"/>
    <w:rsid w:val="00E34800"/>
    <w:rsid w:val="00E40814"/>
    <w:rsid w:val="00E751D1"/>
    <w:rsid w:val="00EA32B4"/>
    <w:rsid w:val="00EC37C7"/>
    <w:rsid w:val="00F04733"/>
    <w:rsid w:val="00F16CA7"/>
    <w:rsid w:val="00F20C2D"/>
    <w:rsid w:val="2DF52A57"/>
    <w:rsid w:val="7F2B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2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  <w:style w:type="character" w:styleId="a8">
    <w:name w:val="FollowedHyperlink"/>
    <w:basedOn w:val="a0"/>
    <w:rsid w:val="00537904"/>
    <w:rPr>
      <w:color w:val="954F72" w:themeColor="followedHyperlink"/>
      <w:u w:val="single"/>
    </w:rPr>
  </w:style>
  <w:style w:type="paragraph" w:styleId="a9">
    <w:name w:val="header"/>
    <w:basedOn w:val="a"/>
    <w:link w:val="Char0"/>
    <w:rsid w:val="00C04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rsid w:val="00C040E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Char1"/>
    <w:rsid w:val="00C040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rsid w:val="00C040E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cq.com.cn" TargetMode="External"/><Relationship Id="rId13" Type="http://schemas.openxmlformats.org/officeDocument/2006/relationships/image" Target="media/image5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甘肃省产权交易所</dc:creator>
  <cp:lastModifiedBy>KD</cp:lastModifiedBy>
  <cp:revision>24</cp:revision>
  <dcterms:created xsi:type="dcterms:W3CDTF">2017-06-28T01:25:00Z</dcterms:created>
  <dcterms:modified xsi:type="dcterms:W3CDTF">2019-11-08T03:24:00Z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