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实物资产受让申请书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受让申请与承诺</w:t>
      </w:r>
    </w:p>
    <w:p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内蒙古产权交易中心有限责任公司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、转让方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/>
          <w:b w:val="0"/>
          <w:bCs w:val="0"/>
          <w:sz w:val="21"/>
          <w:szCs w:val="21"/>
        </w:rPr>
        <w:t>我方</w:t>
      </w:r>
      <w:r>
        <w:rPr>
          <w:rFonts w:hint="eastAsia" w:ascii="宋体" w:hAnsi="宋体" w:eastAsia="宋体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就84头牛（活体）转让项目（项目编号：09QT20200009）提出受让申请并依照公开、公平、公正、诚信的原则作出如下承诺：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我方申请受让本项目，并接受本项目网络公告所载的全部内容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。在通过e交易平台参与项目过程中，出现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  <w:t>e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交易平台竞价交易规则》、《电子竞价风险告知及接受确认书》及任何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  <w:t>e交易平台中公开披露的说明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中列举的无法正常竞价情形的，不追究内蒙古产权交易中心有限责任公司责任。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sz w:val="21"/>
          <w:szCs w:val="21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我方已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对标的进行实地勘验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，对公告披露的内容及标的的实际数量、质量、范围等现状充分了解并予以确认，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因标的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的任何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瑕疵产生的相关后果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均由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我方自行承担。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shd w:val="clear" w:color="auto" w:fill="auto"/>
          <w:lang w:eastAsia="zh-CN"/>
        </w:rPr>
        <w:t>我方不会因标的的数量、质量、范围等存在瑕疵等任何原因违约，影响交易进程或追究贵中心及转让方任何责任。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、本次受让是我方真实意愿表示，所提交材料及受让申请的有关内容不存在虚假记载、误导性陈述或重大遗漏，我方对材料的真实性、合法性、完整性、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auto"/>
          <w:lang w:eastAsia="zh-CN"/>
        </w:rPr>
        <w:t>准确性、</w:t>
      </w:r>
      <w:r>
        <w:rPr>
          <w:rFonts w:hint="eastAsia" w:ascii="宋体" w:hAnsi="宋体" w:eastAsia="宋体" w:cs="宋体"/>
          <w:sz w:val="21"/>
          <w:szCs w:val="21"/>
        </w:rPr>
        <w:t>有效性承担相应的法律责任。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、我方已认真考虑了标的市场、政策以及其他不可预计的各项风险因素，愿意承担可能存在的一切交易风险。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  <w:t>5、我方符合公告中提出的受让资格条件的要求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因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受让资格不符产生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的相关后果我方自行承担。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、我方保证遵守法律法规规定和产权交易市场的相关规则，按照公告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约定</w:t>
      </w:r>
      <w:r>
        <w:rPr>
          <w:rFonts w:hint="eastAsia" w:ascii="宋体" w:hAnsi="宋体" w:eastAsia="宋体" w:cs="宋体"/>
          <w:sz w:val="21"/>
          <w:szCs w:val="21"/>
        </w:rPr>
        <w:t>及我方承诺履行义务。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认可并将按照《内蒙古产权交易中心有限责任公司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eastAsia="zh-CN"/>
        </w:rPr>
        <w:t>产权交易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业务收费办法》的标准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  <w:lang w:val="en-US" w:eastAsia="zh-CN"/>
        </w:rPr>
        <w:t>,以标的成交价的5%</w:t>
      </w:r>
      <w:r>
        <w:rPr>
          <w:rFonts w:hint="eastAsia" w:ascii="宋体" w:hAnsi="宋体" w:eastAsia="宋体" w:cs="宋体"/>
          <w:b/>
          <w:bCs/>
          <w:color w:val="0000FF"/>
          <w:sz w:val="21"/>
          <w:szCs w:val="21"/>
        </w:rPr>
        <w:t>足额支付给贵中心交易服务费。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FF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FF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1"/>
          <w:szCs w:val="21"/>
          <w:lang w:eastAsia="zh-CN"/>
        </w:rPr>
        <w:t>我方认可并接受公告中“保证金及处置”约定的相关内容</w:t>
      </w:r>
      <w:r>
        <w:rPr>
          <w:rFonts w:hint="eastAsia" w:ascii="宋体" w:hAnsi="宋体" w:eastAsia="宋体" w:cs="宋体"/>
          <w:b/>
          <w:bCs/>
          <w:color w:val="0000FF"/>
          <w:kern w:val="0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我方认可并接受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公告中其他须承诺的内容。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我方保证遵守以上承诺，如违反上述承诺或有违规行为，给交易相关方造成损失的，我方愿意承担法律责任及相应的经济赔偿责任。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224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 xml:space="preserve">      意向受让方（签字）：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tbl>
      <w:tblPr>
        <w:tblStyle w:val="6"/>
        <w:tblW w:w="912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196"/>
        <w:gridCol w:w="1980"/>
        <w:gridCol w:w="1440"/>
        <w:gridCol w:w="30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意向受让方姓名</w:t>
            </w:r>
          </w:p>
        </w:tc>
        <w:tc>
          <w:tcPr>
            <w:tcW w:w="76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769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联系地址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  <w:lang w:eastAsia="zh-CN"/>
              </w:rPr>
              <w:t>是否行使优先购买权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  <w:t>授权委托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受托人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证件类型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075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  <w:jc w:val="center"/>
        </w:trPr>
        <w:tc>
          <w:tcPr>
            <w:tcW w:w="14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授权范围</w:t>
            </w:r>
          </w:p>
          <w:p>
            <w:pPr>
              <w:jc w:val="center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及期限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spacing w:line="276" w:lineRule="auto"/>
              <w:rPr>
                <w:rFonts w:asci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Wingdings 2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>□</w:t>
            </w:r>
            <w:r>
              <w:rPr>
                <w:rFonts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递送与受让事宜相关的一切法律文件及相关资料</w:t>
            </w:r>
          </w:p>
          <w:p>
            <w:pPr>
              <w:spacing w:line="276" w:lineRule="auto"/>
              <w:rPr>
                <w:rFonts w:asci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Wingdings 2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>□</w:t>
            </w:r>
            <w:r>
              <w:rPr>
                <w:rFonts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负责与交易中心及转让方的联络、谈判工作</w:t>
            </w:r>
          </w:p>
          <w:p>
            <w:pPr>
              <w:spacing w:line="276" w:lineRule="auto"/>
              <w:rPr>
                <w:rFonts w:asci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Wingdings 2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>□</w:t>
            </w:r>
            <w:r>
              <w:rPr>
                <w:rFonts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签署与受让相关的一切法律文件、合同等</w:t>
            </w:r>
            <w:r>
              <w:rPr>
                <w:rFonts w:ascii="宋体" w:hAnsi="宋体" w:cs="宋体"/>
                <w:b w:val="0"/>
                <w:bCs/>
                <w:color w:val="auto"/>
                <w:sz w:val="21"/>
                <w:szCs w:val="21"/>
              </w:rPr>
              <w:t xml:space="preserve">  </w:t>
            </w:r>
          </w:p>
          <w:p>
            <w:pPr>
              <w:pStyle w:val="7"/>
              <w:spacing w:line="276" w:lineRule="auto"/>
              <w:ind w:firstLine="0" w:firstLineChars="0"/>
              <w:rPr>
                <w:rFonts w:asci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Wingdings 2"/>
                <w:b w:val="0"/>
                <w:bCs/>
                <w:color w:val="auto"/>
                <w:kern w:val="0"/>
                <w:sz w:val="21"/>
                <w:szCs w:val="21"/>
                <w:lang w:val="zh-CN"/>
              </w:rPr>
              <w:t xml:space="preserve">□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</w:rPr>
              <w:t>代为办理网络竞价的相关事宜等</w:t>
            </w:r>
          </w:p>
          <w:p>
            <w:pPr>
              <w:ind w:firstLine="315" w:firstLineChars="150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本人承诺以上行为均为本人意愿，如有任何法律风险均自行承担。</w:t>
            </w:r>
          </w:p>
          <w:p>
            <w:pP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z w:val="21"/>
                <w:szCs w:val="21"/>
              </w:rPr>
              <w:t>委托期限：     年   月   日至  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9121" w:type="dxa"/>
            <w:gridSpan w:val="5"/>
            <w:vAlign w:val="center"/>
          </w:tcPr>
          <w:p>
            <w:pPr>
              <w:widowControl/>
              <w:ind w:left="693" w:hanging="693" w:hangingChars="330"/>
              <w:jc w:val="center"/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kern w:val="0"/>
                <w:sz w:val="21"/>
                <w:szCs w:val="21"/>
              </w:rPr>
              <w:t>意向受让方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  <w:t>（签字）：</w:t>
            </w:r>
          </w:p>
          <w:p>
            <w:pPr>
              <w:widowControl/>
              <w:ind w:left="693" w:hanging="693" w:hangingChars="330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  <w:t xml:space="preserve">                                                 年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月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</w:rPr>
              <w:t>日</w:t>
            </w:r>
          </w:p>
        </w:tc>
      </w:tr>
    </w:tbl>
    <w:p>
      <w:pPr>
        <w:spacing w:line="360" w:lineRule="auto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b w:val="0"/>
          <w:bCs/>
          <w:color w:val="auto"/>
          <w:sz w:val="21"/>
          <w:szCs w:val="21"/>
        </w:rPr>
        <w:t xml:space="preserve">                                               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填报说明：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1、表中各栏、各指标内容，务请如实、准确填写。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2、电子邮箱须为真实邮箱，中心与意向受让方往来函件通过该邮箱送达。</w:t>
      </w:r>
    </w:p>
    <w:p>
      <w:pPr>
        <w:rPr>
          <w:rFonts w:hint="eastAsia"/>
          <w:color w:val="auto"/>
          <w:szCs w:val="21"/>
        </w:rPr>
      </w:pPr>
    </w:p>
    <w:p>
      <w:pPr>
        <w:jc w:val="center"/>
        <w:rPr>
          <w:rFonts w:hint="eastAsia" w:ascii="黑体" w:eastAsia="黑体"/>
          <w:bCs/>
          <w:color w:val="auto"/>
          <w:sz w:val="32"/>
          <w:szCs w:val="32"/>
        </w:rPr>
      </w:pPr>
    </w:p>
    <w:p>
      <w:pPr>
        <w:jc w:val="center"/>
        <w:rPr>
          <w:rFonts w:hint="eastAsia" w:ascii="黑体" w:eastAsia="黑体"/>
          <w:bCs/>
          <w:color w:val="auto"/>
          <w:sz w:val="32"/>
          <w:szCs w:val="32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="宋体"/>
        <w:lang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A5D6A"/>
    <w:multiLevelType w:val="singleLevel"/>
    <w:tmpl w:val="5AFA5D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001E3"/>
    <w:rsid w:val="067B2BF7"/>
    <w:rsid w:val="0FD97A67"/>
    <w:rsid w:val="11327A61"/>
    <w:rsid w:val="16A47FD2"/>
    <w:rsid w:val="185511FF"/>
    <w:rsid w:val="19443928"/>
    <w:rsid w:val="1B0B45B2"/>
    <w:rsid w:val="1C6E004C"/>
    <w:rsid w:val="22401EDF"/>
    <w:rsid w:val="23EF6432"/>
    <w:rsid w:val="23FF0DCA"/>
    <w:rsid w:val="27735BF4"/>
    <w:rsid w:val="2F455CEA"/>
    <w:rsid w:val="326A1950"/>
    <w:rsid w:val="35355D76"/>
    <w:rsid w:val="35D308FD"/>
    <w:rsid w:val="3AE11717"/>
    <w:rsid w:val="3B6E08B1"/>
    <w:rsid w:val="3B8667E3"/>
    <w:rsid w:val="3E0E2C55"/>
    <w:rsid w:val="42C7347A"/>
    <w:rsid w:val="48E4415E"/>
    <w:rsid w:val="55862333"/>
    <w:rsid w:val="565E58D2"/>
    <w:rsid w:val="589D04C6"/>
    <w:rsid w:val="58DC3301"/>
    <w:rsid w:val="5F873EC2"/>
    <w:rsid w:val="644E5592"/>
    <w:rsid w:val="68BA25FC"/>
    <w:rsid w:val="6D7D484C"/>
    <w:rsid w:val="710C0981"/>
    <w:rsid w:val="72146BE5"/>
    <w:rsid w:val="7DDC4082"/>
    <w:rsid w:val="7FAB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55"/>
    </w:pPr>
    <w:rPr>
      <w:rFonts w:ascii="仿宋_GB2312" w:eastAsia="仿宋_GB2312"/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_Style 2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zxj</dc:creator>
  <cp:lastModifiedBy>王丽娟</cp:lastModifiedBy>
  <dcterms:modified xsi:type="dcterms:W3CDTF">2020-02-28T02:06:41Z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