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（蒙ADK289）猎豹牌CFA6470LA小型普通客车2.4（内蒙古地矿科技有限责任公司）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5E1DF7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2021-05-28T00:38:24Z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