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仿宋_GB2312" w:hAnsi="仿宋_GB2312" w:eastAsia="仿宋_GB2312" w:cs="宋体"/>
          <w:color w:val="000000"/>
          <w:kern w:val="0"/>
          <w:sz w:val="32"/>
        </w:rPr>
      </w:pPr>
      <w:r>
        <w:rPr>
          <w:rFonts w:hint="eastAsia" w:ascii="仿宋_GB2312" w:hAnsi="仿宋_GB2312" w:eastAsia="仿宋_GB2312" w:cs="宋体"/>
          <w:color w:val="000000"/>
          <w:kern w:val="0"/>
          <w:sz w:val="32"/>
        </w:rPr>
        <w:t>车辆批量处置附表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1631"/>
        <w:gridCol w:w="1463"/>
        <w:gridCol w:w="1537"/>
        <w:gridCol w:w="1782"/>
        <w:gridCol w:w="1419"/>
        <w:gridCol w:w="915"/>
        <w:gridCol w:w="1695"/>
        <w:gridCol w:w="1888"/>
        <w:gridCol w:w="15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631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号码号牌</w:t>
            </w:r>
          </w:p>
        </w:tc>
        <w:tc>
          <w:tcPr>
            <w:tcW w:w="146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品牌</w:t>
            </w:r>
          </w:p>
        </w:tc>
        <w:tc>
          <w:tcPr>
            <w:tcW w:w="153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购置日期</w:t>
            </w:r>
          </w:p>
        </w:tc>
        <w:tc>
          <w:tcPr>
            <w:tcW w:w="178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登记日期</w:t>
            </w:r>
          </w:p>
        </w:tc>
        <w:tc>
          <w:tcPr>
            <w:tcW w:w="141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使用年限</w:t>
            </w:r>
          </w:p>
        </w:tc>
        <w:tc>
          <w:tcPr>
            <w:tcW w:w="91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颜色</w:t>
            </w:r>
          </w:p>
        </w:tc>
        <w:tc>
          <w:tcPr>
            <w:tcW w:w="169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行使公里数</w:t>
            </w:r>
          </w:p>
        </w:tc>
        <w:tc>
          <w:tcPr>
            <w:tcW w:w="188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所在地</w:t>
            </w:r>
          </w:p>
        </w:tc>
        <w:tc>
          <w:tcPr>
            <w:tcW w:w="15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整备质量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1</w:t>
            </w:r>
          </w:p>
        </w:tc>
        <w:tc>
          <w:tcPr>
            <w:tcW w:w="163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eastAsia="zh-CN"/>
              </w:rPr>
              <w:t>晋</w:t>
            </w: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A94582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</w:rPr>
              <w:t>丰田海狮</w:t>
            </w: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JTFSX23P466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2006年9月</w:t>
            </w:r>
          </w:p>
        </w:tc>
        <w:tc>
          <w:tcPr>
            <w:tcW w:w="178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2006年8月16日</w:t>
            </w:r>
          </w:p>
        </w:tc>
        <w:tc>
          <w:tcPr>
            <w:tcW w:w="141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13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eastAsia="zh-CN"/>
              </w:rPr>
              <w:t>白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410000</w:t>
            </w:r>
          </w:p>
        </w:tc>
        <w:tc>
          <w:tcPr>
            <w:tcW w:w="188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eastAsia="zh-CN"/>
              </w:rPr>
              <w:t>五台县西龙池电站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3050KG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2</w:t>
            </w:r>
          </w:p>
        </w:tc>
        <w:tc>
          <w:tcPr>
            <w:tcW w:w="163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  <w:r>
              <w:rPr>
                <w:rFonts w:hint="eastAsia" w:ascii="黑体" w:hAnsi="黑体" w:eastAsia="黑体"/>
                <w:sz w:val="20"/>
                <w:szCs w:val="22"/>
              </w:rPr>
              <w:t>山东凯马</w:t>
            </w:r>
          </w:p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SD130T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2008年4月</w:t>
            </w:r>
          </w:p>
        </w:tc>
        <w:tc>
          <w:tcPr>
            <w:tcW w:w="178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41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11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eastAsia="zh-CN"/>
              </w:rPr>
              <w:t>蓝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88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53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3</w:t>
            </w:r>
          </w:p>
        </w:tc>
        <w:tc>
          <w:tcPr>
            <w:tcW w:w="163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1"/>
              </w:rPr>
              <w:t>苏州益高</w:t>
            </w:r>
            <w:r>
              <w:rPr>
                <w:rFonts w:hint="eastAsia" w:ascii="黑体" w:hAnsi="黑体" w:eastAsia="黑体"/>
                <w:sz w:val="21"/>
                <w:lang w:val="en-US" w:eastAsia="zh-CN"/>
              </w:rPr>
              <w:t>EG6042K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2008年7月</w:t>
            </w:r>
          </w:p>
        </w:tc>
        <w:tc>
          <w:tcPr>
            <w:tcW w:w="178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41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11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eastAsia="zh-CN"/>
              </w:rPr>
              <w:t>白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88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53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4</w:t>
            </w:r>
          </w:p>
        </w:tc>
        <w:tc>
          <w:tcPr>
            <w:tcW w:w="163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苏州益高</w:t>
            </w:r>
          </w:p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  <w:lang w:val="en-US" w:eastAsia="zh-CN"/>
              </w:rPr>
              <w:t>EG6042K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2008年7月</w:t>
            </w:r>
          </w:p>
        </w:tc>
        <w:tc>
          <w:tcPr>
            <w:tcW w:w="178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41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11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eastAsia="zh-CN"/>
              </w:rPr>
              <w:t>白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88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53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5</w:t>
            </w:r>
          </w:p>
        </w:tc>
        <w:tc>
          <w:tcPr>
            <w:tcW w:w="163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苏州益高</w:t>
            </w:r>
          </w:p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  <w:lang w:val="en-US" w:eastAsia="zh-CN"/>
              </w:rPr>
              <w:t>EG6042K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2008年7月</w:t>
            </w:r>
          </w:p>
        </w:tc>
        <w:tc>
          <w:tcPr>
            <w:tcW w:w="178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41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11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eastAsia="zh-CN"/>
              </w:rPr>
              <w:t>白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88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53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6</w:t>
            </w:r>
          </w:p>
        </w:tc>
        <w:tc>
          <w:tcPr>
            <w:tcW w:w="163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苏州益高</w:t>
            </w:r>
          </w:p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  <w:lang w:val="en-US" w:eastAsia="zh-CN"/>
              </w:rPr>
              <w:t>EG6113K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2008年7月</w:t>
            </w:r>
          </w:p>
        </w:tc>
        <w:tc>
          <w:tcPr>
            <w:tcW w:w="178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41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11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eastAsia="zh-CN"/>
              </w:rPr>
              <w:t>白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88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53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7</w:t>
            </w:r>
          </w:p>
        </w:tc>
        <w:tc>
          <w:tcPr>
            <w:tcW w:w="163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</w:rPr>
              <w:t>苏州益高</w:t>
            </w:r>
          </w:p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1"/>
              </w:rPr>
            </w:pPr>
            <w:r>
              <w:rPr>
                <w:rFonts w:hint="eastAsia" w:ascii="黑体" w:hAnsi="黑体" w:eastAsia="黑体"/>
                <w:sz w:val="21"/>
                <w:lang w:val="en-US" w:eastAsia="zh-CN"/>
              </w:rPr>
              <w:t>EG6113K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2008年7月</w:t>
            </w:r>
          </w:p>
        </w:tc>
        <w:tc>
          <w:tcPr>
            <w:tcW w:w="178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41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val="en-US" w:eastAsia="zh-CN"/>
              </w:rPr>
              <w:t>11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  <w:r>
              <w:rPr>
                <w:rFonts w:hint="eastAsia" w:ascii="黑体" w:hAnsi="黑体" w:eastAsia="黑体"/>
                <w:sz w:val="20"/>
                <w:szCs w:val="22"/>
                <w:lang w:eastAsia="zh-CN"/>
              </w:rPr>
              <w:t>白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88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  <w:tc>
          <w:tcPr>
            <w:tcW w:w="153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黑体" w:hAnsi="黑体" w:eastAsia="黑体"/>
                <w:sz w:val="20"/>
                <w:szCs w:val="22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D28BF"/>
    <w:rsid w:val="1FF57500"/>
    <w:rsid w:val="62CD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2021-09-07T02:05:00Z</dcterms:created>
  <dc:creator>程丹彤</dc:creator>
  <cp:lastModifiedBy>程丹彤</cp:lastModifiedBy>
  <dcterms:modified xsi:type="dcterms:W3CDTF">2021-09-07T02:05:31Z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7152B5366DF44B0D976082EFDF6A09B0</vt:lpwstr>
  </property>
</Properties>
</file>