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4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厂家或经销商均可（如为经销商提供生产厂家的销售授权书及生产许可证；生产厂家提供生产许可证）；供应商须具备提供整套石灰石粉气力输送脱硫系统的系统设计、制造、成套供货（规定设备除外）、安装、调试及试运行、设计联络、人员培训等全过程的服务的能力（提供承诺函）。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bookmarkStart w:id="0" w:name="_GoBack"/>
            <w:bookmarkEnd w:id="0"/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5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MTNhZGNiNmI2YWI2NzVhMTNjMmI2ZTc5MTcxM2Y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9A21062"/>
    <w:rsid w:val="5DC673A8"/>
    <w:rsid w:val="64324353"/>
    <w:rsid w:val="680754E9"/>
    <w:rsid w:val="73741115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8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5">
    <w:name w:val="Body Text First Indent1"/>
    <w:basedOn w:val="4"/>
    <w:qFormat/>
    <w:uiPriority w:val="0"/>
    <w:pPr>
      <w:ind w:firstLine="420" w:firstLineChars="100"/>
    </w:pPr>
    <w:rPr>
      <w:szCs w:val="24"/>
    </w:rPr>
  </w:style>
  <w:style w:type="paragraph" w:styleId="6">
    <w:name w:val="Body Text Indent"/>
    <w:basedOn w:val="1"/>
    <w:link w:val="27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paragraph" w:styleId="14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标题 2 Char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页眉 Char"/>
    <w:basedOn w:val="17"/>
    <w:link w:val="11"/>
    <w:qFormat/>
    <w:uiPriority w:val="0"/>
    <w:rPr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sz w:val="18"/>
      <w:szCs w:val="18"/>
    </w:rPr>
  </w:style>
  <w:style w:type="character" w:customStyle="1" w:styleId="23">
    <w:name w:val="纯文本 Char"/>
    <w:basedOn w:val="17"/>
    <w:link w:val="7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"/>
    <w:basedOn w:val="17"/>
    <w:link w:val="8"/>
    <w:qFormat/>
    <w:uiPriority w:val="0"/>
    <w:rPr>
      <w:rFonts w:ascii="宋体" w:hAnsi="Courier New" w:cs="Courier New"/>
      <w:szCs w:val="21"/>
    </w:rPr>
  </w:style>
  <w:style w:type="character" w:customStyle="1" w:styleId="25">
    <w:name w:val="日期 Char1"/>
    <w:basedOn w:val="17"/>
    <w:semiHidden/>
    <w:qFormat/>
    <w:uiPriority w:val="99"/>
  </w:style>
  <w:style w:type="character" w:customStyle="1" w:styleId="26">
    <w:name w:val="纯文本 Char1"/>
    <w:basedOn w:val="1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7">
    <w:name w:val="正文文本缩进 Char"/>
    <w:basedOn w:val="17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8">
    <w:name w:val="正文文本 Char"/>
    <w:basedOn w:val="17"/>
    <w:link w:val="4"/>
    <w:qFormat/>
    <w:uiPriority w:val="0"/>
    <w:rPr>
      <w:rFonts w:ascii="Times New Roman" w:hAnsi="Times New Roman"/>
      <w:szCs w:val="24"/>
    </w:rPr>
  </w:style>
  <w:style w:type="character" w:customStyle="1" w:styleId="29">
    <w:name w:val="标题 Char1"/>
    <w:basedOn w:val="17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30">
    <w:name w:val="标题 Char"/>
    <w:basedOn w:val="1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正文文本缩进 Char1"/>
    <w:basedOn w:val="17"/>
    <w:semiHidden/>
    <w:qFormat/>
    <w:uiPriority w:val="99"/>
  </w:style>
  <w:style w:type="character" w:customStyle="1" w:styleId="32">
    <w:name w:val="正文文本 Char1"/>
    <w:basedOn w:val="17"/>
    <w:semiHidden/>
    <w:qFormat/>
    <w:uiPriority w:val="99"/>
  </w:style>
  <w:style w:type="paragraph" w:customStyle="1" w:styleId="33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批注框文本 Char"/>
    <w:basedOn w:val="17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1417</Words>
  <Characters>1445</Characters>
  <Lines>22</Lines>
  <Paragraphs>6</Paragraphs>
  <TotalTime>0</TotalTime>
  <ScaleCrop>false</ScaleCrop>
  <LinksUpToDate>false</LinksUpToDate>
  <CharactersWithSpaces>1510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2022-04-26T12:29:20Z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1ABF37C284F7440399382DEEE5DDFEC9</vt:lpwstr>
  </property>
  <property fmtid="{D5CDD505-2E9C-101B-9397-08002B2CF9AE}" pid="4" name="commondata">
    <vt:lpwstr>eyJoZGlkIjoiYTBlMTNhZGNiNmI2YWI2NzVhMTNjMmI2ZTc5MTcxM2YifQ==</vt:lpwstr>
  </property>
</Properties>
</file>