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一、在中华人民共和国境内依法注册的独立法人或非法人组织（提供中华人民共和国境内行政管理部门登记的主体资格证书（包括但不限于营业执照、事业单位法人证书、社会团体法人登记证书等））；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三、供应商在业务承揽（呼伦贝尔）地区有固定的经营场所及相应的办公设备、软件或承诺成交后将在呼伦贝尔地区设立固定办公场所（提供相关证明材料或场所承诺函）；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四、拟派项目负责人须具有林业工程专业中级及以上职称（提供职称证书扫描件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五、其他；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七、《分项报价表》按要求填写完整（如有）。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447AE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0482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A9D3FD7"/>
    <w:rsid w:val="0C806127"/>
    <w:rsid w:val="0D9756D8"/>
    <w:rsid w:val="0DCE66F6"/>
    <w:rsid w:val="11EA35CF"/>
    <w:rsid w:val="13AA206A"/>
    <w:rsid w:val="170220CE"/>
    <w:rsid w:val="190A48E7"/>
    <w:rsid w:val="1CFC48EF"/>
    <w:rsid w:val="1D756E18"/>
    <w:rsid w:val="1EBD59FB"/>
    <w:rsid w:val="1F1F3440"/>
    <w:rsid w:val="22836D67"/>
    <w:rsid w:val="255313F8"/>
    <w:rsid w:val="26076B01"/>
    <w:rsid w:val="27CA76C7"/>
    <w:rsid w:val="290A504C"/>
    <w:rsid w:val="2C472C2C"/>
    <w:rsid w:val="2CF47971"/>
    <w:rsid w:val="2F5A077C"/>
    <w:rsid w:val="32607A69"/>
    <w:rsid w:val="32D23D3D"/>
    <w:rsid w:val="3A250ED8"/>
    <w:rsid w:val="3A935559"/>
    <w:rsid w:val="3C9765FD"/>
    <w:rsid w:val="3ED97B19"/>
    <w:rsid w:val="46091D65"/>
    <w:rsid w:val="4D8D4D74"/>
    <w:rsid w:val="511645CB"/>
    <w:rsid w:val="53B01273"/>
    <w:rsid w:val="53BF3D84"/>
    <w:rsid w:val="568F2A76"/>
    <w:rsid w:val="56B41D42"/>
    <w:rsid w:val="584D7853"/>
    <w:rsid w:val="58711188"/>
    <w:rsid w:val="58EA4F4C"/>
    <w:rsid w:val="59A21062"/>
    <w:rsid w:val="5DC673A8"/>
    <w:rsid w:val="5F0F05ED"/>
    <w:rsid w:val="61AC2E33"/>
    <w:rsid w:val="646E351E"/>
    <w:rsid w:val="6523170A"/>
    <w:rsid w:val="697B0DFC"/>
    <w:rsid w:val="69D360C4"/>
    <w:rsid w:val="738C594E"/>
    <w:rsid w:val="777501D2"/>
    <w:rsid w:val="77FB71F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2022-07-26T01:28:53Z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55477B990F4247F0836DABEAE090916E</vt:lpwstr>
  </property>
</Properties>
</file>