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中华人民共和国境内行政管理部门登记的主体资格证书（包括但不限于营业执照、事业单位法人证书、社会团体法人登记证书等））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企业信誉：未被人民法院列为失信被执行人、经营异常名录及重大税收违法失信主体，提供信用中国（www.creditchina.gov.cn）截图，以网站查询结果为准；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2405" cy="3965575"/>
                  <wp:effectExtent l="0" t="0" r="4445" b="15875"/>
                  <wp:docPr id="1" name="图片 1" descr="1657527968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752796889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2405" cy="396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</w:pPr>
          </w:p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</w:p>
        </w:tc>
      </w:tr>
    </w:tbl>
    <w:p>
      <w:pPr>
        <w:pStyle w:val="13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left="360" w:leftChars="0" w:firstLine="480" w:firstLineChars="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具备建设行政主管部门颁发的有效期内的工程设计资质，以下两项满足其中一项即可（提供</w:t>
      </w:r>
      <w:r>
        <w:rPr>
          <w:rFonts w:hint="eastAsia" w:ascii="微软雅黑" w:hAnsi="微软雅黑" w:eastAsia="微软雅黑"/>
          <w:color w:val="FF0000"/>
          <w:lang w:eastAsia="zh-CN"/>
        </w:rPr>
        <w:t>满足竞价公告要求的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资质证书扫描件）：（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具备建设行政主管部门颁发的有效期内的工程设计资质，以下两项满足其中一项即可（提供资质证书扫描件）：①工程设计综合资质；②具备建设行政主管部门颁发的有效期内的公路行业（公路）专业乙级及以上工程设计资质。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9" w:hRule="atLeast"/>
        </w:trPr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3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四、拟派项目负责人须具备公路工程高级工程师资格证书，曾担任过包含2个及2个以本项目类似工程项目的项目负责人（提供资格证书、能明确看出项目负责人的业绩合同）；</w:t>
      </w:r>
    </w:p>
    <w:p>
      <w:pPr>
        <w:pStyle w:val="13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1" w:hRule="atLeast"/>
        </w:trPr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highlight w:val="none"/>
                <w:lang w:val="en-US" w:eastAsia="zh-CN"/>
              </w:rPr>
              <w:t>业资格证书</w:t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9" w:hRule="atLeast"/>
        </w:trPr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highlight w:val="none"/>
                <w:lang w:val="en-US" w:eastAsia="zh-CN"/>
              </w:rPr>
              <w:t>能明确看出项目负责人的业绩合同</w:t>
            </w:r>
          </w:p>
        </w:tc>
      </w:tr>
    </w:tbl>
    <w:p>
      <w:pPr>
        <w:pStyle w:val="13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五、项目进展期间，需派设计代表提供技术指导服务（提供承诺函）；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1" w:hRule="atLeast"/>
        </w:trPr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提供承诺函,格式自拟</w:t>
            </w:r>
          </w:p>
        </w:tc>
      </w:tr>
    </w:tbl>
    <w:p>
      <w:pPr>
        <w:pStyle w:val="13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供应商报名期间自行踏勘现场并提供现场踏勘情況报告，踏勘报告须交由采购单位盖章确认（提供踏勘报告）；</w:t>
      </w:r>
    </w:p>
    <w:tbl>
      <w:tblPr>
        <w:tblStyle w:val="16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8" w:hRule="atLeast"/>
        </w:trPr>
        <w:tc>
          <w:tcPr>
            <w:tcW w:w="8522" w:type="dxa"/>
          </w:tcPr>
          <w:p>
            <w:pPr>
              <w:pStyle w:val="13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3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七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3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3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3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5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6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center"/>
    </w:pPr>
    <w:r>
      <w:fldChar w:fldCharType="begin"/>
    </w:r>
    <w:r>
      <w:rPr>
        <w:rStyle w:val="19"/>
      </w:rPr>
      <w:instrText xml:space="preserve"> PAGE </w:instrText>
    </w:r>
    <w:r>
      <w:fldChar w:fldCharType="separate"/>
    </w:r>
    <w:r>
      <w:rPr>
        <w:rStyle w:val="19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CC05D361"/>
    <w:multiLevelType w:val="singleLevel"/>
    <w:tmpl w:val="CC05D361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pPr>
        <w:ind w:left="360"/>
      </w:pPr>
      <w:rPr>
        <w:rFonts w:hint="eastAsia"/>
      </w:rPr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67B41D7"/>
    <w:rsid w:val="080315D7"/>
    <w:rsid w:val="08E27DA6"/>
    <w:rsid w:val="08EF455E"/>
    <w:rsid w:val="0D9756D8"/>
    <w:rsid w:val="13AA206A"/>
    <w:rsid w:val="170220CE"/>
    <w:rsid w:val="185D2BE5"/>
    <w:rsid w:val="1C103F70"/>
    <w:rsid w:val="1CFC48EF"/>
    <w:rsid w:val="1D044293"/>
    <w:rsid w:val="1D756E18"/>
    <w:rsid w:val="22836D67"/>
    <w:rsid w:val="26076B01"/>
    <w:rsid w:val="292676C1"/>
    <w:rsid w:val="2CF47971"/>
    <w:rsid w:val="2EB24BED"/>
    <w:rsid w:val="2F5A077C"/>
    <w:rsid w:val="2F754582"/>
    <w:rsid w:val="32607A69"/>
    <w:rsid w:val="39315564"/>
    <w:rsid w:val="3AC94586"/>
    <w:rsid w:val="3C9765FD"/>
    <w:rsid w:val="4114058A"/>
    <w:rsid w:val="451E0C49"/>
    <w:rsid w:val="4A225989"/>
    <w:rsid w:val="4ADC02DC"/>
    <w:rsid w:val="4D8D4D74"/>
    <w:rsid w:val="551849A8"/>
    <w:rsid w:val="560E24B2"/>
    <w:rsid w:val="56CA1645"/>
    <w:rsid w:val="59A21062"/>
    <w:rsid w:val="5BC5068D"/>
    <w:rsid w:val="5DC673A8"/>
    <w:rsid w:val="5FED46BE"/>
    <w:rsid w:val="60F1462F"/>
    <w:rsid w:val="714C45A9"/>
    <w:rsid w:val="777501D2"/>
    <w:rsid w:val="78C61FF7"/>
    <w:rsid w:val="7DC368B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qFormat="1" w:uiPriority="99" w:semiHidden="0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20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8"/>
    <w:basedOn w:val="1"/>
    <w:next w:val="1"/>
    <w:unhideWhenUsed/>
    <w:qFormat/>
    <w:uiPriority w:val="99"/>
    <w:pPr>
      <w:ind w:left="1400" w:leftChars="1400"/>
    </w:p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Body Text"/>
    <w:basedOn w:val="1"/>
    <w:next w:val="6"/>
    <w:link w:val="28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6">
    <w:name w:val="Body Text First Indent"/>
    <w:basedOn w:val="5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Indent"/>
    <w:basedOn w:val="1"/>
    <w:link w:val="27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8">
    <w:name w:val="Plain Text"/>
    <w:basedOn w:val="1"/>
    <w:link w:val="23"/>
    <w:qFormat/>
    <w:uiPriority w:val="0"/>
    <w:rPr>
      <w:rFonts w:ascii="宋体" w:hAnsi="Courier New" w:cs="Courier New"/>
      <w:szCs w:val="21"/>
    </w:rPr>
  </w:style>
  <w:style w:type="paragraph" w:styleId="9">
    <w:name w:val="Date"/>
    <w:basedOn w:val="1"/>
    <w:next w:val="1"/>
    <w:link w:val="24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4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6">
    <w:name w:val="Table Grid"/>
    <w:basedOn w:val="15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qFormat/>
    <w:uiPriority w:val="22"/>
    <w:rPr>
      <w:b/>
      <w:bCs/>
    </w:rPr>
  </w:style>
  <w:style w:type="character" w:styleId="19">
    <w:name w:val="page number"/>
    <w:basedOn w:val="17"/>
    <w:qFormat/>
    <w:uiPriority w:val="0"/>
  </w:style>
  <w:style w:type="character" w:customStyle="1" w:styleId="20">
    <w:name w:val="标题 2 Char"/>
    <w:basedOn w:val="17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页眉 Char"/>
    <w:basedOn w:val="17"/>
    <w:link w:val="12"/>
    <w:qFormat/>
    <w:uiPriority w:val="0"/>
    <w:rPr>
      <w:sz w:val="18"/>
      <w:szCs w:val="18"/>
    </w:rPr>
  </w:style>
  <w:style w:type="character" w:customStyle="1" w:styleId="22">
    <w:name w:val="页脚 Char"/>
    <w:basedOn w:val="17"/>
    <w:link w:val="11"/>
    <w:qFormat/>
    <w:uiPriority w:val="0"/>
    <w:rPr>
      <w:sz w:val="18"/>
      <w:szCs w:val="18"/>
    </w:rPr>
  </w:style>
  <w:style w:type="character" w:customStyle="1" w:styleId="23">
    <w:name w:val="纯文本 Char"/>
    <w:basedOn w:val="17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"/>
    <w:basedOn w:val="17"/>
    <w:link w:val="9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1"/>
    <w:basedOn w:val="17"/>
    <w:semiHidden/>
    <w:qFormat/>
    <w:uiPriority w:val="99"/>
  </w:style>
  <w:style w:type="character" w:customStyle="1" w:styleId="26">
    <w:name w:val="纯文本 Char1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7">
    <w:name w:val="正文文本缩进 Char"/>
    <w:basedOn w:val="17"/>
    <w:link w:val="7"/>
    <w:qFormat/>
    <w:uiPriority w:val="0"/>
    <w:rPr>
      <w:rFonts w:ascii="仿宋_GB2312" w:hAnsi="Times New Roman" w:eastAsia="仿宋_GB2312"/>
      <w:sz w:val="32"/>
    </w:rPr>
  </w:style>
  <w:style w:type="character" w:customStyle="1" w:styleId="28">
    <w:name w:val="正文文本 Char"/>
    <w:basedOn w:val="17"/>
    <w:link w:val="5"/>
    <w:qFormat/>
    <w:uiPriority w:val="0"/>
    <w:rPr>
      <w:rFonts w:ascii="Times New Roman" w:hAnsi="Times New Roman"/>
      <w:szCs w:val="24"/>
    </w:rPr>
  </w:style>
  <w:style w:type="character" w:customStyle="1" w:styleId="29">
    <w:name w:val="标题 Char1"/>
    <w:basedOn w:val="17"/>
    <w:link w:val="14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0">
    <w:name w:val="标题 Char"/>
    <w:basedOn w:val="17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1">
    <w:name w:val="正文文本缩进 Char1"/>
    <w:basedOn w:val="17"/>
    <w:semiHidden/>
    <w:qFormat/>
    <w:uiPriority w:val="99"/>
  </w:style>
  <w:style w:type="character" w:customStyle="1" w:styleId="32">
    <w:name w:val="正文文本 Char1"/>
    <w:basedOn w:val="17"/>
    <w:semiHidden/>
    <w:qFormat/>
    <w:uiPriority w:val="99"/>
  </w:style>
  <w:style w:type="paragraph" w:customStyle="1" w:styleId="33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Char"/>
    <w:basedOn w:val="17"/>
    <w:link w:val="10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持续工作中</cp:lastModifiedBy>
  <dcterms:modified xsi:type="dcterms:W3CDTF">2022-09-09T10:21:24Z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