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供应商须具有有效期内的市政公用工程施工总承包乙级（或原有效期内的市政公用工程施工总承包三级）及以上资质证书（提供证书扫描件）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项目经理要求：建设行政主管部门颁发的市政工程专业贰级（含贰级）及以上注册建造师执业资格，具备有效的安全生产考核合格证书，且未担任其他在建项目的项目经理（提供相关证书扫描件及未担任其他在建项目项目经理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五、有效的基本账户开户许可证和有效的安全生产许可证（提供扫描件）；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六、报价人需自行踏查施工现场，三通一平由成交人负责，踏查报告由建设单位盖章确认（提供踏查报告扫描件）；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七、按照工程量清单提供报价文件（工程量清单见附件）；</w:t>
      </w:r>
      <w:bookmarkStart w:id="0" w:name="_GoBack"/>
      <w:bookmarkEnd w:id="0"/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九、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1C46805"/>
    <w:rsid w:val="047D794B"/>
    <w:rsid w:val="067B41D7"/>
    <w:rsid w:val="08E27DA6"/>
    <w:rsid w:val="0BE1123A"/>
    <w:rsid w:val="0D9756D8"/>
    <w:rsid w:val="13AA206A"/>
    <w:rsid w:val="141A0079"/>
    <w:rsid w:val="170220CE"/>
    <w:rsid w:val="185D2BE5"/>
    <w:rsid w:val="1A001DCE"/>
    <w:rsid w:val="1B30621D"/>
    <w:rsid w:val="1CFC48EF"/>
    <w:rsid w:val="1D044293"/>
    <w:rsid w:val="1D756E18"/>
    <w:rsid w:val="21876283"/>
    <w:rsid w:val="22836D67"/>
    <w:rsid w:val="22FB27B6"/>
    <w:rsid w:val="25D75F30"/>
    <w:rsid w:val="26076B01"/>
    <w:rsid w:val="26502554"/>
    <w:rsid w:val="2CC74C82"/>
    <w:rsid w:val="2CF47971"/>
    <w:rsid w:val="2F5A077C"/>
    <w:rsid w:val="32515072"/>
    <w:rsid w:val="32607A69"/>
    <w:rsid w:val="34A77CCA"/>
    <w:rsid w:val="3C9765FD"/>
    <w:rsid w:val="411C0D63"/>
    <w:rsid w:val="44705D01"/>
    <w:rsid w:val="46FF38FF"/>
    <w:rsid w:val="48834B20"/>
    <w:rsid w:val="4D8D4D74"/>
    <w:rsid w:val="52D55DB7"/>
    <w:rsid w:val="57C2025B"/>
    <w:rsid w:val="59A21062"/>
    <w:rsid w:val="5BC5068D"/>
    <w:rsid w:val="5DC673A8"/>
    <w:rsid w:val="68AF37E3"/>
    <w:rsid w:val="6A5E29F2"/>
    <w:rsid w:val="6B3C7C7A"/>
    <w:rsid w:val="72B7281D"/>
    <w:rsid w:val="777501D2"/>
    <w:rsid w:val="7A897D2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2022-09-16T07:08:55Z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C7CBA932FA9A47DBB35248387047AE69</vt:lpwstr>
  </property>
</Properties>
</file>