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一、在中华人民共和国境内依法注册的独立法人或非法人组织（提供中华人民共和国境内行政管理部门登记的主体资格证书（包括但不限于营业执照、事业单位法人证书、社会团体法人登记证书等））；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企业信誉：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269230" cy="3651885"/>
                  <wp:effectExtent l="0" t="0" r="3810" b="5715"/>
                  <wp:docPr id="1" name="图片 1" descr="165275825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52758259(1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3651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inline distT="0" distB="0" distL="114300" distR="114300">
                  <wp:extent cx="5270500" cy="3088005"/>
                  <wp:effectExtent l="0" t="0" r="2540" b="5715"/>
                  <wp:docPr id="2" name="图片 2" descr="165275837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652758377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0" cy="308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5273675" cy="4023995"/>
                  <wp:effectExtent l="0" t="0" r="14605" b="14605"/>
                  <wp:docPr id="4" name="图片 4" descr="35411db214e1c139daa5e8aaf156c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35411db214e1c139daa5e8aaf156cff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675" cy="402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三、供应商在业务承揽（呼伦贝尔）地区有固定的经营场所及相应的办公设备、软件或承诺成交后将在呼伦贝尔地区设立固定办公场所（提供相关证明材料或场所承诺函）；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四、拟派项目负责人须具有林业工程专业副高级及以上职称（提供职称证书）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五、其他；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七、《分项报价表》按要求填写完整（如有）。</w:t>
      </w:r>
    </w:p>
    <w:tbl>
      <w:tblPr>
        <w:tblStyle w:val="14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972"/>
        <w:gridCol w:w="2880"/>
        <w:gridCol w:w="972"/>
        <w:gridCol w:w="972"/>
        <w:gridCol w:w="1044"/>
        <w:gridCol w:w="972"/>
        <w:gridCol w:w="1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单价报价最高限价（元）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87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447AE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0482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A9D3FD7"/>
    <w:rsid w:val="0C806127"/>
    <w:rsid w:val="0D9756D8"/>
    <w:rsid w:val="0DCE66F6"/>
    <w:rsid w:val="11EA35CF"/>
    <w:rsid w:val="13AA206A"/>
    <w:rsid w:val="170220CE"/>
    <w:rsid w:val="190A48E7"/>
    <w:rsid w:val="1CFC48EF"/>
    <w:rsid w:val="1D756E18"/>
    <w:rsid w:val="1EBD59FB"/>
    <w:rsid w:val="1F1F3440"/>
    <w:rsid w:val="22836D67"/>
    <w:rsid w:val="255313F8"/>
    <w:rsid w:val="26076B01"/>
    <w:rsid w:val="27CA76C7"/>
    <w:rsid w:val="290A504C"/>
    <w:rsid w:val="2C472C2C"/>
    <w:rsid w:val="2CF47971"/>
    <w:rsid w:val="2F5A077C"/>
    <w:rsid w:val="32607A69"/>
    <w:rsid w:val="32D23D3D"/>
    <w:rsid w:val="3A250ED8"/>
    <w:rsid w:val="3A4B4662"/>
    <w:rsid w:val="3A935559"/>
    <w:rsid w:val="3C9765FD"/>
    <w:rsid w:val="3ED97B19"/>
    <w:rsid w:val="46091D65"/>
    <w:rsid w:val="4D8D4D74"/>
    <w:rsid w:val="511645CB"/>
    <w:rsid w:val="53B01273"/>
    <w:rsid w:val="53BF3D84"/>
    <w:rsid w:val="568F2A76"/>
    <w:rsid w:val="56B41D42"/>
    <w:rsid w:val="584D7853"/>
    <w:rsid w:val="58711188"/>
    <w:rsid w:val="58EA4F4C"/>
    <w:rsid w:val="59A21062"/>
    <w:rsid w:val="5DC673A8"/>
    <w:rsid w:val="5F0F05ED"/>
    <w:rsid w:val="61AC2E33"/>
    <w:rsid w:val="646E351E"/>
    <w:rsid w:val="6523170A"/>
    <w:rsid w:val="697B0DFC"/>
    <w:rsid w:val="69D360C4"/>
    <w:rsid w:val="738C594E"/>
    <w:rsid w:val="777501D2"/>
    <w:rsid w:val="77FB71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next w:val="5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First Indent"/>
    <w:basedOn w:val="4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4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2022-09-27T10:03:47Z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55477B990F4247F0836DABEAE090916E</vt:lpwstr>
  </property>
</Properties>
</file>