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厂家授权代理商或经销商均可（如为代理商或经销商提供厂家授权函，如为厂家提供制造商声明函（格式自拟））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五、提供质量检验报告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生物质颗粒燃料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低位发热量≥3700千卡/千克,原料为木屑或花生壳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吨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1,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000.00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5407347"/>
    <w:rsid w:val="26076B01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2022-10-10T03:32:25Z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