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2"/>
        <w:gridCol w:w="2807"/>
        <w:gridCol w:w="3207"/>
      </w:tblGrid>
      <w:tr w:rsidR="00493F4A" w:rsidRPr="001C2B08" w:rsidTr="00B41A7B">
        <w:trPr>
          <w:trHeight w:val="513"/>
          <w:jc w:val="center"/>
        </w:trPr>
        <w:tc>
          <w:tcPr>
            <w:tcW w:w="1375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1691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低压配电箱名称</w:t>
            </w:r>
          </w:p>
        </w:tc>
        <w:tc>
          <w:tcPr>
            <w:tcW w:w="1932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最高限价</w:t>
            </w:r>
          </w:p>
        </w:tc>
      </w:tr>
      <w:tr w:rsidR="00493F4A" w:rsidRPr="001C2B08" w:rsidTr="00B41A7B">
        <w:trPr>
          <w:trHeight w:val="423"/>
          <w:jc w:val="center"/>
        </w:trPr>
        <w:tc>
          <w:tcPr>
            <w:tcW w:w="1375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691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开关箱（4路）</w:t>
            </w:r>
          </w:p>
        </w:tc>
        <w:tc>
          <w:tcPr>
            <w:tcW w:w="1932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/>
                <w:sz w:val="24"/>
              </w:rPr>
              <w:t>10000元</w:t>
            </w:r>
            <w:r>
              <w:rPr>
                <w:rFonts w:ascii="宋体" w:hAnsi="宋体" w:cs="宋体" w:hint="eastAsia"/>
                <w:sz w:val="24"/>
              </w:rPr>
              <w:t>/只</w:t>
            </w:r>
          </w:p>
        </w:tc>
      </w:tr>
      <w:tr w:rsidR="00493F4A" w:rsidRPr="001C2B08" w:rsidTr="00B41A7B">
        <w:trPr>
          <w:trHeight w:val="423"/>
          <w:jc w:val="center"/>
        </w:trPr>
        <w:tc>
          <w:tcPr>
            <w:tcW w:w="1375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691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开关箱（6路）</w:t>
            </w:r>
          </w:p>
        </w:tc>
        <w:tc>
          <w:tcPr>
            <w:tcW w:w="1932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hint="eastAsia"/>
                <w:sz w:val="24"/>
              </w:rPr>
              <w:t>11000元/只</w:t>
            </w:r>
          </w:p>
        </w:tc>
      </w:tr>
      <w:tr w:rsidR="00493F4A" w:rsidRPr="001C2B08" w:rsidTr="00B41A7B">
        <w:trPr>
          <w:trHeight w:val="216"/>
          <w:jc w:val="center"/>
        </w:trPr>
        <w:tc>
          <w:tcPr>
            <w:tcW w:w="1375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1691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供电表箱(单相)</w:t>
            </w:r>
          </w:p>
        </w:tc>
        <w:tc>
          <w:tcPr>
            <w:tcW w:w="1932" w:type="pct"/>
            <w:vAlign w:val="center"/>
          </w:tcPr>
          <w:p w:rsidR="00493F4A" w:rsidRPr="001C2B08" w:rsidRDefault="00493F4A" w:rsidP="00B41A7B">
            <w:pPr>
              <w:widowControl/>
              <w:spacing w:line="400" w:lineRule="exact"/>
              <w:ind w:firstLineChars="200" w:firstLine="480"/>
              <w:jc w:val="center"/>
              <w:rPr>
                <w:rFonts w:ascii="宋体" w:hAnsi="宋体" w:cs="宋体"/>
                <w:sz w:val="24"/>
              </w:rPr>
            </w:pPr>
            <w:r w:rsidRPr="001C2B08">
              <w:rPr>
                <w:rFonts w:ascii="宋体" w:hAnsi="宋体" w:hint="eastAsia"/>
                <w:sz w:val="24"/>
              </w:rPr>
              <w:t>3</w:t>
            </w:r>
            <w:r w:rsidRPr="001C2B08">
              <w:rPr>
                <w:rFonts w:ascii="宋体" w:hAnsi="宋体"/>
                <w:sz w:val="24"/>
              </w:rPr>
              <w:t>600</w:t>
            </w:r>
            <w:r w:rsidRPr="001C2B08">
              <w:rPr>
                <w:rFonts w:ascii="宋体" w:hAnsi="宋体" w:hint="eastAsia"/>
                <w:sz w:val="24"/>
              </w:rPr>
              <w:t>元/</w:t>
            </w:r>
            <w:r w:rsidRPr="001C2B08">
              <w:rPr>
                <w:rFonts w:ascii="宋体" w:hAnsi="宋体"/>
                <w:sz w:val="24"/>
              </w:rPr>
              <w:t>只</w:t>
            </w:r>
          </w:p>
        </w:tc>
      </w:tr>
      <w:tr w:rsidR="00493F4A" w:rsidRPr="001C2B08" w:rsidTr="00B41A7B">
        <w:trPr>
          <w:trHeight w:val="195"/>
          <w:jc w:val="center"/>
        </w:trPr>
        <w:tc>
          <w:tcPr>
            <w:tcW w:w="1375" w:type="pct"/>
            <w:vAlign w:val="center"/>
          </w:tcPr>
          <w:p w:rsidR="00493F4A" w:rsidRPr="001C2B08" w:rsidRDefault="00493F4A" w:rsidP="00B41A7B">
            <w:pPr>
              <w:spacing w:line="400" w:lineRule="exact"/>
              <w:ind w:firstLineChars="200" w:firstLine="480"/>
              <w:jc w:val="center"/>
              <w:rPr>
                <w:rFonts w:ascii="宋体" w:hAnsi="宋体" w:cs="宋体" w:hint="eastAsia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1691" w:type="pct"/>
            <w:vAlign w:val="center"/>
          </w:tcPr>
          <w:p w:rsidR="00493F4A" w:rsidRPr="001C2B08" w:rsidRDefault="00493F4A" w:rsidP="00B41A7B">
            <w:pPr>
              <w:spacing w:line="400" w:lineRule="exact"/>
              <w:ind w:firstLineChars="200" w:firstLine="480"/>
              <w:jc w:val="center"/>
              <w:rPr>
                <w:rFonts w:ascii="宋体" w:hAnsi="宋体" w:cs="宋体" w:hint="eastAsia"/>
                <w:sz w:val="24"/>
              </w:rPr>
            </w:pPr>
            <w:r w:rsidRPr="001C2B08">
              <w:rPr>
                <w:rFonts w:ascii="宋体" w:hAnsi="宋体" w:cs="宋体" w:hint="eastAsia"/>
                <w:sz w:val="24"/>
              </w:rPr>
              <w:t>供电表箱(三相)</w:t>
            </w:r>
          </w:p>
        </w:tc>
        <w:tc>
          <w:tcPr>
            <w:tcW w:w="1932" w:type="pct"/>
            <w:vAlign w:val="center"/>
          </w:tcPr>
          <w:p w:rsidR="00493F4A" w:rsidRPr="001C2B08" w:rsidRDefault="00493F4A" w:rsidP="00B41A7B">
            <w:pPr>
              <w:spacing w:line="400" w:lineRule="exact"/>
              <w:ind w:firstLineChars="200" w:firstLine="480"/>
              <w:jc w:val="center"/>
              <w:rPr>
                <w:rFonts w:ascii="宋体" w:hAnsi="宋体" w:cs="宋体" w:hint="eastAsia"/>
                <w:sz w:val="24"/>
              </w:rPr>
            </w:pPr>
            <w:r w:rsidRPr="001C2B08">
              <w:rPr>
                <w:rFonts w:ascii="宋体" w:hAnsi="宋体"/>
                <w:sz w:val="24"/>
              </w:rPr>
              <w:t>4500</w:t>
            </w:r>
            <w:r w:rsidRPr="001C2B08">
              <w:rPr>
                <w:rFonts w:ascii="宋体" w:hAnsi="宋体" w:hint="eastAsia"/>
                <w:sz w:val="24"/>
              </w:rPr>
              <w:t>元/</w:t>
            </w:r>
            <w:r w:rsidRPr="001C2B08">
              <w:rPr>
                <w:rFonts w:ascii="宋体" w:hAnsi="宋体"/>
                <w:sz w:val="24"/>
              </w:rPr>
              <w:t>只</w:t>
            </w:r>
          </w:p>
        </w:tc>
      </w:tr>
    </w:tbl>
    <w:p w:rsidR="00CB1326" w:rsidRDefault="00CB1326">
      <w:bookmarkStart w:id="0" w:name="_GoBack"/>
      <w:bookmarkEnd w:id="0"/>
    </w:p>
    <w:sectPr w:rsidR="00CB13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F4A" w:rsidRDefault="00493F4A" w:rsidP="00493F4A">
      <w:r>
        <w:separator/>
      </w:r>
    </w:p>
  </w:endnote>
  <w:endnote w:type="continuationSeparator" w:id="0">
    <w:p w:rsidR="00493F4A" w:rsidRDefault="00493F4A" w:rsidP="0049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F4A" w:rsidRDefault="00493F4A" w:rsidP="00493F4A">
      <w:r>
        <w:separator/>
      </w:r>
    </w:p>
  </w:footnote>
  <w:footnote w:type="continuationSeparator" w:id="0">
    <w:p w:rsidR="00493F4A" w:rsidRDefault="00493F4A" w:rsidP="00493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CB"/>
    <w:rsid w:val="004163CB"/>
    <w:rsid w:val="00493F4A"/>
    <w:rsid w:val="00CB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D7D85A-6F47-4C86-BDA8-6163C6C0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F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3F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3F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3F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3F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王欣</dc:creator>
  <cp:keywords/>
  <dc:description/>
  <cp:lastModifiedBy>王欣</cp:lastModifiedBy>
  <cp:revision>2</cp:revision>
  <dcterms:created xsi:type="dcterms:W3CDTF">2022-10-24T01:19:00Z</dcterms:created>
  <dcterms:modified xsi:type="dcterms:W3CDTF">2022-10-24T01:20:00Z</dcterms:modified>
</cp:coreProperties>
</file>