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642684" w14:textId="77777777" w:rsidR="0023700F" w:rsidRPr="0023700F" w:rsidRDefault="0023700F" w:rsidP="0023700F">
      <w:pPr>
        <w:jc w:val="center"/>
        <w:rPr>
          <w:rFonts w:ascii="宋体" w:eastAsia="宋体" w:hAnsi="宋体" w:cs="宋体"/>
          <w:sz w:val="48"/>
          <w:szCs w:val="48"/>
        </w:rPr>
      </w:pPr>
      <w:r w:rsidRPr="0023700F">
        <w:rPr>
          <w:rFonts w:ascii="宋体" w:eastAsia="宋体" w:hAnsi="宋体" w:cs="宋体" w:hint="eastAsia"/>
          <w:sz w:val="48"/>
          <w:szCs w:val="48"/>
        </w:rPr>
        <w:t>采购内容及要求</w:t>
      </w:r>
    </w:p>
    <w:p w14:paraId="462EAAB6" w14:textId="77777777" w:rsidR="007278AF" w:rsidRPr="007278AF" w:rsidRDefault="007278AF" w:rsidP="007278AF">
      <w:pPr>
        <w:spacing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7278AF">
        <w:rPr>
          <w:rFonts w:ascii="宋体" w:eastAsia="宋体" w:hAnsi="宋体" w:hint="eastAsia"/>
          <w:b/>
          <w:bCs/>
          <w:sz w:val="24"/>
          <w:szCs w:val="24"/>
        </w:rPr>
        <w:t>一、项目概况：</w:t>
      </w:r>
    </w:p>
    <w:p w14:paraId="0757EF86" w14:textId="0BEF25E4" w:rsidR="007278AF" w:rsidRPr="007278AF" w:rsidRDefault="007278AF" w:rsidP="007278AF">
      <w:pPr>
        <w:pStyle w:val="Default"/>
        <w:adjustRightInd/>
        <w:spacing w:line="360" w:lineRule="auto"/>
        <w:ind w:firstLineChars="200" w:firstLine="480"/>
        <w:rPr>
          <w:rFonts w:hAnsi="宋体"/>
        </w:rPr>
      </w:pPr>
      <w:r w:rsidRPr="007278AF">
        <w:rPr>
          <w:rFonts w:hAnsi="宋体" w:hint="eastAsia"/>
        </w:rPr>
        <w:t>粉尘在线监测系统：常州地方粮食和物资储备库有限公司</w:t>
      </w:r>
      <w:r w:rsidRPr="007278AF">
        <w:rPr>
          <w:rFonts w:hAnsi="宋体" w:hint="eastAsia"/>
        </w:rPr>
        <w:t>码头建设</w:t>
      </w:r>
      <w:r w:rsidRPr="007278AF">
        <w:rPr>
          <w:rFonts w:hAnsi="宋体" w:hint="eastAsia"/>
        </w:rPr>
        <w:t>一套粉尘在线监测系统。</w:t>
      </w:r>
    </w:p>
    <w:p w14:paraId="538C8E44" w14:textId="77777777" w:rsidR="007278AF" w:rsidRPr="007278AF" w:rsidRDefault="007278AF" w:rsidP="007278AF">
      <w:pPr>
        <w:numPr>
          <w:ilvl w:val="0"/>
          <w:numId w:val="1"/>
        </w:numPr>
        <w:spacing w:line="360" w:lineRule="auto"/>
        <w:ind w:firstLineChars="200" w:firstLine="482"/>
        <w:jc w:val="left"/>
        <w:rPr>
          <w:rFonts w:ascii="宋体" w:eastAsia="宋体" w:hAnsi="宋体"/>
          <w:b/>
          <w:bCs/>
          <w:sz w:val="24"/>
          <w:szCs w:val="24"/>
        </w:rPr>
      </w:pPr>
      <w:r w:rsidRPr="007278AF">
        <w:rPr>
          <w:rFonts w:ascii="宋体" w:eastAsia="宋体" w:hAnsi="宋体" w:hint="eastAsia"/>
          <w:b/>
          <w:bCs/>
          <w:sz w:val="24"/>
          <w:szCs w:val="24"/>
        </w:rPr>
        <w:t>供应商资格条件：</w:t>
      </w:r>
    </w:p>
    <w:p w14:paraId="523AB572" w14:textId="77777777" w:rsidR="007278AF" w:rsidRPr="007278AF" w:rsidRDefault="007278AF" w:rsidP="007278AF">
      <w:pPr>
        <w:pStyle w:val="Default"/>
        <w:adjustRightInd/>
        <w:spacing w:line="360" w:lineRule="auto"/>
        <w:ind w:firstLineChars="200" w:firstLine="480"/>
        <w:rPr>
          <w:rFonts w:hAnsi="宋体"/>
          <w:bCs/>
        </w:rPr>
      </w:pPr>
      <w:r w:rsidRPr="007278AF">
        <w:rPr>
          <w:rFonts w:hAnsi="宋体"/>
          <w:bCs/>
        </w:rPr>
        <w:t>1.</w:t>
      </w:r>
      <w:bookmarkStart w:id="0" w:name="_Hlk68619119"/>
      <w:r w:rsidRPr="007278AF">
        <w:rPr>
          <w:rFonts w:hAnsi="宋体" w:hint="eastAsia"/>
          <w:bCs/>
        </w:rPr>
        <w:t>供应商</w:t>
      </w:r>
      <w:bookmarkEnd w:id="0"/>
      <w:r w:rsidRPr="007278AF">
        <w:rPr>
          <w:rFonts w:hAnsi="宋体" w:hint="eastAsia"/>
          <w:bCs/>
        </w:rPr>
        <w:t>具备独立法人资格；</w:t>
      </w:r>
    </w:p>
    <w:p w14:paraId="6126623A" w14:textId="04A35F21" w:rsidR="0023700F" w:rsidRPr="007278AF" w:rsidRDefault="007278AF" w:rsidP="007278AF">
      <w:pPr>
        <w:ind w:firstLineChars="200" w:firstLine="482"/>
        <w:rPr>
          <w:rFonts w:ascii="宋体" w:eastAsia="宋体" w:hAnsi="宋体" w:cs="宋体"/>
          <w:sz w:val="24"/>
          <w:szCs w:val="24"/>
        </w:rPr>
      </w:pPr>
      <w:r w:rsidRPr="007278AF">
        <w:rPr>
          <w:rFonts w:ascii="宋体" w:eastAsia="宋体" w:hAnsi="宋体" w:hint="eastAsia"/>
          <w:b/>
          <w:sz w:val="24"/>
          <w:szCs w:val="24"/>
        </w:rPr>
        <w:t>三、项目要求：</w:t>
      </w:r>
    </w:p>
    <w:p w14:paraId="189347D4" w14:textId="77777777" w:rsidR="0023700F" w:rsidRPr="007278AF" w:rsidRDefault="0023700F" w:rsidP="0023700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7278AF">
        <w:rPr>
          <w:rFonts w:ascii="宋体" w:eastAsia="宋体" w:hAnsi="宋体" w:cs="宋体" w:hint="eastAsia"/>
          <w:sz w:val="24"/>
          <w:szCs w:val="24"/>
        </w:rPr>
        <w:t>粉尘在线监测系统概述</w:t>
      </w:r>
    </w:p>
    <w:p w14:paraId="6537540C" w14:textId="77777777" w:rsidR="0023700F" w:rsidRPr="007278AF" w:rsidRDefault="0023700F" w:rsidP="0023700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7278AF">
        <w:rPr>
          <w:rFonts w:ascii="宋体" w:eastAsia="宋体" w:hAnsi="宋体" w:cs="宋体"/>
          <w:sz w:val="24"/>
          <w:szCs w:val="24"/>
        </w:rPr>
        <w:t>1、系统符合《江苏省港口粉尘在线监测系统建设实施方案》(</w:t>
      </w:r>
      <w:proofErr w:type="gramStart"/>
      <w:r w:rsidRPr="007278AF">
        <w:rPr>
          <w:rFonts w:ascii="宋体" w:eastAsia="宋体" w:hAnsi="宋体" w:cs="宋体"/>
          <w:sz w:val="24"/>
          <w:szCs w:val="24"/>
        </w:rPr>
        <w:t>苏交执法</w:t>
      </w:r>
      <w:proofErr w:type="gramEnd"/>
      <w:r w:rsidRPr="007278AF">
        <w:rPr>
          <w:rFonts w:ascii="宋体" w:eastAsia="宋体" w:hAnsi="宋体" w:cs="宋体"/>
          <w:sz w:val="24"/>
          <w:szCs w:val="24"/>
        </w:rPr>
        <w:t>[2019]76号)的技术要求。</w:t>
      </w:r>
    </w:p>
    <w:p w14:paraId="16A04DDE" w14:textId="77777777" w:rsidR="0023700F" w:rsidRPr="007278AF" w:rsidRDefault="0023700F" w:rsidP="0023700F">
      <w:pPr>
        <w:spacing w:line="360" w:lineRule="auto"/>
        <w:ind w:firstLineChars="200" w:firstLine="480"/>
        <w:rPr>
          <w:rFonts w:ascii="宋体" w:eastAsia="宋体" w:hAnsi="宋体" w:cs="宋体"/>
          <w:sz w:val="24"/>
          <w:szCs w:val="24"/>
        </w:rPr>
      </w:pPr>
      <w:r w:rsidRPr="007278AF">
        <w:rPr>
          <w:rFonts w:ascii="宋体" w:eastAsia="宋体" w:hAnsi="宋体" w:cs="宋体"/>
          <w:sz w:val="24"/>
          <w:szCs w:val="24"/>
        </w:rPr>
        <w:t>2、每个监测点的扬尘及气象数据采用4G/5G网络传输，数据</w:t>
      </w:r>
      <w:proofErr w:type="gramStart"/>
      <w:r w:rsidRPr="007278AF">
        <w:rPr>
          <w:rFonts w:ascii="宋体" w:eastAsia="宋体" w:hAnsi="宋体" w:cs="宋体"/>
          <w:sz w:val="24"/>
          <w:szCs w:val="24"/>
        </w:rPr>
        <w:t>一</w:t>
      </w:r>
      <w:proofErr w:type="gramEnd"/>
      <w:r w:rsidRPr="007278AF">
        <w:rPr>
          <w:rFonts w:ascii="宋体" w:eastAsia="宋体" w:hAnsi="宋体" w:cs="宋体"/>
          <w:sz w:val="24"/>
          <w:szCs w:val="24"/>
        </w:rPr>
        <w:t>址多发，数据格式遵循HJ212协议标准，数据需直接上传至市级环境生态监控平台/省级污染防控平台、省交通厅港口粉尘在线监测监管平台，数据不允许经过处理后二次转发，传输协议符合各平台数据传输技术规范。</w:t>
      </w:r>
    </w:p>
    <w:p w14:paraId="1ED7FAA4" w14:textId="77777777" w:rsidR="00283F05" w:rsidRPr="007278AF" w:rsidRDefault="0023700F" w:rsidP="0023700F">
      <w:pPr>
        <w:spacing w:line="360" w:lineRule="auto"/>
        <w:ind w:firstLineChars="200" w:firstLine="480"/>
        <w:rPr>
          <w:rFonts w:ascii="宋体" w:eastAsia="宋体" w:hAnsi="宋体"/>
        </w:rPr>
      </w:pPr>
      <w:r w:rsidRPr="007278AF">
        <w:rPr>
          <w:rFonts w:ascii="宋体" w:eastAsia="宋体" w:hAnsi="宋体" w:cs="宋体"/>
          <w:sz w:val="24"/>
          <w:szCs w:val="24"/>
        </w:rPr>
        <w:t>3、软件具有实时监测、趋势分析、控制管理、</w:t>
      </w:r>
      <w:proofErr w:type="gramStart"/>
      <w:r w:rsidRPr="007278AF">
        <w:rPr>
          <w:rFonts w:ascii="宋体" w:eastAsia="宋体" w:hAnsi="宋体" w:cs="宋体"/>
          <w:sz w:val="24"/>
          <w:szCs w:val="24"/>
        </w:rPr>
        <w:t>一</w:t>
      </w:r>
      <w:proofErr w:type="gramEnd"/>
      <w:r w:rsidRPr="007278AF">
        <w:rPr>
          <w:rFonts w:ascii="宋体" w:eastAsia="宋体" w:hAnsi="宋体" w:cs="宋体"/>
          <w:sz w:val="24"/>
          <w:szCs w:val="24"/>
        </w:rPr>
        <w:t>址多发、实时及历史监测数据查询等功能。</w:t>
      </w:r>
    </w:p>
    <w:p w14:paraId="5EB739DF" w14:textId="77777777" w:rsidR="00283F05" w:rsidRPr="007278AF" w:rsidRDefault="00283F05">
      <w:pPr>
        <w:rPr>
          <w:rFonts w:ascii="宋体" w:eastAsia="宋体" w:hAnsi="宋体"/>
        </w:rPr>
      </w:pPr>
    </w:p>
    <w:sectPr w:rsidR="00283F05" w:rsidRPr="007278A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8FD4A" w14:textId="77777777" w:rsidR="002423BE" w:rsidRDefault="002423BE" w:rsidP="007278AF">
      <w:r>
        <w:separator/>
      </w:r>
    </w:p>
  </w:endnote>
  <w:endnote w:type="continuationSeparator" w:id="0">
    <w:p w14:paraId="1B4D5EBC" w14:textId="77777777" w:rsidR="002423BE" w:rsidRDefault="002423BE" w:rsidP="007278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C3135" w14:textId="77777777" w:rsidR="002423BE" w:rsidRDefault="002423BE" w:rsidP="007278AF">
      <w:r>
        <w:separator/>
      </w:r>
    </w:p>
  </w:footnote>
  <w:footnote w:type="continuationSeparator" w:id="0">
    <w:p w14:paraId="5AE6F239" w14:textId="77777777" w:rsidR="002423BE" w:rsidRDefault="002423BE" w:rsidP="007278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EA3979"/>
    <w:multiLevelType w:val="multilevel"/>
    <w:tmpl w:val="2D7A15C6"/>
    <w:lvl w:ilvl="0">
      <w:start w:val="2"/>
      <w:numFmt w:val="chineseCounting"/>
      <w:suff w:val="nothing"/>
      <w:lvlText w:val="%1、"/>
      <w:lvlJc w:val="left"/>
      <w:pPr>
        <w:ind w:left="0" w:firstLine="0"/>
      </w:pPr>
      <w:rPr>
        <w:rFonts w:ascii="宋体" w:eastAsia="宋体" w:hAnsi="宋体" w:hint="eastAsia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118089766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zRjMGVhYmViY2Y5MzMwY2U4NDg5MTk0ZTRhYzgwZGYifQ=="/>
  </w:docVars>
  <w:rsids>
    <w:rsidRoot w:val="00D955E6"/>
    <w:rsid w:val="0023700F"/>
    <w:rsid w:val="002423BE"/>
    <w:rsid w:val="00283F05"/>
    <w:rsid w:val="007278AF"/>
    <w:rsid w:val="00C54376"/>
    <w:rsid w:val="00D955E6"/>
    <w:rsid w:val="2D406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FC64E9"/>
  <w15:docId w15:val="{409F77AB-2B31-4855-B83A-D0284D70D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278A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278AF"/>
    <w:rPr>
      <w:kern w:val="2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278A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278AF"/>
    <w:rPr>
      <w:kern w:val="2"/>
      <w:sz w:val="18"/>
      <w:szCs w:val="18"/>
    </w:rPr>
  </w:style>
  <w:style w:type="paragraph" w:customStyle="1" w:styleId="Default">
    <w:name w:val="Default"/>
    <w:basedOn w:val="a"/>
    <w:rsid w:val="007278AF"/>
    <w:pPr>
      <w:autoSpaceDE w:val="0"/>
      <w:autoSpaceDN w:val="0"/>
      <w:adjustRightInd w:val="0"/>
      <w:jc w:val="left"/>
    </w:pPr>
    <w:rPr>
      <w:rFonts w:ascii="宋体" w:eastAsia="宋体" w:hAnsi="Times New Roman" w:cs="宋体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47</Words>
  <Characters>274</Characters>
  <Application>Microsoft Office Word</Application>
  <DocSecurity>0</DocSecurity>
  <Lines>2</Lines>
  <Paragraphs>1</Paragraphs>
  <ScaleCrop>false</ScaleCrop>
  <Company>微软中国</Company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微软用户</dc:creator>
  <cp:lastModifiedBy>李 俊</cp:lastModifiedBy>
  <cp:revision>2</cp:revision>
  <dcterms:created xsi:type="dcterms:W3CDTF">2022-11-11T08:33:00Z</dcterms:created>
  <dcterms:modified xsi:type="dcterms:W3CDTF">2022-11-11T08:33:00Z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4F3C38A371CD41B5858112BD60AC9EAD</vt:lpwstr>
  </property>
</Properties>
</file>