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一、在中华人民共和国境内依法注册的法人或非法人组织（提供中华人民共和国境内行政管理部门登记的主体资格证书（包括但不限于营业执照、事业单位法人证书、社会团体法人登记证书等））；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二、企业信誉：未被人民法院列为失信被执行人、重大税收违法失信主体名单，提供信用中国（www.creditchina.gov.cn）截图，以网站查询结果为准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2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提供承诺书（内容须包含但不限于：①供应商的法定代表人或负责人为同一人或者存在控股、管理关系的不同供应商，不得参加同一标段或者未划分标段的同一采购项目响应，若供应商存在上述情况，一经核实，采购人可取消其成交资格；②供应商应有产品质量标准和产品质量保证体系，且售后服务良好；③供应商应具有良好的商业信誉，遵守国家的法律、法规，在经营活动中没有重大违法记录。所提交的所有资质文件、报告报表，必须保证其真实、有效，不得出现伪造、涂改、借用等情形。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①供应商的法定代表人或负责人为同一人或者存在控股、管理关系的不同供应商，不得参加同一标段或者未划分标段的同一采购项目响应，若供应商存在上述情况，一经核实，采购人可取消其成交资格；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②供应商应有产品质量标准和产品质量保证体系，且售后服务良好；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③供应商应具有良好的商业信誉，遵守国家的法律、法规，在经营活动中没有重大违法记录。所提交的所有资质文件、报告报表，必须保证其真实、有效，不得出现伪造、涂改、借用等情形。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2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Ansi="宋体"/>
                <w:sz w:val="24"/>
                <w:szCs w:val="21"/>
              </w:rPr>
              <w:t>法定代表人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或</w:t>
            </w:r>
            <w:r>
              <w:rPr>
                <w:rFonts w:hAnsi="宋体"/>
                <w:sz w:val="24"/>
                <w:szCs w:val="21"/>
              </w:rPr>
              <w:t>代理人</w:t>
            </w:r>
            <w:r>
              <w:rPr>
                <w:rFonts w:hint="eastAsia" w:hAnsi="宋体"/>
                <w:sz w:val="24"/>
                <w:szCs w:val="21"/>
              </w:rPr>
              <w:t>签字：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年  月  日</w:t>
            </w:r>
          </w:p>
        </w:tc>
      </w:tr>
    </w:tbl>
    <w:p>
      <w:pPr>
        <w:pStyle w:val="12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四、提供证明符合竞价公告验收标准要求的检验合格证书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</w:t>
      </w:r>
      <w:r>
        <w:rPr>
          <w:rFonts w:hint="eastAsia" w:hAnsi="宋体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4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5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分项报价表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按要求填写完整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tbl>
      <w:tblPr>
        <w:tblStyle w:val="14"/>
        <w:tblW w:w="496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1406"/>
        <w:gridCol w:w="1209"/>
        <w:gridCol w:w="2381"/>
        <w:gridCol w:w="25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产品名称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43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单价报价（元/吨）</w:t>
            </w:r>
          </w:p>
        </w:tc>
        <w:tc>
          <w:tcPr>
            <w:tcW w:w="1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总价报价（元）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  <w:t>稻壳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50吨</w:t>
            </w:r>
            <w:bookmarkStart w:id="0" w:name="_GoBack"/>
            <w:bookmarkEnd w:id="0"/>
          </w:p>
        </w:tc>
        <w:tc>
          <w:tcPr>
            <w:tcW w:w="143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22" w:firstLineChars="200"/>
        <w:jc w:val="both"/>
        <w:rPr>
          <w:rFonts w:hint="eastAsia" w:cs="宋体"/>
          <w:b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eastAsia" w:cs="宋体"/>
          <w:b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                 </w:t>
      </w:r>
    </w:p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2951" w:firstLineChars="1400"/>
        <w:jc w:val="both"/>
        <w:rPr>
          <w:rStyle w:val="34"/>
          <w:sz w:val="21"/>
          <w:szCs w:val="21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供应商：</w:t>
      </w:r>
      <w:r>
        <w:rPr>
          <w:rStyle w:val="34"/>
          <w:sz w:val="21"/>
          <w:szCs w:val="21"/>
          <w:lang w:val="en-US" w:eastAsia="zh-CN" w:bidi="ar"/>
        </w:rPr>
        <w:t xml:space="preserve">                    </w:t>
      </w:r>
      <w:r>
        <w:rPr>
          <w:rStyle w:val="34"/>
          <w:sz w:val="21"/>
          <w:szCs w:val="21"/>
          <w:u w:val="single"/>
          <w:lang w:val="en-US" w:eastAsia="zh-CN" w:bidi="ar"/>
        </w:rPr>
        <w:t>（</w:t>
      </w:r>
      <w:r>
        <w:rPr>
          <w:rStyle w:val="35"/>
          <w:sz w:val="21"/>
          <w:szCs w:val="21"/>
          <w:u w:val="single"/>
          <w:lang w:val="en-US" w:eastAsia="zh-CN" w:bidi="ar"/>
        </w:rPr>
        <w:t>盖章</w:t>
      </w:r>
      <w:r>
        <w:rPr>
          <w:rStyle w:val="34"/>
          <w:sz w:val="21"/>
          <w:szCs w:val="21"/>
          <w:u w:val="single"/>
          <w:lang w:val="en-US" w:eastAsia="zh-CN" w:bidi="ar"/>
        </w:rPr>
        <w:t>）</w:t>
      </w:r>
    </w:p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2951" w:firstLineChars="1400"/>
        <w:jc w:val="both"/>
        <w:rPr>
          <w:rFonts w:hint="eastAsia" w:ascii="微软雅黑" w:hAnsi="微软雅黑" w:eastAsia="微软雅黑"/>
          <w:b/>
          <w:bCs w:val="0"/>
          <w:color w:val="FF0000"/>
          <w:sz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日  期：</w:t>
      </w:r>
    </w:p>
    <w:p>
      <w:pPr>
        <w:pStyle w:val="12"/>
        <w:numPr>
          <w:numId w:val="0"/>
        </w:numPr>
        <w:adjustRightInd w:val="0"/>
        <w:snapToGrid w:val="0"/>
        <w:spacing w:before="156" w:beforeLines="50" w:after="156" w:afterLines="50" w:line="360" w:lineRule="auto"/>
        <w:jc w:val="both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bCs w:val="0"/>
          <w:color w:val="FF0000"/>
          <w:sz w:val="24"/>
          <w:highlight w:val="none"/>
          <w:u w:val="single"/>
          <w:lang w:val="en-US" w:eastAsia="zh-CN"/>
        </w:rPr>
        <w:t>注意：供应商在易交易系统填报的报价须与本表总价报价一致。</w:t>
      </w:r>
    </w:p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rPr>
        <w:rStyle w:val="18"/>
      </w:rPr>
      <w:instrText xml:space="preserve"> PAGE </w:instrText>
    </w:r>
    <w:r>
      <w:fldChar w:fldCharType="separate"/>
    </w:r>
    <w:r>
      <w:rPr>
        <w:rStyle w:val="18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47D794B"/>
    <w:rsid w:val="05F464CE"/>
    <w:rsid w:val="09454E2D"/>
    <w:rsid w:val="0D9756D8"/>
    <w:rsid w:val="0DC55749"/>
    <w:rsid w:val="13AA206A"/>
    <w:rsid w:val="1433785E"/>
    <w:rsid w:val="170220CE"/>
    <w:rsid w:val="1CE022C2"/>
    <w:rsid w:val="1CFC48EF"/>
    <w:rsid w:val="1D756E18"/>
    <w:rsid w:val="21BB3AF1"/>
    <w:rsid w:val="22836D67"/>
    <w:rsid w:val="23462EAD"/>
    <w:rsid w:val="26076B01"/>
    <w:rsid w:val="28650191"/>
    <w:rsid w:val="2A3018AC"/>
    <w:rsid w:val="2CF47971"/>
    <w:rsid w:val="2D27665F"/>
    <w:rsid w:val="2F5A077C"/>
    <w:rsid w:val="30207154"/>
    <w:rsid w:val="32607A69"/>
    <w:rsid w:val="366022C5"/>
    <w:rsid w:val="36EC6D5B"/>
    <w:rsid w:val="3C9765FD"/>
    <w:rsid w:val="431922A3"/>
    <w:rsid w:val="49016EBA"/>
    <w:rsid w:val="4ADF1A18"/>
    <w:rsid w:val="4C9C434E"/>
    <w:rsid w:val="4D8D4D74"/>
    <w:rsid w:val="53E62763"/>
    <w:rsid w:val="55E250DF"/>
    <w:rsid w:val="59A21062"/>
    <w:rsid w:val="5DC673A8"/>
    <w:rsid w:val="61FC3CAC"/>
    <w:rsid w:val="62A77132"/>
    <w:rsid w:val="649302CD"/>
    <w:rsid w:val="680B4838"/>
    <w:rsid w:val="6A2175A2"/>
    <w:rsid w:val="6B3706D2"/>
    <w:rsid w:val="777501D2"/>
    <w:rsid w:val="7B3A35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27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First Indent"/>
    <w:basedOn w:val="4"/>
    <w:qFormat/>
    <w:uiPriority w:val="0"/>
    <w:pPr>
      <w:widowControl w:val="0"/>
      <w:spacing w:before="0" w:after="120"/>
      <w:ind w:left="0" w:right="0"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Indent"/>
    <w:basedOn w:val="1"/>
    <w:link w:val="26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7">
    <w:name w:val="Plain Text"/>
    <w:basedOn w:val="1"/>
    <w:link w:val="22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3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9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5">
    <w:name w:val="Table Grid"/>
    <w:basedOn w:val="1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page number"/>
    <w:basedOn w:val="16"/>
    <w:qFormat/>
    <w:uiPriority w:val="0"/>
  </w:style>
  <w:style w:type="character" w:customStyle="1" w:styleId="19">
    <w:name w:val="标题 2 Char"/>
    <w:basedOn w:val="1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页眉 Char"/>
    <w:basedOn w:val="16"/>
    <w:link w:val="11"/>
    <w:qFormat/>
    <w:uiPriority w:val="0"/>
    <w:rPr>
      <w:sz w:val="18"/>
      <w:szCs w:val="18"/>
    </w:rPr>
  </w:style>
  <w:style w:type="character" w:customStyle="1" w:styleId="21">
    <w:name w:val="页脚 Char"/>
    <w:basedOn w:val="16"/>
    <w:link w:val="10"/>
    <w:qFormat/>
    <w:uiPriority w:val="0"/>
    <w:rPr>
      <w:sz w:val="18"/>
      <w:szCs w:val="18"/>
    </w:rPr>
  </w:style>
  <w:style w:type="character" w:customStyle="1" w:styleId="22">
    <w:name w:val="纯文本 Char"/>
    <w:basedOn w:val="16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"/>
    <w:basedOn w:val="16"/>
    <w:link w:val="8"/>
    <w:qFormat/>
    <w:uiPriority w:val="0"/>
    <w:rPr>
      <w:rFonts w:ascii="宋体" w:hAnsi="Courier New" w:cs="Courier New"/>
      <w:szCs w:val="21"/>
    </w:rPr>
  </w:style>
  <w:style w:type="character" w:customStyle="1" w:styleId="24">
    <w:name w:val="日期 Char1"/>
    <w:basedOn w:val="16"/>
    <w:semiHidden/>
    <w:qFormat/>
    <w:uiPriority w:val="99"/>
  </w:style>
  <w:style w:type="character" w:customStyle="1" w:styleId="25">
    <w:name w:val="纯文本 Char1"/>
    <w:basedOn w:val="16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6">
    <w:name w:val="正文文本缩进 Char"/>
    <w:basedOn w:val="16"/>
    <w:link w:val="6"/>
    <w:qFormat/>
    <w:uiPriority w:val="0"/>
    <w:rPr>
      <w:rFonts w:ascii="仿宋_GB2312" w:hAnsi="Times New Roman" w:eastAsia="仿宋_GB2312"/>
      <w:sz w:val="32"/>
    </w:rPr>
  </w:style>
  <w:style w:type="character" w:customStyle="1" w:styleId="27">
    <w:name w:val="正文文本 Char"/>
    <w:basedOn w:val="16"/>
    <w:link w:val="4"/>
    <w:qFormat/>
    <w:uiPriority w:val="0"/>
    <w:rPr>
      <w:rFonts w:ascii="Times New Roman" w:hAnsi="Times New Roman"/>
      <w:szCs w:val="24"/>
    </w:rPr>
  </w:style>
  <w:style w:type="character" w:customStyle="1" w:styleId="28">
    <w:name w:val="标题 Char1"/>
    <w:basedOn w:val="16"/>
    <w:link w:val="13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9">
    <w:name w:val="标题 Char"/>
    <w:basedOn w:val="1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0">
    <w:name w:val="正文文本缩进 Char1"/>
    <w:basedOn w:val="16"/>
    <w:semiHidden/>
    <w:qFormat/>
    <w:uiPriority w:val="99"/>
  </w:style>
  <w:style w:type="character" w:customStyle="1" w:styleId="31">
    <w:name w:val="正文文本 Char1"/>
    <w:basedOn w:val="16"/>
    <w:semiHidden/>
    <w:qFormat/>
    <w:uiPriority w:val="99"/>
  </w:style>
  <w:style w:type="paragraph" w:customStyle="1" w:styleId="32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3">
    <w:name w:val="批注框文本 Char"/>
    <w:basedOn w:val="16"/>
    <w:link w:val="9"/>
    <w:semiHidden/>
    <w:qFormat/>
    <w:uiPriority w:val="99"/>
    <w:rPr>
      <w:kern w:val="2"/>
      <w:sz w:val="18"/>
      <w:szCs w:val="18"/>
    </w:rPr>
  </w:style>
  <w:style w:type="character" w:customStyle="1" w:styleId="34">
    <w:name w:val="font41"/>
    <w:basedOn w:val="16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single"/>
    </w:rPr>
  </w:style>
  <w:style w:type="character" w:customStyle="1" w:styleId="35">
    <w:name w:val="font51"/>
    <w:basedOn w:val="16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0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2023-04-10T01:38:43Z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