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微软雅黑" w:hAnsi="微软雅黑" w:eastAsia="微软雅黑"/>
          <w:b/>
          <w:spacing w:val="40"/>
          <w:sz w:val="32"/>
        </w:rPr>
      </w:pPr>
      <w:r>
        <w:rPr>
          <w:rFonts w:hint="eastAsia" w:ascii="微软雅黑" w:hAnsi="微软雅黑" w:eastAsia="微软雅黑"/>
          <w:b/>
          <w:spacing w:val="40"/>
          <w:sz w:val="32"/>
        </w:rPr>
        <w:t>供应商资格审查资料提交格式</w:t>
      </w:r>
    </w:p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一、在中华人民共和国境内依法注册的法人或非法人组织（提供中华人民共和国境内行政管理部门登记的主体资格证书（包括但不限于营业执照、事业单位法人证书、社会团体法人登记证书等））；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6" w:beforeLines="50" w:after="156" w:afterLines="50" w:line="240" w:lineRule="auto"/>
        <w:ind w:firstLine="480" w:firstLineChars="200"/>
        <w:jc w:val="both"/>
        <w:textAlignment w:val="auto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二、企业信誉：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未被人民法院列为失信被执行人、重大税收违法失信主体，提供信用中国（www.creditchina.gov.cn）截图，以网站查询结果为准；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以下为查询步骤示例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</w:pPr>
            <w:r>
              <w:drawing>
                <wp:inline distT="0" distB="0" distL="114300" distR="114300">
                  <wp:extent cx="5271135" cy="3643630"/>
                  <wp:effectExtent l="0" t="0" r="1905" b="13970"/>
                  <wp:docPr id="1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135" cy="3643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/>
                <w:lang w:eastAsia="zh-CN"/>
              </w:rPr>
            </w:pPr>
            <w:r>
              <w:drawing>
                <wp:inline distT="0" distB="0" distL="114300" distR="114300">
                  <wp:extent cx="4756150" cy="4137025"/>
                  <wp:effectExtent l="0" t="0" r="13970" b="8255"/>
                  <wp:docPr id="4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56150" cy="413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drawing>
                <wp:inline distT="0" distB="0" distL="114300" distR="114300">
                  <wp:extent cx="5269230" cy="2719070"/>
                  <wp:effectExtent l="0" t="0" r="3810" b="889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9230" cy="2719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11"/>
        <w:numPr>
          <w:ilvl w:val="0"/>
          <w:numId w:val="1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供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应商的法定代表人或负责人为同一人或者存在控股、管理关系的不同供应商，不得参加同一标段或者未划分标段的同一采购项目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竞价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（提供承诺函）；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eastAsia" w:ascii="微软雅黑" w:hAnsi="微软雅黑" w:eastAsia="微软雅黑"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示例如下</w:t>
            </w:r>
            <w:r>
              <w:rPr>
                <w:rFonts w:hint="eastAsia" w:ascii="微软雅黑" w:hAnsi="微软雅黑" w:eastAsia="微软雅黑"/>
                <w:color w:val="000000" w:themeColor="text1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center"/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000000" w:themeColor="text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承诺函</w:t>
            </w:r>
          </w:p>
          <w:p>
            <w:pPr>
              <w:spacing w:line="360" w:lineRule="auto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u w:val="single"/>
                <w:lang w:val="en-US" w:eastAsia="zh-CN"/>
              </w:rPr>
              <w:t xml:space="preserve">            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（采购人）：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我公司承诺满足以下要求：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供应商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的法定代表人或负责人为同一人或者存在控股、管理关系的不同供应商，不得参加同一标段或者未划分标段的同一采购项目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竞价</w:t>
            </w:r>
            <w:r>
              <w:rPr>
                <w:rFonts w:hint="eastAsia" w:hAnsi="宋体"/>
                <w:sz w:val="24"/>
                <w:szCs w:val="21"/>
                <w:lang w:eastAsia="zh-CN"/>
              </w:rPr>
              <w:t>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如出现上述情况，采购人有权取消成交供应商的成交资格。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  <w:r>
              <w:rPr>
                <w:rFonts w:hint="eastAsia" w:hAnsi="宋体"/>
                <w:sz w:val="24"/>
                <w:szCs w:val="21"/>
                <w:lang w:val="en-US" w:eastAsia="zh-CN"/>
              </w:rPr>
              <w:t>特此承诺。</w:t>
            </w:r>
          </w:p>
          <w:p>
            <w:pPr>
              <w:spacing w:line="360" w:lineRule="auto"/>
              <w:ind w:firstLine="480" w:firstLineChars="200"/>
              <w:rPr>
                <w:rFonts w:hint="eastAsia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80" w:firstLineChars="200"/>
              <w:rPr>
                <w:rFonts w:hint="default" w:hAnsi="宋体"/>
                <w:sz w:val="24"/>
                <w:szCs w:val="21"/>
                <w:lang w:val="en-US" w:eastAsia="zh-CN"/>
              </w:rPr>
            </w:pPr>
          </w:p>
          <w:p>
            <w:pPr>
              <w:spacing w:line="360" w:lineRule="auto"/>
              <w:ind w:firstLine="4320" w:firstLineChars="1800"/>
              <w:rPr>
                <w:rFonts w:hAnsi="宋体"/>
                <w:sz w:val="24"/>
                <w:szCs w:val="21"/>
              </w:rPr>
            </w:pPr>
            <w:r>
              <w:rPr>
                <w:rFonts w:hint="eastAsia" w:hAnsi="宋体"/>
                <w:sz w:val="24"/>
                <w:szCs w:val="21"/>
              </w:rPr>
              <w:t>供应商</w:t>
            </w:r>
            <w:r>
              <w:rPr>
                <w:rFonts w:hAnsi="宋体"/>
                <w:sz w:val="24"/>
                <w:szCs w:val="21"/>
              </w:rPr>
              <w:t>全称（加盖公章）：</w:t>
            </w:r>
          </w:p>
          <w:p>
            <w:pPr>
              <w:widowControl/>
              <w:adjustRightInd w:val="0"/>
              <w:snapToGrid w:val="0"/>
              <w:spacing w:line="360" w:lineRule="auto"/>
              <w:ind w:firstLine="480" w:firstLineChars="200"/>
              <w:rPr>
                <w:sz w:val="24"/>
                <w:szCs w:val="21"/>
              </w:rPr>
            </w:pPr>
          </w:p>
          <w:p>
            <w:pPr>
              <w:pStyle w:val="11"/>
              <w:wordWrap w:val="0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Ansi="宋体"/>
                <w:sz w:val="24"/>
                <w:szCs w:val="21"/>
              </w:rPr>
              <w:t>法定代表人</w:t>
            </w:r>
            <w:r>
              <w:rPr>
                <w:rFonts w:hint="eastAsia" w:hAnsi="宋体"/>
                <w:sz w:val="24"/>
                <w:szCs w:val="21"/>
                <w:lang w:val="en-US" w:eastAsia="zh-CN"/>
              </w:rPr>
              <w:t>或</w:t>
            </w:r>
            <w:r>
              <w:rPr>
                <w:rFonts w:hAnsi="宋体"/>
                <w:sz w:val="24"/>
                <w:szCs w:val="21"/>
              </w:rPr>
              <w:t>代理人</w:t>
            </w:r>
            <w:r>
              <w:rPr>
                <w:rFonts w:hint="eastAsia" w:hAnsi="宋体"/>
                <w:sz w:val="24"/>
                <w:szCs w:val="21"/>
              </w:rPr>
              <w:t>签字：</w:t>
            </w:r>
            <w:r>
              <w:rPr>
                <w:rFonts w:hint="eastAsia"/>
                <w:sz w:val="24"/>
                <w:szCs w:val="21"/>
                <w:lang w:val="en-US" w:eastAsia="zh-CN"/>
              </w:rPr>
              <w:t xml:space="preserve">          </w:t>
            </w:r>
          </w:p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ind w:firstLine="480" w:firstLineChars="200"/>
              <w:jc w:val="right"/>
              <w:rPr>
                <w:rFonts w:hint="default" w:hAnsi="宋体" w:eastAsia="宋体"/>
                <w:sz w:val="24"/>
                <w:szCs w:val="21"/>
                <w:lang w:val="en-US" w:eastAsia="zh-CN"/>
              </w:rPr>
            </w:pPr>
            <w:r>
              <w:rPr>
                <w:rFonts w:hint="eastAsia"/>
                <w:sz w:val="24"/>
                <w:szCs w:val="21"/>
                <w:lang w:val="en-US" w:eastAsia="zh-CN"/>
              </w:rPr>
              <w:t>年  月  日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四、所供应的产品必须达到国家质量标准，且为原装正品（提供相关证明材料或承诺书）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五、须提供测绳（哈光品牌）生产厂家原装正品承诺函并加盖厂家公章</w:t>
      </w:r>
      <w:bookmarkStart w:id="0" w:name="_GoBack"/>
      <w:bookmarkEnd w:id="0"/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；</w:t>
      </w:r>
    </w:p>
    <w:tbl>
      <w:tblPr>
        <w:tblStyle w:val="14"/>
        <w:tblW w:w="8522" w:type="dxa"/>
        <w:tblInd w:w="0" w:type="dxa"/>
        <w:tblBorders>
          <w:top w:val="dotDash" w:color="auto" w:sz="8" w:space="0"/>
          <w:left w:val="dotDash" w:color="auto" w:sz="8" w:space="0"/>
          <w:bottom w:val="dotDash" w:color="auto" w:sz="8" w:space="0"/>
          <w:right w:val="dotDash" w:color="auto" w:sz="8" w:space="0"/>
          <w:insideH w:val="dotDash" w:color="auto" w:sz="8" w:space="0"/>
          <w:insideV w:val="dotDash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dotDash" w:color="auto" w:sz="8" w:space="0"/>
            <w:left w:val="dotDash" w:color="auto" w:sz="8" w:space="0"/>
            <w:bottom w:val="dotDash" w:color="auto" w:sz="8" w:space="0"/>
            <w:right w:val="dotDash" w:color="auto" w:sz="8" w:space="0"/>
            <w:insideH w:val="dotDash" w:color="auto" w:sz="8" w:space="0"/>
            <w:insideV w:val="dotDash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</w:tcPr>
          <w:p>
            <w:pPr>
              <w:pStyle w:val="11"/>
              <w:adjustRightInd w:val="0"/>
              <w:snapToGrid w:val="0"/>
              <w:spacing w:before="156" w:beforeLines="50" w:after="156" w:afterLines="50" w:line="360" w:lineRule="auto"/>
              <w:jc w:val="both"/>
              <w:rPr>
                <w:rFonts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微软雅黑" w:hAnsi="微软雅黑" w:eastAsia="微软雅黑"/>
                <w:color w:val="000000" w:themeColor="text1"/>
                <w14:textFill>
                  <w14:solidFill>
                    <w14:schemeClr w14:val="tx1"/>
                  </w14:solidFill>
                </w14:textFill>
              </w:rPr>
              <w:t>插入扫描件</w:t>
            </w: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六、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《竞价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授权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报名表》按要求填写完整。</w:t>
      </w:r>
    </w:p>
    <w:p>
      <w:pPr>
        <w:adjustRightInd w:val="0"/>
        <w:snapToGrid w:val="0"/>
        <w:spacing w:before="156" w:beforeLines="50" w:after="156" w:afterLines="50" w:line="360" w:lineRule="auto"/>
        <w:jc w:val="center"/>
        <w:rPr>
          <w:rFonts w:ascii="宋体" w:hAnsi="宋体"/>
          <w:b/>
          <w:sz w:val="32"/>
          <w:szCs w:val="28"/>
        </w:rPr>
      </w:pPr>
      <w:r>
        <w:rPr>
          <w:rFonts w:hint="eastAsia" w:ascii="宋体" w:hAnsi="宋体"/>
          <w:b/>
          <w:sz w:val="32"/>
          <w:szCs w:val="28"/>
          <w:lang w:eastAsia="zh-CN"/>
        </w:rPr>
        <w:t>竞价</w:t>
      </w:r>
      <w:r>
        <w:rPr>
          <w:rFonts w:hint="eastAsia" w:ascii="宋体" w:hAnsi="宋体"/>
          <w:b/>
          <w:sz w:val="32"/>
          <w:szCs w:val="28"/>
        </w:rPr>
        <w:t>授权</w:t>
      </w:r>
      <w:r>
        <w:rPr>
          <w:rFonts w:ascii="宋体" w:hAnsi="宋体"/>
          <w:b/>
          <w:sz w:val="32"/>
          <w:szCs w:val="28"/>
        </w:rPr>
        <w:t>报名表</w:t>
      </w:r>
    </w:p>
    <w:p>
      <w:pPr>
        <w:spacing w:line="360" w:lineRule="auto"/>
        <w:ind w:firstLine="480" w:firstLineChars="200"/>
        <w:rPr>
          <w:sz w:val="24"/>
          <w:szCs w:val="21"/>
        </w:rPr>
      </w:pPr>
      <w:r>
        <w:rPr>
          <w:rFonts w:hAnsi="宋体"/>
          <w:sz w:val="24"/>
          <w:szCs w:val="21"/>
        </w:rPr>
        <w:t>本人</w:t>
      </w:r>
      <w:r>
        <w:rPr>
          <w:rFonts w:hint="eastAsia" w:hAnsi="宋体"/>
          <w:sz w:val="24"/>
          <w:szCs w:val="21"/>
          <w:u w:val="single"/>
        </w:rPr>
        <w:t xml:space="preserve">       （身份证号：     ）</w:t>
      </w:r>
      <w:r>
        <w:rPr>
          <w:rFonts w:hAnsi="宋体"/>
          <w:sz w:val="24"/>
          <w:szCs w:val="21"/>
        </w:rPr>
        <w:t>系</w:t>
      </w:r>
      <w:r>
        <w:rPr>
          <w:rFonts w:hint="eastAsia" w:hAnsi="宋体"/>
          <w:sz w:val="24"/>
          <w:szCs w:val="21"/>
          <w:u w:val="single"/>
        </w:rPr>
        <w:t xml:space="preserve">                </w:t>
      </w:r>
      <w:r>
        <w:rPr>
          <w:rFonts w:hAnsi="宋体"/>
          <w:sz w:val="24"/>
          <w:szCs w:val="21"/>
        </w:rPr>
        <w:t>的法定代表人，现委托</w:t>
      </w:r>
      <w:r>
        <w:rPr>
          <w:rFonts w:hint="eastAsia" w:hAnsi="宋体"/>
          <w:sz w:val="24"/>
          <w:szCs w:val="21"/>
          <w:u w:val="single"/>
        </w:rPr>
        <w:t xml:space="preserve">     （身份证号：      ）</w:t>
      </w:r>
      <w:r>
        <w:rPr>
          <w:rFonts w:hAnsi="宋体"/>
          <w:sz w:val="24"/>
          <w:szCs w:val="21"/>
        </w:rPr>
        <w:t>为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代理人。代理人根据授权，以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名义</w:t>
      </w:r>
      <w:r>
        <w:rPr>
          <w:rFonts w:hint="eastAsia" w:hAnsi="宋体"/>
          <w:sz w:val="24"/>
          <w:szCs w:val="21"/>
        </w:rPr>
        <w:t>参加</w:t>
      </w:r>
      <w:r>
        <w:rPr>
          <w:rFonts w:hint="eastAsia" w:hAnsi="宋体"/>
          <w:sz w:val="24"/>
          <w:szCs w:val="21"/>
          <w:u w:val="single"/>
        </w:rPr>
        <w:t xml:space="preserve">         </w:t>
      </w:r>
      <w:r>
        <w:rPr>
          <w:rFonts w:hint="eastAsia" w:hAnsi="宋体"/>
          <w:sz w:val="24"/>
          <w:szCs w:val="21"/>
          <w:u w:val="none"/>
          <w:lang w:val="en-US" w:eastAsia="zh-CN"/>
        </w:rPr>
        <w:t>项目</w:t>
      </w:r>
      <w:r>
        <w:rPr>
          <w:rFonts w:hint="eastAsia" w:hAnsi="宋体"/>
          <w:sz w:val="24"/>
          <w:szCs w:val="21"/>
        </w:rPr>
        <w:t>一切采购活动中的资格审查</w:t>
      </w:r>
      <w:r>
        <w:rPr>
          <w:rFonts w:hint="eastAsia" w:hAnsi="宋体"/>
          <w:sz w:val="24"/>
          <w:szCs w:val="21"/>
          <w:lang w:val="en-US" w:eastAsia="zh-CN"/>
        </w:rPr>
        <w:t>资料</w:t>
      </w:r>
      <w:r>
        <w:rPr>
          <w:rFonts w:hint="eastAsia" w:hAnsi="宋体"/>
          <w:sz w:val="24"/>
          <w:szCs w:val="21"/>
        </w:rPr>
        <w:t>的</w:t>
      </w:r>
      <w:r>
        <w:rPr>
          <w:rFonts w:hAnsi="宋体"/>
          <w:sz w:val="24"/>
          <w:szCs w:val="21"/>
        </w:rPr>
        <w:t>签署、澄清、说明、补正、递交、撤回、修改和处理有关事宜，其法律后果由</w:t>
      </w:r>
      <w:r>
        <w:rPr>
          <w:rFonts w:hint="eastAsia" w:hAnsi="宋体"/>
          <w:sz w:val="24"/>
          <w:szCs w:val="21"/>
          <w:lang w:eastAsia="zh-CN"/>
        </w:rPr>
        <w:t>我公司</w:t>
      </w:r>
      <w:r>
        <w:rPr>
          <w:rFonts w:hAnsi="宋体"/>
          <w:sz w:val="24"/>
          <w:szCs w:val="21"/>
        </w:rPr>
        <w:t>承担。</w:t>
      </w:r>
      <w:r>
        <w:rPr>
          <w:sz w:val="24"/>
          <w:szCs w:val="21"/>
        </w:rPr>
        <w:t>我公司针对</w:t>
      </w:r>
      <w:r>
        <w:rPr>
          <w:rFonts w:hint="eastAsia"/>
          <w:sz w:val="24"/>
          <w:szCs w:val="21"/>
          <w:lang w:val="en-US" w:eastAsia="zh-CN"/>
        </w:rPr>
        <w:t>本项目</w:t>
      </w:r>
      <w:r>
        <w:rPr>
          <w:rFonts w:hint="eastAsia"/>
          <w:sz w:val="24"/>
          <w:szCs w:val="21"/>
          <w:lang w:eastAsia="zh-CN"/>
        </w:rPr>
        <w:t>，</w:t>
      </w:r>
      <w:r>
        <w:rPr>
          <w:rFonts w:hint="eastAsia"/>
          <w:sz w:val="24"/>
          <w:szCs w:val="21"/>
          <w:lang w:val="en-US" w:eastAsia="zh-CN"/>
        </w:rPr>
        <w:t>做出如下承诺</w:t>
      </w:r>
      <w:r>
        <w:rPr>
          <w:sz w:val="24"/>
          <w:szCs w:val="21"/>
        </w:rPr>
        <w:t>：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我公司提供工程、货物或服务质量标准符合公告要求，完全能满足采购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人</w:t>
      </w:r>
      <w:r>
        <w:rPr>
          <w:rFonts w:hint="eastAsia" w:ascii="宋体" w:hAnsi="宋体" w:eastAsia="宋体" w:cs="宋体"/>
          <w:sz w:val="24"/>
          <w:szCs w:val="21"/>
        </w:rPr>
        <w:t>要求，如若无法满足要求，我公司将对此负全部责任。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若</w:t>
      </w:r>
      <w:r>
        <w:rPr>
          <w:rFonts w:hint="eastAsia" w:ascii="宋体" w:hAnsi="宋体" w:eastAsia="宋体" w:cs="宋体"/>
          <w:sz w:val="24"/>
          <w:szCs w:val="21"/>
        </w:rPr>
        <w:t>我公司成交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将按要求</w:t>
      </w:r>
      <w:r>
        <w:rPr>
          <w:rFonts w:hint="eastAsia" w:ascii="宋体" w:hAnsi="宋体" w:eastAsia="宋体" w:cs="宋体"/>
          <w:sz w:val="24"/>
          <w:szCs w:val="21"/>
        </w:rPr>
        <w:t>在成交通知书发出后5个工作日内向中心交纳服务费，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否则</w:t>
      </w:r>
      <w:r>
        <w:rPr>
          <w:rFonts w:hint="eastAsia" w:ascii="宋体" w:hAnsi="宋体" w:eastAsia="宋体" w:cs="宋体"/>
          <w:sz w:val="24"/>
          <w:szCs w:val="21"/>
        </w:rPr>
        <w:t>中心有权从</w:t>
      </w: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</w:t>
      </w:r>
      <w:r>
        <w:rPr>
          <w:rFonts w:hint="eastAsia" w:ascii="宋体" w:hAnsi="宋体" w:eastAsia="宋体" w:cs="宋体"/>
          <w:sz w:val="24"/>
          <w:szCs w:val="21"/>
        </w:rPr>
        <w:t>报价保证金中扣除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2"/>
        </w:numPr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  <w:lang w:val="en-US" w:eastAsia="zh-CN"/>
        </w:rPr>
        <w:t>我公司与采购人不存在可能影响采购公正性的利害关系</w:t>
      </w:r>
      <w:r>
        <w:rPr>
          <w:rFonts w:hint="eastAsia" w:ascii="宋体" w:hAnsi="宋体" w:eastAsia="宋体" w:cs="宋体"/>
          <w:sz w:val="24"/>
          <w:szCs w:val="21"/>
          <w:lang w:eastAsia="zh-CN"/>
        </w:rPr>
        <w:t>。</w:t>
      </w:r>
    </w:p>
    <w:p>
      <w:pPr>
        <w:numPr>
          <w:ilvl w:val="0"/>
          <w:numId w:val="0"/>
        </w:numPr>
        <w:spacing w:line="360" w:lineRule="auto"/>
        <w:rPr>
          <w:rFonts w:hint="eastAsia" w:ascii="宋体" w:hAnsi="宋体" w:eastAsia="宋体" w:cs="宋体"/>
          <w:sz w:val="24"/>
          <w:szCs w:val="21"/>
        </w:rPr>
      </w:pPr>
      <w:r>
        <w:rPr>
          <w:rFonts w:hint="eastAsia" w:ascii="宋体" w:hAnsi="宋体" w:eastAsia="宋体" w:cs="宋体"/>
          <w:sz w:val="24"/>
          <w:szCs w:val="21"/>
        </w:rPr>
        <w:t> </w:t>
      </w:r>
    </w:p>
    <w:p>
      <w:pPr>
        <w:spacing w:line="360" w:lineRule="auto"/>
        <w:ind w:firstLine="4320" w:firstLineChars="1800"/>
        <w:rPr>
          <w:rFonts w:hAnsi="宋体"/>
          <w:sz w:val="24"/>
          <w:szCs w:val="21"/>
        </w:rPr>
      </w:pPr>
      <w:r>
        <w:rPr>
          <w:rFonts w:hint="eastAsia" w:hAnsi="宋体"/>
          <w:sz w:val="24"/>
          <w:szCs w:val="21"/>
        </w:rPr>
        <w:t>供应商</w:t>
      </w:r>
      <w:r>
        <w:rPr>
          <w:rFonts w:hAnsi="宋体"/>
          <w:sz w:val="24"/>
          <w:szCs w:val="21"/>
        </w:rPr>
        <w:t>全称（加盖公章）：</w:t>
      </w:r>
    </w:p>
    <w:p>
      <w:pPr>
        <w:widowControl/>
        <w:adjustRightInd w:val="0"/>
        <w:snapToGrid w:val="0"/>
        <w:spacing w:line="360" w:lineRule="auto"/>
        <w:ind w:firstLine="480" w:firstLineChars="200"/>
        <w:rPr>
          <w:sz w:val="24"/>
          <w:szCs w:val="21"/>
        </w:rPr>
      </w:pPr>
    </w:p>
    <w:p>
      <w:pPr>
        <w:wordWrap w:val="0"/>
        <w:adjustRightInd w:val="0"/>
        <w:snapToGrid w:val="0"/>
        <w:spacing w:line="360" w:lineRule="auto"/>
        <w:ind w:right="480" w:firstLine="4320" w:firstLineChars="1800"/>
        <w:rPr>
          <w:rFonts w:hAnsi="宋体"/>
          <w:sz w:val="24"/>
          <w:szCs w:val="21"/>
        </w:rPr>
      </w:pPr>
      <w:r>
        <w:rPr>
          <w:rFonts w:hAnsi="宋体"/>
          <w:sz w:val="24"/>
          <w:szCs w:val="21"/>
        </w:rPr>
        <w:t>法定代表人</w:t>
      </w:r>
      <w:r>
        <w:rPr>
          <w:rFonts w:hint="eastAsia" w:hAnsi="宋体"/>
          <w:sz w:val="24"/>
          <w:szCs w:val="21"/>
          <w:lang w:val="en-US" w:eastAsia="zh-CN"/>
        </w:rPr>
        <w:t>或</w:t>
      </w:r>
      <w:r>
        <w:rPr>
          <w:rFonts w:hAnsi="宋体"/>
          <w:sz w:val="24"/>
          <w:szCs w:val="21"/>
        </w:rPr>
        <w:t>代理人</w:t>
      </w:r>
      <w:r>
        <w:rPr>
          <w:rFonts w:hint="eastAsia" w:hAnsi="宋体"/>
          <w:sz w:val="24"/>
          <w:szCs w:val="21"/>
        </w:rPr>
        <w:t>签字</w:t>
      </w:r>
      <w:r>
        <w:rPr>
          <w:rFonts w:hint="eastAsia" w:hAnsi="宋体"/>
          <w:sz w:val="24"/>
          <w:szCs w:val="21"/>
          <w:lang w:val="en-US" w:eastAsia="zh-CN"/>
        </w:rPr>
        <w:t>或签章</w:t>
      </w:r>
      <w:r>
        <w:rPr>
          <w:rFonts w:hint="eastAsia" w:hAnsi="宋体"/>
          <w:sz w:val="24"/>
          <w:szCs w:val="21"/>
        </w:rPr>
        <w:t>：</w:t>
      </w:r>
    </w:p>
    <w:tbl>
      <w:tblPr>
        <w:tblStyle w:val="13"/>
        <w:tblW w:w="87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09"/>
        <w:gridCol w:w="5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项目编号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项目名称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jc w:val="center"/>
              <w:rPr>
                <w:rFonts w:ascii="宋体" w:hAnsi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供应商名称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right"/>
              <w:rPr>
                <w:rFonts w:ascii="宋体" w:hAnsi="宋体" w:cs="宋体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供应商详细通讯地址（</w:t>
            </w: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</w:t>
            </w:r>
            <w:r>
              <w:rPr>
                <w:rFonts w:hint="eastAsia" w:ascii="宋体" w:hAnsi="宋体"/>
                <w:sz w:val="18"/>
                <w:szCs w:val="16"/>
              </w:rPr>
              <w:t>发票/成交通知书按此地址邮寄）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联 系 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手    机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eastAsia"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E-mail （电子邮箱）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ascii="宋体" w:hAnsi="宋体" w:cs="宋体"/>
                <w:kern w:val="0"/>
                <w:sz w:val="18"/>
                <w:szCs w:val="1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hint="default" w:ascii="宋体" w:hAnsi="宋体" w:eastAsiaTheme="minorEastAsia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8"/>
                <w:szCs w:val="16"/>
                <w:lang w:val="en-US" w:eastAsia="zh-CN"/>
              </w:rPr>
              <w:t>服务费发票类型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center"/>
              <w:rPr>
                <w:rFonts w:hint="default" w:ascii="宋体" w:hAnsi="宋体" w:cs="宋体" w:eastAsiaTheme="minorEastAsia"/>
                <w:kern w:val="0"/>
                <w:sz w:val="18"/>
                <w:szCs w:val="16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 xml:space="preserve">增值税专用发票      </w:t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sym w:font="Wingdings" w:char="00A8"/>
            </w:r>
            <w:r>
              <w:rPr>
                <w:rFonts w:hint="eastAsia" w:ascii="宋体" w:hAnsi="宋体" w:cs="宋体"/>
                <w:kern w:val="0"/>
                <w:sz w:val="18"/>
                <w:szCs w:val="16"/>
                <w:lang w:val="en-US" w:eastAsia="zh-CN"/>
              </w:rPr>
              <w:t>增值税普通发票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  <w:jc w:val="center"/>
        </w:trPr>
        <w:tc>
          <w:tcPr>
            <w:tcW w:w="29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outlineLvl w:val="9"/>
              <w:rPr>
                <w:rFonts w:ascii="宋体" w:hAnsi="宋体"/>
                <w:sz w:val="18"/>
                <w:szCs w:val="16"/>
              </w:rPr>
            </w:pPr>
            <w:r>
              <w:rPr>
                <w:rFonts w:hint="eastAsia" w:ascii="宋体" w:hAnsi="宋体"/>
                <w:sz w:val="18"/>
                <w:szCs w:val="16"/>
              </w:rPr>
              <w:t>供应商开</w:t>
            </w:r>
            <w:r>
              <w:rPr>
                <w:rFonts w:ascii="宋体" w:hAnsi="宋体"/>
                <w:sz w:val="18"/>
                <w:szCs w:val="16"/>
              </w:rPr>
              <w:t>票信息</w:t>
            </w:r>
            <w:r>
              <w:rPr>
                <w:rFonts w:hint="eastAsia" w:ascii="宋体" w:hAnsi="宋体"/>
                <w:sz w:val="18"/>
                <w:szCs w:val="16"/>
              </w:rPr>
              <w:t>（</w:t>
            </w:r>
            <w:r>
              <w:rPr>
                <w:rFonts w:ascii="宋体" w:hAnsi="宋体"/>
                <w:sz w:val="18"/>
                <w:szCs w:val="16"/>
              </w:rPr>
              <w:t>成交后以此为准开票</w:t>
            </w:r>
            <w:r>
              <w:rPr>
                <w:rFonts w:hint="eastAsia" w:ascii="宋体" w:hAnsi="宋体"/>
                <w:sz w:val="18"/>
                <w:szCs w:val="16"/>
              </w:rPr>
              <w:t>）</w:t>
            </w:r>
          </w:p>
        </w:tc>
        <w:tc>
          <w:tcPr>
            <w:tcW w:w="582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1、公司名称： 2、税号：3、地址：4、电话：</w:t>
            </w:r>
          </w:p>
          <w:p>
            <w:pPr>
              <w:spacing w:line="520" w:lineRule="exact"/>
              <w:ind w:firstLine="540"/>
              <w:jc w:val="left"/>
              <w:rPr>
                <w:rFonts w:ascii="宋体" w:hAnsi="宋体" w:cs="宋体"/>
                <w:kern w:val="0"/>
                <w:sz w:val="18"/>
                <w:szCs w:val="16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6"/>
              </w:rPr>
              <w:t>5、开户行： 6、帐号：</w:t>
            </w:r>
          </w:p>
        </w:tc>
      </w:tr>
    </w:tbl>
    <w:tbl>
      <w:tblPr>
        <w:tblStyle w:val="14"/>
        <w:tblW w:w="8522" w:type="dxa"/>
        <w:tblInd w:w="0" w:type="dxa"/>
        <w:tblBorders>
          <w:top w:val="dashed" w:color="auto" w:sz="4" w:space="0"/>
          <w:left w:val="dashed" w:color="auto" w:sz="4" w:space="0"/>
          <w:bottom w:val="dashed" w:color="auto" w:sz="4" w:space="0"/>
          <w:right w:val="dashed" w:color="auto" w:sz="4" w:space="0"/>
          <w:insideH w:val="dashed" w:color="auto" w:sz="4" w:space="0"/>
          <w:insideV w:val="dash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61"/>
        <w:gridCol w:w="4261"/>
      </w:tblGrid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法定代表人身份证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  <w:tr>
        <w:tblPrEx>
          <w:tblBorders>
            <w:top w:val="dashed" w:color="auto" w:sz="4" w:space="0"/>
            <w:left w:val="dashed" w:color="auto" w:sz="4" w:space="0"/>
            <w:bottom w:val="dashed" w:color="auto" w:sz="4" w:space="0"/>
            <w:right w:val="dashed" w:color="auto" w:sz="4" w:space="0"/>
            <w:insideH w:val="dashed" w:color="auto" w:sz="4" w:space="0"/>
            <w:insideV w:val="dash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被授权人身份证正面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  <w:tc>
          <w:tcPr>
            <w:tcW w:w="4261" w:type="dxa"/>
          </w:tcPr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被授权人身份证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  <w:lang w:val="en-US" w:eastAsia="zh-CN"/>
              </w:rPr>
              <w:t>反</w:t>
            </w:r>
            <w:r>
              <w:rPr>
                <w:rFonts w:hint="eastAsia" w:ascii="微软雅黑" w:hAnsi="微软雅黑" w:eastAsia="微软雅黑" w:cs="Times New Roman"/>
                <w:sz w:val="24"/>
                <w:szCs w:val="28"/>
              </w:rPr>
              <w:t>面</w:t>
            </w: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  <w:p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hAnsi="微软雅黑" w:eastAsia="微软雅黑" w:cs="Times New Roman"/>
                <w:sz w:val="24"/>
                <w:szCs w:val="28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80" w:firstLineChars="200"/>
        <w:jc w:val="both"/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七、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《</w:t>
      </w:r>
      <w:r>
        <w:rPr>
          <w:rFonts w:hint="eastAsia" w:ascii="微软雅黑" w:hAnsi="微软雅黑" w:eastAsia="微软雅黑"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分项报价表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》</w:t>
      </w:r>
      <w:r>
        <w:rPr>
          <w:rFonts w:hint="eastAsia" w:ascii="微软雅黑" w:hAnsi="微软雅黑" w:eastAsia="微软雅黑"/>
          <w:color w:val="000000" w:themeColor="text1"/>
          <w14:textFill>
            <w14:solidFill>
              <w14:schemeClr w14:val="tx1"/>
            </w14:solidFill>
          </w14:textFill>
        </w:rPr>
        <w:t>按要求填写完整</w:t>
      </w:r>
      <w:r>
        <w:rPr>
          <w:rFonts w:hint="eastAsia" w:ascii="微软雅黑" w:hAnsi="微软雅黑" w:eastAsia="微软雅黑"/>
          <w:color w:val="000000" w:themeColor="text1"/>
          <w:lang w:eastAsia="zh-CN"/>
          <w14:textFill>
            <w14:solidFill>
              <w14:schemeClr w14:val="tx1"/>
            </w14:solidFill>
          </w14:textFill>
        </w:rPr>
        <w:t>。</w:t>
      </w:r>
    </w:p>
    <w:tbl>
      <w:tblPr>
        <w:tblStyle w:val="13"/>
        <w:tblW w:w="9973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972"/>
        <w:gridCol w:w="2880"/>
        <w:gridCol w:w="972"/>
        <w:gridCol w:w="972"/>
        <w:gridCol w:w="1044"/>
        <w:gridCol w:w="972"/>
        <w:gridCol w:w="118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</w:t>
            </w: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单价报价最高限价（元）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单价报价（元）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总价报价（元）（单价报价*数量）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8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 w:hRule="atLeast"/>
          <w:jc w:val="center"/>
        </w:trPr>
        <w:tc>
          <w:tcPr>
            <w:tcW w:w="8784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合计（元）</w:t>
            </w:r>
          </w:p>
        </w:tc>
        <w:tc>
          <w:tcPr>
            <w:tcW w:w="11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12" w:type="dxa"/>
              <w:left w:w="12" w:type="dxa"/>
              <w:right w:w="12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</w:tr>
    </w:tbl>
    <w:p>
      <w:pPr>
        <w:pStyle w:val="11"/>
        <w:numPr>
          <w:ilvl w:val="0"/>
          <w:numId w:val="0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1、不按此分项报价表报价或缺项、漏项的属于无效报价；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报价超出最高限价属于无效报价；</w:t>
      </w:r>
    </w:p>
    <w:p>
      <w:pPr>
        <w:pStyle w:val="11"/>
        <w:numPr>
          <w:ilvl w:val="0"/>
          <w:numId w:val="3"/>
        </w:numPr>
        <w:adjustRightInd w:val="0"/>
        <w:snapToGrid w:val="0"/>
        <w:spacing w:before="156" w:beforeLines="50" w:after="156" w:afterLines="50" w:line="360" w:lineRule="auto"/>
        <w:ind w:firstLine="420" w:firstLineChars="200"/>
        <w:jc w:val="both"/>
        <w:rPr>
          <w:rFonts w:hint="default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报价以“元”为单位，如需保留小数位，按照四舍五入保留两位小数。</w:t>
      </w:r>
    </w:p>
    <w:p>
      <w:pPr>
        <w:widowControl/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注：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1、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供应商应在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报价截止时间前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将以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上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资料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扫描为一个文件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，通过“上传报价单”模块线上递交：</w:t>
      </w:r>
    </w:p>
    <w:p>
      <w:pPr>
        <w:widowControl/>
        <w:numPr>
          <w:ilvl w:val="0"/>
          <w:numId w:val="4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扫描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文件命名要求：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</w:rPr>
        <w:t>“项目编号+单位名称”</w:t>
      </w: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  <w:t>。</w:t>
      </w:r>
    </w:p>
    <w:p>
      <w:pPr>
        <w:widowControl/>
        <w:numPr>
          <w:ilvl w:val="0"/>
          <w:numId w:val="0"/>
        </w:numPr>
        <w:adjustRightInd w:val="0"/>
        <w:snapToGrid w:val="0"/>
        <w:spacing w:line="520" w:lineRule="exact"/>
        <w:ind w:firstLine="480" w:firstLineChars="200"/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eastAsia="zh-CN"/>
        </w:rPr>
      </w:pPr>
      <w:r>
        <w:rPr>
          <w:rFonts w:hint="eastAsia" w:ascii="微软雅黑" w:hAnsi="微软雅黑" w:eastAsia="微软雅黑"/>
          <w:b/>
          <w:color w:val="002060"/>
          <w:sz w:val="24"/>
          <w:highlight w:val="none"/>
          <w:u w:val="single"/>
          <w:lang w:val="en-US" w:eastAsia="zh-CN"/>
        </w:rPr>
        <w:t>3、以上格式仅供参考，供应商须仔细阅读网上竞价公告中的供应商资格审查标准，并按要求将所有供应商资格审查资料制作于本格式中，如有遗漏，导致的相应后果由供应商自行承担。</w:t>
      </w: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jc w:val="center"/>
    </w:pPr>
    <w:r>
      <w:fldChar w:fldCharType="begin"/>
    </w:r>
    <w:r>
      <w:rPr>
        <w:rStyle w:val="17"/>
      </w:rPr>
      <w:instrText xml:space="preserve"> PAGE </w:instrText>
    </w:r>
    <w:r>
      <w:fldChar w:fldCharType="separate"/>
    </w:r>
    <w:r>
      <w:rPr>
        <w:rStyle w:val="17"/>
      </w:rPr>
      <w:t>3</w:t>
    </w:r>
    <w:r>
      <w:fldChar w:fldCharType="end"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pBdr>
        <w:bottom w:val="none" w:color="auto" w:sz="0" w:space="0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8D01AF5"/>
    <w:multiLevelType w:val="singleLevel"/>
    <w:tmpl w:val="B8D01AF5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05EF5ABC"/>
    <w:multiLevelType w:val="singleLevel"/>
    <w:tmpl w:val="05EF5ABC"/>
    <w:lvl w:ilvl="0" w:tentative="0">
      <w:start w:val="2"/>
      <w:numFmt w:val="decimal"/>
      <w:suff w:val="nothing"/>
      <w:lvlText w:val="%1、"/>
      <w:lvlJc w:val="left"/>
    </w:lvl>
  </w:abstractNum>
  <w:abstractNum w:abstractNumId="2">
    <w:nsid w:val="227AC998"/>
    <w:multiLevelType w:val="singleLevel"/>
    <w:tmpl w:val="227AC998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77060B0B"/>
    <w:multiLevelType w:val="singleLevel"/>
    <w:tmpl w:val="77060B0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2A8B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34DC4"/>
    <w:rsid w:val="00342305"/>
    <w:rsid w:val="00355D0A"/>
    <w:rsid w:val="00365415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C0C2F"/>
    <w:rsid w:val="005F7A02"/>
    <w:rsid w:val="00612D55"/>
    <w:rsid w:val="00630C67"/>
    <w:rsid w:val="0067786A"/>
    <w:rsid w:val="006A7639"/>
    <w:rsid w:val="006D5257"/>
    <w:rsid w:val="006E2B0D"/>
    <w:rsid w:val="00711515"/>
    <w:rsid w:val="00731E6E"/>
    <w:rsid w:val="007349D6"/>
    <w:rsid w:val="00750913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C1E4C"/>
    <w:rsid w:val="008C326B"/>
    <w:rsid w:val="008C5A28"/>
    <w:rsid w:val="008E54AD"/>
    <w:rsid w:val="008E55E8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B27BA"/>
    <w:rsid w:val="00CB6414"/>
    <w:rsid w:val="00CD376B"/>
    <w:rsid w:val="00CE7ED5"/>
    <w:rsid w:val="00D00478"/>
    <w:rsid w:val="00D136E7"/>
    <w:rsid w:val="00D17762"/>
    <w:rsid w:val="00D23CE2"/>
    <w:rsid w:val="00D25923"/>
    <w:rsid w:val="00D65986"/>
    <w:rsid w:val="00D66481"/>
    <w:rsid w:val="00D74D27"/>
    <w:rsid w:val="00D90365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D73DA"/>
    <w:rsid w:val="00FE68FA"/>
    <w:rsid w:val="02FC0736"/>
    <w:rsid w:val="047D794B"/>
    <w:rsid w:val="06300CCE"/>
    <w:rsid w:val="0D9756D8"/>
    <w:rsid w:val="13AA206A"/>
    <w:rsid w:val="170220CE"/>
    <w:rsid w:val="179E255C"/>
    <w:rsid w:val="1C7F397A"/>
    <w:rsid w:val="1CFC48EF"/>
    <w:rsid w:val="1D756E18"/>
    <w:rsid w:val="22836D67"/>
    <w:rsid w:val="22C54BAE"/>
    <w:rsid w:val="26076B01"/>
    <w:rsid w:val="2C50100B"/>
    <w:rsid w:val="2CF47971"/>
    <w:rsid w:val="2E34016C"/>
    <w:rsid w:val="2F5A077C"/>
    <w:rsid w:val="32607A69"/>
    <w:rsid w:val="3C9765FD"/>
    <w:rsid w:val="431922A3"/>
    <w:rsid w:val="46D76164"/>
    <w:rsid w:val="4D8D4D74"/>
    <w:rsid w:val="4DD82170"/>
    <w:rsid w:val="59A21062"/>
    <w:rsid w:val="5DC673A8"/>
    <w:rsid w:val="62A77132"/>
    <w:rsid w:val="64422E66"/>
    <w:rsid w:val="67416B13"/>
    <w:rsid w:val="676013FA"/>
    <w:rsid w:val="6A445244"/>
    <w:rsid w:val="704C187F"/>
    <w:rsid w:val="777501D2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18"/>
    <w:qFormat/>
    <w:uiPriority w:val="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ody Text"/>
    <w:basedOn w:val="1"/>
    <w:link w:val="26"/>
    <w:qFormat/>
    <w:uiPriority w:val="0"/>
    <w:pPr>
      <w:spacing w:after="120"/>
    </w:pPr>
    <w:rPr>
      <w:rFonts w:ascii="Times New Roman" w:hAnsi="Times New Roman"/>
      <w:szCs w:val="24"/>
    </w:rPr>
  </w:style>
  <w:style w:type="paragraph" w:styleId="5">
    <w:name w:val="Body Text Indent"/>
    <w:basedOn w:val="1"/>
    <w:link w:val="25"/>
    <w:qFormat/>
    <w:uiPriority w:val="0"/>
    <w:pPr>
      <w:ind w:firstLine="830" w:firstLineChars="352"/>
    </w:pPr>
    <w:rPr>
      <w:rFonts w:ascii="仿宋_GB2312" w:hAnsi="Times New Roman" w:eastAsia="仿宋_GB2312"/>
      <w:sz w:val="32"/>
    </w:rPr>
  </w:style>
  <w:style w:type="paragraph" w:styleId="6">
    <w:name w:val="Plain Text"/>
    <w:basedOn w:val="1"/>
    <w:link w:val="2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link w:val="22"/>
    <w:qFormat/>
    <w:uiPriority w:val="0"/>
    <w:pPr>
      <w:ind w:left="100" w:leftChars="2500"/>
    </w:pPr>
    <w:rPr>
      <w:rFonts w:ascii="宋体" w:hAnsi="Courier New" w:cs="Courier New"/>
      <w:szCs w:val="21"/>
    </w:rPr>
  </w:style>
  <w:style w:type="paragraph" w:styleId="8">
    <w:name w:val="Balloon Text"/>
    <w:basedOn w:val="1"/>
    <w:link w:val="32"/>
    <w:semiHidden/>
    <w:unhideWhenUsed/>
    <w:qFormat/>
    <w:uiPriority w:val="99"/>
    <w:rPr>
      <w:sz w:val="18"/>
      <w:szCs w:val="18"/>
    </w:rPr>
  </w:style>
  <w:style w:type="paragraph" w:styleId="9">
    <w:name w:val="footer"/>
    <w:basedOn w:val="1"/>
    <w:link w:val="20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19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49" w:after="49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Title"/>
    <w:basedOn w:val="1"/>
    <w:next w:val="1"/>
    <w:link w:val="27"/>
    <w:qFormat/>
    <w:uiPriority w:val="0"/>
    <w:pPr>
      <w:spacing w:before="240" w:after="60"/>
      <w:jc w:val="center"/>
      <w:outlineLvl w:val="0"/>
    </w:pPr>
    <w:rPr>
      <w:rFonts w:ascii="Cambria" w:hAnsi="Cambria" w:eastAsia="方正小标宋简体" w:cs="Times New Roman"/>
      <w:b/>
      <w:bCs/>
      <w:sz w:val="44"/>
      <w:szCs w:val="32"/>
    </w:rPr>
  </w:style>
  <w:style w:type="table" w:styleId="14">
    <w:name w:val="Table Grid"/>
    <w:basedOn w:val="13"/>
    <w:qFormat/>
    <w:uiPriority w:val="59"/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6">
    <w:name w:val="Strong"/>
    <w:basedOn w:val="15"/>
    <w:qFormat/>
    <w:uiPriority w:val="22"/>
    <w:rPr>
      <w:b/>
      <w:bCs/>
    </w:rPr>
  </w:style>
  <w:style w:type="character" w:styleId="17">
    <w:name w:val="page number"/>
    <w:basedOn w:val="15"/>
    <w:qFormat/>
    <w:uiPriority w:val="0"/>
  </w:style>
  <w:style w:type="character" w:customStyle="1" w:styleId="18">
    <w:name w:val="标题 2 Char"/>
    <w:basedOn w:val="15"/>
    <w:link w:val="2"/>
    <w:qFormat/>
    <w:uiPriority w:val="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9">
    <w:name w:val="页眉 Char"/>
    <w:basedOn w:val="15"/>
    <w:link w:val="10"/>
    <w:qFormat/>
    <w:uiPriority w:val="0"/>
    <w:rPr>
      <w:sz w:val="18"/>
      <w:szCs w:val="18"/>
    </w:rPr>
  </w:style>
  <w:style w:type="character" w:customStyle="1" w:styleId="20">
    <w:name w:val="页脚 Char"/>
    <w:basedOn w:val="15"/>
    <w:link w:val="9"/>
    <w:qFormat/>
    <w:uiPriority w:val="0"/>
    <w:rPr>
      <w:sz w:val="18"/>
      <w:szCs w:val="18"/>
    </w:rPr>
  </w:style>
  <w:style w:type="character" w:customStyle="1" w:styleId="21">
    <w:name w:val="纯文本 Char"/>
    <w:basedOn w:val="15"/>
    <w:link w:val="6"/>
    <w:qFormat/>
    <w:uiPriority w:val="0"/>
    <w:rPr>
      <w:rFonts w:ascii="宋体" w:hAnsi="Courier New" w:cs="Courier New"/>
      <w:szCs w:val="21"/>
    </w:rPr>
  </w:style>
  <w:style w:type="character" w:customStyle="1" w:styleId="22">
    <w:name w:val="日期 Char"/>
    <w:basedOn w:val="15"/>
    <w:link w:val="7"/>
    <w:qFormat/>
    <w:uiPriority w:val="0"/>
    <w:rPr>
      <w:rFonts w:ascii="宋体" w:hAnsi="Courier New" w:cs="Courier New"/>
      <w:szCs w:val="21"/>
    </w:rPr>
  </w:style>
  <w:style w:type="character" w:customStyle="1" w:styleId="23">
    <w:name w:val="日期 Char1"/>
    <w:basedOn w:val="15"/>
    <w:semiHidden/>
    <w:qFormat/>
    <w:uiPriority w:val="99"/>
  </w:style>
  <w:style w:type="character" w:customStyle="1" w:styleId="24">
    <w:name w:val="纯文本 Char1"/>
    <w:basedOn w:val="15"/>
    <w:semiHidden/>
    <w:qFormat/>
    <w:uiPriority w:val="99"/>
    <w:rPr>
      <w:rFonts w:ascii="宋体" w:hAnsi="Courier New" w:eastAsia="宋体" w:cs="Courier New"/>
      <w:szCs w:val="21"/>
    </w:rPr>
  </w:style>
  <w:style w:type="character" w:customStyle="1" w:styleId="25">
    <w:name w:val="正文文本缩进 Char"/>
    <w:basedOn w:val="15"/>
    <w:link w:val="5"/>
    <w:qFormat/>
    <w:uiPriority w:val="0"/>
    <w:rPr>
      <w:rFonts w:ascii="仿宋_GB2312" w:hAnsi="Times New Roman" w:eastAsia="仿宋_GB2312"/>
      <w:sz w:val="32"/>
    </w:rPr>
  </w:style>
  <w:style w:type="character" w:customStyle="1" w:styleId="26">
    <w:name w:val="正文文本 Char"/>
    <w:basedOn w:val="15"/>
    <w:link w:val="4"/>
    <w:qFormat/>
    <w:uiPriority w:val="0"/>
    <w:rPr>
      <w:rFonts w:ascii="Times New Roman" w:hAnsi="Times New Roman"/>
      <w:szCs w:val="24"/>
    </w:rPr>
  </w:style>
  <w:style w:type="character" w:customStyle="1" w:styleId="27">
    <w:name w:val="标题 Char1"/>
    <w:basedOn w:val="15"/>
    <w:link w:val="12"/>
    <w:qFormat/>
    <w:uiPriority w:val="0"/>
    <w:rPr>
      <w:rFonts w:ascii="Cambria" w:hAnsi="Cambria" w:eastAsia="方正小标宋简体" w:cs="Times New Roman"/>
      <w:b/>
      <w:bCs/>
      <w:sz w:val="44"/>
      <w:szCs w:val="32"/>
    </w:rPr>
  </w:style>
  <w:style w:type="character" w:customStyle="1" w:styleId="28">
    <w:name w:val="标题 Char"/>
    <w:basedOn w:val="15"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29">
    <w:name w:val="正文文本缩进 Char1"/>
    <w:basedOn w:val="15"/>
    <w:semiHidden/>
    <w:qFormat/>
    <w:uiPriority w:val="99"/>
  </w:style>
  <w:style w:type="character" w:customStyle="1" w:styleId="30">
    <w:name w:val="正文文本 Char1"/>
    <w:basedOn w:val="15"/>
    <w:semiHidden/>
    <w:qFormat/>
    <w:uiPriority w:val="99"/>
  </w:style>
  <w:style w:type="paragraph" w:customStyle="1" w:styleId="31">
    <w:name w:val="1 Char"/>
    <w:basedOn w:val="1"/>
    <w:semiHidden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32">
    <w:name w:val="批注框文本 Char"/>
    <w:basedOn w:val="15"/>
    <w:link w:val="8"/>
    <w:semiHidden/>
    <w:qFormat/>
    <w:uiPriority w:val="99"/>
    <w:rPr>
      <w:kern w:val="2"/>
      <w:sz w:val="18"/>
      <w:szCs w:val="18"/>
    </w:rPr>
  </w:style>
  <w:style w:type="character" w:customStyle="1" w:styleId="33">
    <w:name w:val="font71"/>
    <w:basedOn w:val="15"/>
    <w:qFormat/>
    <w:uiPriority w:val="0"/>
    <w:rPr>
      <w:rFonts w:ascii="宋体" w:hAnsi="宋体" w:eastAsia="宋体" w:cs="宋体"/>
      <w:color w:val="000000"/>
      <w:sz w:val="26"/>
      <w:szCs w:val="26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1F4F97-4B2A-455F-A48B-C509010301C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11</Pages>
  <Words>468</Words>
  <Characters>2671</Characters>
  <Lines>22</Lines>
  <Paragraphs>6</Paragraphs>
  <TotalTime>0</TotalTime>
  <ScaleCrop>false</ScaleCrop>
  <LinksUpToDate>false</LinksUpToDate>
  <CharactersWithSpaces>3133</CharactersWithSpaces>
  <Application>WPS Office_11.8.2.12055_F1E327BC-269C-435d-A152-05C5408002CA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2016-09-29T02:33:00Z</dcterms:created>
  <dc:creator>塔拉</dc:creator>
  <cp:lastModifiedBy>NTKO</cp:lastModifiedBy>
  <dcterms:modified xsi:type="dcterms:W3CDTF">2023-08-24T05:56:28Z</dcterms:modified>
  <cp:revision>171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2052-11.8.2.12055</vt:lpwstr>
  </property>
  <property fmtid="{D5CDD505-2E9C-101B-9397-08002B2CF9AE}" pid="3" name="ICV">
    <vt:lpwstr>68E92D06C37A4583BBE380EFEAE670CB</vt:lpwstr>
  </property>
</Properties>
</file>