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8AAB2" w14:textId="77777777" w:rsidR="009D5ECA" w:rsidRDefault="0028590F">
      <w:pPr>
        <w:spacing w:line="700" w:lineRule="exact"/>
        <w:jc w:val="center"/>
        <w:rPr>
          <w:rFonts w:ascii="方正小标宋简体" w:eastAsia="方正小标宋简体" w:hAnsi="方正小标宋简体" w:cs="方正小标宋简体"/>
          <w:sz w:val="44"/>
          <w:szCs w:val="44"/>
        </w:rPr>
      </w:pPr>
      <w:bookmarkStart w:id="0" w:name="_Toc32412_WPSOffice_Level1"/>
      <w:r>
        <w:rPr>
          <w:rFonts w:ascii="方正小标宋简体" w:eastAsia="方正小标宋简体" w:hAnsi="方正小标宋简体" w:cs="方正小标宋简体" w:hint="eastAsia"/>
          <w:sz w:val="44"/>
          <w:szCs w:val="44"/>
          <w:lang w:val="zh-CN"/>
        </w:rPr>
        <w:t>常州经济开发区城镇老旧小区改造三期-工房北区片区整治提升工程</w:t>
      </w:r>
      <w:r>
        <w:rPr>
          <w:rFonts w:ascii="方正小标宋简体" w:eastAsia="方正小标宋简体" w:hAnsi="方正小标宋简体" w:cs="方正小标宋简体" w:hint="eastAsia"/>
          <w:sz w:val="44"/>
          <w:szCs w:val="44"/>
        </w:rPr>
        <w:t>灯具技术文件</w:t>
      </w:r>
    </w:p>
    <w:bookmarkEnd w:id="0"/>
    <w:p w14:paraId="002947AF" w14:textId="77777777" w:rsidR="009D5ECA" w:rsidRDefault="0028590F">
      <w:pPr>
        <w:pStyle w:val="1"/>
        <w:numPr>
          <w:ilvl w:val="0"/>
          <w:numId w:val="1"/>
        </w:numPr>
        <w:spacing w:before="156" w:after="468" w:line="560" w:lineRule="exact"/>
        <w:ind w:firstLineChars="200" w:firstLine="640"/>
        <w:jc w:val="left"/>
        <w:rPr>
          <w:rFonts w:ascii="黑体" w:eastAsia="黑体" w:hAnsi="黑体" w:cs="黑体"/>
          <w:b w:val="0"/>
          <w:bCs/>
          <w:sz w:val="32"/>
          <w:szCs w:val="32"/>
        </w:rPr>
      </w:pPr>
      <w:r>
        <w:rPr>
          <w:rFonts w:ascii="黑体" w:eastAsia="黑体" w:hAnsi="黑体" w:cs="黑体" w:hint="eastAsia"/>
          <w:b w:val="0"/>
          <w:bCs/>
          <w:sz w:val="32"/>
          <w:szCs w:val="32"/>
        </w:rPr>
        <w:t>清单</w:t>
      </w:r>
    </w:p>
    <w:tbl>
      <w:tblPr>
        <w:tblW w:w="55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99"/>
        <w:gridCol w:w="823"/>
        <w:gridCol w:w="1157"/>
        <w:gridCol w:w="893"/>
        <w:gridCol w:w="1865"/>
      </w:tblGrid>
      <w:tr w:rsidR="009D5ECA" w14:paraId="43281578" w14:textId="77777777">
        <w:trPr>
          <w:trHeight w:val="255"/>
          <w:tblHeader/>
          <w:jc w:val="center"/>
        </w:trPr>
        <w:tc>
          <w:tcPr>
            <w:tcW w:w="474" w:type="pct"/>
            <w:shd w:val="clear" w:color="auto" w:fill="auto"/>
            <w:vAlign w:val="center"/>
          </w:tcPr>
          <w:p w14:paraId="4AAFAFF5" w14:textId="77777777" w:rsidR="009D5ECA" w:rsidRDefault="0028590F">
            <w:pPr>
              <w:widowControl/>
              <w:spacing w:line="560" w:lineRule="exact"/>
              <w:jc w:val="center"/>
              <w:textAlignment w:val="top"/>
              <w:rPr>
                <w:rFonts w:ascii="仿宋_GB2312" w:eastAsia="仿宋_GB2312" w:hAnsi="仿宋_GB2312" w:cs="仿宋_GB2312"/>
                <w:b/>
                <w:bCs/>
                <w:kern w:val="0"/>
                <w:sz w:val="32"/>
                <w:szCs w:val="32"/>
              </w:rPr>
            </w:pPr>
            <w:bookmarkStart w:id="1" w:name="_Toc23859_WPSOffice_Level1"/>
            <w:bookmarkStart w:id="2" w:name="_Toc28002"/>
            <w:bookmarkStart w:id="3" w:name="_Toc14980"/>
            <w:r>
              <w:rPr>
                <w:rFonts w:ascii="仿宋_GB2312" w:eastAsia="仿宋_GB2312" w:hAnsi="仿宋_GB2312" w:cs="仿宋_GB2312" w:hint="eastAsia"/>
                <w:b/>
                <w:bCs/>
                <w:kern w:val="0"/>
                <w:sz w:val="32"/>
                <w:szCs w:val="32"/>
              </w:rPr>
              <w:t>序号</w:t>
            </w:r>
          </w:p>
        </w:tc>
        <w:tc>
          <w:tcPr>
            <w:tcW w:w="2042" w:type="pct"/>
            <w:shd w:val="clear" w:color="auto" w:fill="auto"/>
            <w:vAlign w:val="center"/>
          </w:tcPr>
          <w:p w14:paraId="50FE2A5D" w14:textId="77777777" w:rsidR="009D5ECA" w:rsidRDefault="0028590F">
            <w:pPr>
              <w:widowControl/>
              <w:spacing w:line="560" w:lineRule="exact"/>
              <w:jc w:val="center"/>
              <w:textAlignment w:val="top"/>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名称</w:t>
            </w:r>
          </w:p>
        </w:tc>
        <w:tc>
          <w:tcPr>
            <w:tcW w:w="431" w:type="pct"/>
            <w:shd w:val="clear" w:color="auto" w:fill="auto"/>
            <w:vAlign w:val="center"/>
          </w:tcPr>
          <w:p w14:paraId="41AC0A47" w14:textId="77777777" w:rsidR="009D5ECA" w:rsidRDefault="0028590F">
            <w:pPr>
              <w:widowControl/>
              <w:spacing w:line="560" w:lineRule="exact"/>
              <w:jc w:val="center"/>
              <w:textAlignment w:val="top"/>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数量</w:t>
            </w:r>
          </w:p>
        </w:tc>
        <w:tc>
          <w:tcPr>
            <w:tcW w:w="606" w:type="pct"/>
            <w:shd w:val="clear" w:color="auto" w:fill="auto"/>
            <w:vAlign w:val="center"/>
          </w:tcPr>
          <w:p w14:paraId="00130D21" w14:textId="77777777" w:rsidR="009D5ECA" w:rsidRDefault="0028590F">
            <w:pPr>
              <w:widowControl/>
              <w:spacing w:line="560" w:lineRule="exact"/>
              <w:jc w:val="center"/>
              <w:textAlignment w:val="top"/>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单位</w:t>
            </w:r>
          </w:p>
        </w:tc>
        <w:tc>
          <w:tcPr>
            <w:tcW w:w="468" w:type="pct"/>
            <w:shd w:val="clear" w:color="auto" w:fill="auto"/>
            <w:vAlign w:val="center"/>
          </w:tcPr>
          <w:p w14:paraId="75EB5B77" w14:textId="77777777" w:rsidR="009D5ECA" w:rsidRDefault="0028590F">
            <w:pPr>
              <w:widowControl/>
              <w:spacing w:line="560" w:lineRule="exact"/>
              <w:jc w:val="center"/>
              <w:textAlignment w:val="top"/>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防水要求</w:t>
            </w:r>
          </w:p>
        </w:tc>
        <w:tc>
          <w:tcPr>
            <w:tcW w:w="977" w:type="pct"/>
            <w:shd w:val="clear" w:color="auto" w:fill="auto"/>
            <w:vAlign w:val="center"/>
          </w:tcPr>
          <w:p w14:paraId="6120D213" w14:textId="77777777" w:rsidR="009D5ECA" w:rsidRDefault="0028590F">
            <w:pPr>
              <w:widowControl/>
              <w:spacing w:line="560" w:lineRule="exact"/>
              <w:jc w:val="center"/>
              <w:textAlignment w:val="top"/>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备注</w:t>
            </w:r>
          </w:p>
        </w:tc>
      </w:tr>
      <w:tr w:rsidR="009D5ECA" w14:paraId="490C4AFC" w14:textId="77777777">
        <w:trPr>
          <w:trHeight w:val="468"/>
          <w:jc w:val="center"/>
        </w:trPr>
        <w:tc>
          <w:tcPr>
            <w:tcW w:w="474" w:type="pct"/>
            <w:shd w:val="clear" w:color="auto" w:fill="auto"/>
            <w:vAlign w:val="center"/>
          </w:tcPr>
          <w:p w14:paraId="73CC6C04" w14:textId="77777777" w:rsidR="009D5ECA" w:rsidRDefault="0028590F">
            <w:pPr>
              <w:widowControl/>
              <w:jc w:val="center"/>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p>
        </w:tc>
        <w:tc>
          <w:tcPr>
            <w:tcW w:w="2042" w:type="pct"/>
            <w:shd w:val="clear" w:color="auto" w:fill="auto"/>
            <w:vAlign w:val="center"/>
          </w:tcPr>
          <w:p w14:paraId="0458C3FA" w14:textId="77777777" w:rsidR="009D5ECA" w:rsidRDefault="0028590F">
            <w:pPr>
              <w:widowControl/>
              <w:jc w:val="center"/>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160W LED图案灯（7200K）</w:t>
            </w:r>
          </w:p>
        </w:tc>
        <w:tc>
          <w:tcPr>
            <w:tcW w:w="431" w:type="pct"/>
            <w:shd w:val="clear" w:color="auto" w:fill="auto"/>
            <w:vAlign w:val="center"/>
          </w:tcPr>
          <w:p w14:paraId="5C62FE4C" w14:textId="77777777" w:rsidR="009D5ECA" w:rsidRDefault="0028590F">
            <w:pPr>
              <w:widowControl/>
              <w:jc w:val="center"/>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w:t>
            </w:r>
          </w:p>
        </w:tc>
        <w:tc>
          <w:tcPr>
            <w:tcW w:w="606" w:type="pct"/>
            <w:shd w:val="clear" w:color="auto" w:fill="auto"/>
            <w:vAlign w:val="center"/>
          </w:tcPr>
          <w:p w14:paraId="5CC29774" w14:textId="77777777" w:rsidR="009D5ECA" w:rsidRDefault="0028590F">
            <w:pPr>
              <w:widowControl/>
              <w:jc w:val="center"/>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套</w:t>
            </w:r>
          </w:p>
        </w:tc>
        <w:tc>
          <w:tcPr>
            <w:tcW w:w="468" w:type="pct"/>
            <w:shd w:val="clear" w:color="auto" w:fill="auto"/>
            <w:vAlign w:val="center"/>
          </w:tcPr>
          <w:p w14:paraId="303921EC" w14:textId="77777777" w:rsidR="009D5ECA" w:rsidRDefault="0028590F">
            <w:pPr>
              <w:widowControl/>
              <w:jc w:val="center"/>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IP65</w:t>
            </w:r>
          </w:p>
        </w:tc>
        <w:tc>
          <w:tcPr>
            <w:tcW w:w="977" w:type="pct"/>
            <w:shd w:val="clear" w:color="auto" w:fill="auto"/>
            <w:vAlign w:val="center"/>
          </w:tcPr>
          <w:p w14:paraId="1AD719FA" w14:textId="77777777" w:rsidR="009D5ECA" w:rsidRDefault="0028590F">
            <w:pPr>
              <w:widowControl/>
              <w:jc w:val="center"/>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0201207691</w:t>
            </w:r>
          </w:p>
        </w:tc>
      </w:tr>
      <w:tr w:rsidR="009D5ECA" w14:paraId="35A80A04" w14:textId="77777777">
        <w:trPr>
          <w:trHeight w:val="468"/>
          <w:jc w:val="center"/>
        </w:trPr>
        <w:tc>
          <w:tcPr>
            <w:tcW w:w="474" w:type="pct"/>
            <w:shd w:val="clear" w:color="auto" w:fill="auto"/>
            <w:vAlign w:val="center"/>
          </w:tcPr>
          <w:p w14:paraId="77A5841A" w14:textId="77777777" w:rsidR="009D5ECA" w:rsidRDefault="0028590F">
            <w:pPr>
              <w:widowControl/>
              <w:jc w:val="center"/>
              <w:textAlignment w:val="top"/>
              <w:rPr>
                <w:rFonts w:ascii="仿宋_GB2312" w:eastAsia="仿宋_GB2312" w:hAnsi="仿宋_GB2312" w:cs="仿宋_GB2312"/>
                <w:kern w:val="0"/>
                <w:sz w:val="32"/>
                <w:szCs w:val="32"/>
              </w:rPr>
            </w:pPr>
            <w:bookmarkStart w:id="4" w:name="_Toc2014"/>
            <w:r>
              <w:rPr>
                <w:rFonts w:ascii="仿宋_GB2312" w:eastAsia="仿宋_GB2312" w:hAnsi="仿宋_GB2312" w:cs="仿宋_GB2312" w:hint="eastAsia"/>
                <w:kern w:val="0"/>
                <w:sz w:val="32"/>
                <w:szCs w:val="32"/>
              </w:rPr>
              <w:t>2</w:t>
            </w:r>
          </w:p>
        </w:tc>
        <w:tc>
          <w:tcPr>
            <w:tcW w:w="2042" w:type="pct"/>
            <w:shd w:val="clear" w:color="auto" w:fill="auto"/>
            <w:vAlign w:val="center"/>
          </w:tcPr>
          <w:p w14:paraId="23C9E27E" w14:textId="77777777" w:rsidR="009D5ECA" w:rsidRDefault="0028590F">
            <w:pPr>
              <w:widowControl/>
              <w:jc w:val="center"/>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750W LED图案灯（7500K）</w:t>
            </w:r>
          </w:p>
        </w:tc>
        <w:tc>
          <w:tcPr>
            <w:tcW w:w="431" w:type="pct"/>
            <w:shd w:val="clear" w:color="auto" w:fill="auto"/>
            <w:vAlign w:val="center"/>
          </w:tcPr>
          <w:p w14:paraId="1302B7CB" w14:textId="77777777" w:rsidR="009D5ECA" w:rsidRDefault="0028590F">
            <w:pPr>
              <w:widowControl/>
              <w:jc w:val="center"/>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p>
        </w:tc>
        <w:tc>
          <w:tcPr>
            <w:tcW w:w="606" w:type="pct"/>
            <w:shd w:val="clear" w:color="auto" w:fill="auto"/>
            <w:vAlign w:val="center"/>
          </w:tcPr>
          <w:p w14:paraId="6A51AD2D" w14:textId="77777777" w:rsidR="009D5ECA" w:rsidRDefault="0028590F">
            <w:pPr>
              <w:widowControl/>
              <w:jc w:val="center"/>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套</w:t>
            </w:r>
          </w:p>
        </w:tc>
        <w:tc>
          <w:tcPr>
            <w:tcW w:w="468" w:type="pct"/>
            <w:shd w:val="clear" w:color="auto" w:fill="auto"/>
            <w:vAlign w:val="center"/>
          </w:tcPr>
          <w:p w14:paraId="5A6D8DA8" w14:textId="77777777" w:rsidR="009D5ECA" w:rsidRDefault="0028590F">
            <w:pPr>
              <w:widowControl/>
              <w:jc w:val="center"/>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IP65</w:t>
            </w:r>
          </w:p>
        </w:tc>
        <w:tc>
          <w:tcPr>
            <w:tcW w:w="977" w:type="pct"/>
            <w:shd w:val="clear" w:color="auto" w:fill="auto"/>
            <w:vAlign w:val="center"/>
          </w:tcPr>
          <w:p w14:paraId="37E05EF7" w14:textId="77777777" w:rsidR="009D5ECA" w:rsidRDefault="0028590F">
            <w:pPr>
              <w:widowControl/>
              <w:jc w:val="center"/>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0201208291</w:t>
            </w:r>
          </w:p>
        </w:tc>
      </w:tr>
    </w:tbl>
    <w:p w14:paraId="0A94FE98" w14:textId="77777777" w:rsidR="009D5ECA" w:rsidRDefault="009D5ECA">
      <w:pPr>
        <w:rPr>
          <w:rFonts w:ascii="仿宋_GB2312" w:eastAsia="仿宋_GB2312" w:hAnsi="仿宋_GB2312" w:cs="仿宋_GB2312"/>
          <w:sz w:val="24"/>
        </w:rPr>
      </w:pPr>
    </w:p>
    <w:bookmarkEnd w:id="4"/>
    <w:p w14:paraId="10F7B71B" w14:textId="77777777" w:rsidR="009D5ECA" w:rsidRDefault="0028590F">
      <w:pPr>
        <w:pStyle w:val="1"/>
        <w:spacing w:before="156" w:after="468" w:line="360" w:lineRule="auto"/>
        <w:ind w:left="420"/>
        <w:rPr>
          <w:rFonts w:ascii="仿宋_GB2312" w:eastAsia="仿宋_GB2312" w:hAnsi="仿宋_GB2312" w:cs="仿宋_GB2312"/>
          <w:szCs w:val="48"/>
        </w:rPr>
      </w:pPr>
      <w:r>
        <w:rPr>
          <w:rFonts w:ascii="仿宋_GB2312" w:eastAsia="仿宋_GB2312" w:hAnsi="仿宋_GB2312" w:cs="仿宋_GB2312" w:hint="eastAsia"/>
          <w:szCs w:val="48"/>
        </w:rPr>
        <w:br w:type="page"/>
      </w:r>
    </w:p>
    <w:p w14:paraId="0A384EE5" w14:textId="77777777" w:rsidR="009D5ECA" w:rsidRDefault="0028590F">
      <w:pPr>
        <w:numPr>
          <w:ilvl w:val="0"/>
          <w:numId w:val="1"/>
        </w:numPr>
        <w:spacing w:line="560" w:lineRule="exact"/>
        <w:rPr>
          <w:rFonts w:ascii="黑体" w:eastAsia="黑体" w:hAnsi="黑体" w:cs="黑体"/>
          <w:sz w:val="32"/>
          <w:szCs w:val="32"/>
        </w:rPr>
      </w:pPr>
      <w:r>
        <w:rPr>
          <w:rFonts w:ascii="黑体" w:eastAsia="黑体" w:hAnsi="黑体" w:cs="黑体" w:hint="eastAsia"/>
          <w:sz w:val="32"/>
          <w:szCs w:val="32"/>
        </w:rPr>
        <w:lastRenderedPageBreak/>
        <w:t>投标须知</w:t>
      </w:r>
    </w:p>
    <w:p w14:paraId="2D3750A1" w14:textId="77777777" w:rsidR="009D5ECA" w:rsidRDefault="0028590F">
      <w:pPr>
        <w:numPr>
          <w:ilvl w:val="0"/>
          <w:numId w:val="2"/>
        </w:numPr>
        <w:spacing w:line="560" w:lineRule="exac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常规要求</w:t>
      </w:r>
    </w:p>
    <w:p w14:paraId="3E1CF51F" w14:textId="77777777" w:rsidR="009D5ECA" w:rsidRDefault="0028590F">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1.报价</w:t>
      </w:r>
    </w:p>
    <w:p w14:paraId="77F48EC9" w14:textId="77777777" w:rsidR="009D5ECA" w:rsidRDefault="0028590F">
      <w:pPr>
        <w:numPr>
          <w:ilvl w:val="0"/>
          <w:numId w:val="3"/>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景观灯具报价含驱动电源、分控、信号放大器、常规支架、常规遮光板、防坠落钢丝绳、灯具安装完毕所需所有螺栓、螺帽、防松垫片（包括灯具自带螺栓和安装用螺栓）、软件系统，具体的数量、型号、颜色等参数应当与采购单位提供的技术性文件一致或由采购单位审核确认。若由于缺失配件而无法满足现场安装条件所产生的额外安装、更换费用由供应商承担，并可在履约保证金中扣除。</w:t>
      </w:r>
    </w:p>
    <w:p w14:paraId="7C169DC4" w14:textId="77777777" w:rsidR="009D5ECA" w:rsidRDefault="0028590F">
      <w:pPr>
        <w:numPr>
          <w:ilvl w:val="0"/>
          <w:numId w:val="3"/>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灯与灯之间的电源的插拔件、连接线、三通等线缆及辅材由投标单位提供，价格含在灯具投标价格中，具体规格和数量应当满足主采购合同中相应数量灯具的安装。若由于缺失辅材而无法满足现场安装条件所产生的额外安装、更换费用由供应商承担，并可在履约保证金中扣除。</w:t>
      </w:r>
    </w:p>
    <w:p w14:paraId="0AAF6603" w14:textId="77777777" w:rsidR="009D5ECA" w:rsidRDefault="0028590F">
      <w:pPr>
        <w:numPr>
          <w:ilvl w:val="0"/>
          <w:numId w:val="3"/>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灯具效果调试等事宜的全部费用含在灯具投标价格中。</w:t>
      </w:r>
    </w:p>
    <w:p w14:paraId="05E933AC" w14:textId="77777777" w:rsidR="009D5ECA" w:rsidRDefault="0028590F">
      <w:pPr>
        <w:numPr>
          <w:ilvl w:val="0"/>
          <w:numId w:val="3"/>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主控、非常规支架、非常规遮光板的价格，不含在灯具报价中。</w:t>
      </w:r>
    </w:p>
    <w:p w14:paraId="5E6FF1E6" w14:textId="77777777" w:rsidR="009D5ECA" w:rsidRDefault="0028590F">
      <w:pPr>
        <w:numPr>
          <w:ilvl w:val="0"/>
          <w:numId w:val="3"/>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由于供应商的原因造成灯具及配件的质量、效果不符合要求的，所产生的返工更换等全部费用含在灯具投标价格中。造成误工延期的，承担相应误工费用。</w:t>
      </w:r>
    </w:p>
    <w:p w14:paraId="079FE90A" w14:textId="77777777" w:rsidR="009D5ECA" w:rsidRDefault="0028590F">
      <w:pPr>
        <w:numPr>
          <w:ilvl w:val="0"/>
          <w:numId w:val="3"/>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报价包含运输至采购单位仓库或采购单位指定地点入库检验的相关费用（包含一次装卸费用）。在运输、装卸</w:t>
      </w:r>
      <w:r>
        <w:rPr>
          <w:rFonts w:ascii="仿宋_GB2312" w:eastAsia="仿宋_GB2312" w:hAnsi="仿宋_GB2312" w:cs="仿宋_GB2312" w:hint="eastAsia"/>
          <w:sz w:val="32"/>
          <w:szCs w:val="32"/>
        </w:rPr>
        <w:lastRenderedPageBreak/>
        <w:t>等环节，必须做好成品保护，确保货物完好无损。所有措施费用含在投标报价中。</w:t>
      </w:r>
    </w:p>
    <w:p w14:paraId="1CBBC800" w14:textId="77777777" w:rsidR="009D5ECA" w:rsidRDefault="0028590F">
      <w:pPr>
        <w:numPr>
          <w:ilvl w:val="0"/>
          <w:numId w:val="2"/>
        </w:numPr>
        <w:spacing w:line="560" w:lineRule="exac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服务要求</w:t>
      </w:r>
    </w:p>
    <w:p w14:paraId="6AF477A5" w14:textId="77777777" w:rsidR="009D5ECA" w:rsidRDefault="0028590F">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1.深化设计</w:t>
      </w:r>
    </w:p>
    <w:p w14:paraId="3F9EF85E"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标单位应根据采购单位提供的相关资料深化设计，根据照明效果和施工图，深化控制系统图，明确主控、分控、信号放大器等的数量和安装方式，灯具安装方式和驱动电源型号及数量，并通过采购单位最终确认。</w:t>
      </w:r>
    </w:p>
    <w:p w14:paraId="50AAF8B4" w14:textId="77777777" w:rsidR="009D5ECA" w:rsidRDefault="0028590F">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2.供货要求</w:t>
      </w:r>
    </w:p>
    <w:p w14:paraId="4A13E0F7"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中标单位自收到订单2日内提供详细的供货计划表，未按计划</w:t>
      </w:r>
      <w:proofErr w:type="gramStart"/>
      <w:r>
        <w:rPr>
          <w:rFonts w:ascii="仿宋_GB2312" w:eastAsia="仿宋_GB2312" w:hAnsi="仿宋_GB2312" w:cs="仿宋_GB2312" w:hint="eastAsia"/>
          <w:sz w:val="32"/>
          <w:szCs w:val="32"/>
        </w:rPr>
        <w:t>表供应</w:t>
      </w:r>
      <w:proofErr w:type="gramEnd"/>
      <w:r>
        <w:rPr>
          <w:rFonts w:ascii="仿宋_GB2312" w:eastAsia="仿宋_GB2312" w:hAnsi="仿宋_GB2312" w:cs="仿宋_GB2312" w:hint="eastAsia"/>
          <w:sz w:val="32"/>
          <w:szCs w:val="32"/>
        </w:rPr>
        <w:t>相关材料所导致的人员、机械窝工、工期延误等经济损失由中标单位承担。中标单位自订单收到起20天完成供货，供货地点为采购单位指定地点，签收日期为采购单位签收日期。</w:t>
      </w:r>
    </w:p>
    <w:p w14:paraId="77AA39D2"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灯具、配件和附件等应同时提供，未同时供货的视为未按要求供货，其中灯具、支架、防坠落装置应是已组装状态。</w:t>
      </w:r>
    </w:p>
    <w:p w14:paraId="5879222D" w14:textId="77777777" w:rsidR="009D5ECA" w:rsidRDefault="0028590F">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3.施工过程中的服务</w:t>
      </w:r>
    </w:p>
    <w:p w14:paraId="3A20FFF9"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中标单位需明确现场服务的技术人员名单。在采购单位施工期间提供调试、配合服务工作，人员数量和调试进度应符合现场需求，否则由此产生的误工等费用从质保金中扣除，中标单位的响应时间为24小时。</w:t>
      </w:r>
    </w:p>
    <w:p w14:paraId="1F08D551" w14:textId="77777777" w:rsidR="009D5ECA" w:rsidRDefault="0028590F">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4.质保期责任</w:t>
      </w:r>
    </w:p>
    <w:p w14:paraId="30EC4072" w14:textId="6DB3BA98"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质保期内，出现灯具损坏等质量问题的，由乙方无条件更换并承担相关维修费用（含人工、机械、管理等费用），</w:t>
      </w:r>
      <w:r>
        <w:rPr>
          <w:rFonts w:ascii="仿宋_GB2312" w:eastAsia="仿宋_GB2312" w:hAnsi="仿宋_GB2312" w:cs="仿宋_GB2312" w:hint="eastAsia"/>
          <w:sz w:val="32"/>
          <w:szCs w:val="32"/>
        </w:rPr>
        <w:lastRenderedPageBreak/>
        <w:t>乙方应提供充足的备品备件，并在交付订单前提供甲方相应的备货依据。必须在接到甲方通知12小时内响应、48小时内送至甲方指定地点。乙方未按前述期限内完成的，甲方有权另行采购、维修，相关费用（产品采购费用、更换维修费用）由乙方承担，并有权直接从剩余应付货款、质保金中扣除。</w:t>
      </w:r>
    </w:p>
    <w:p w14:paraId="230A42F2" w14:textId="1BBE82EC" w:rsidR="0028590F" w:rsidRPr="00B3443F" w:rsidRDefault="0028590F" w:rsidP="0028590F">
      <w:pPr>
        <w:pStyle w:val="Default"/>
        <w:ind w:firstLineChars="200" w:firstLine="643"/>
        <w:rPr>
          <w:b/>
          <w:bCs/>
        </w:rPr>
      </w:pPr>
      <w:r w:rsidRPr="00B3443F">
        <w:rPr>
          <w:rFonts w:ascii="仿宋_GB2312" w:eastAsia="仿宋_GB2312" w:hAnsi="仿宋_GB2312" w:cs="仿宋_GB2312" w:hint="eastAsia"/>
          <w:b/>
          <w:bCs/>
          <w:sz w:val="32"/>
          <w:szCs w:val="32"/>
        </w:rPr>
        <w:t>质保期内，甲方有权就质量问题的货物向乙方主张退款退货并要求乙方承担该损坏货物采购价款总和的2倍作为违约金。</w:t>
      </w:r>
    </w:p>
    <w:p w14:paraId="72711BD8" w14:textId="77777777" w:rsidR="009D5ECA" w:rsidRDefault="0028590F">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14:paraId="784623C7" w14:textId="77777777" w:rsidR="009D5ECA" w:rsidRDefault="0028590F">
      <w:pPr>
        <w:numPr>
          <w:ilvl w:val="0"/>
          <w:numId w:val="1"/>
        </w:numPr>
        <w:spacing w:line="560" w:lineRule="exact"/>
        <w:rPr>
          <w:rFonts w:ascii="黑体" w:eastAsia="黑体" w:hAnsi="黑体" w:cs="黑体"/>
          <w:sz w:val="32"/>
          <w:szCs w:val="32"/>
        </w:rPr>
      </w:pPr>
      <w:r>
        <w:rPr>
          <w:rFonts w:ascii="黑体" w:eastAsia="黑体" w:hAnsi="黑体" w:cs="黑体" w:hint="eastAsia"/>
          <w:sz w:val="32"/>
          <w:szCs w:val="32"/>
        </w:rPr>
        <w:lastRenderedPageBreak/>
        <w:t>技术通则要求</w:t>
      </w:r>
    </w:p>
    <w:p w14:paraId="35D7824E" w14:textId="77777777" w:rsidR="009D5ECA" w:rsidRDefault="0028590F">
      <w:pPr>
        <w:numPr>
          <w:ilvl w:val="0"/>
          <w:numId w:val="4"/>
        </w:numPr>
        <w:spacing w:line="560" w:lineRule="exac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灯具应符合的技术标准</w:t>
      </w:r>
    </w:p>
    <w:p w14:paraId="27AEAB4D"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凡是不注日期的引用文件，其最新版本（包括所有的修改单）适用于本文件。同时包括其他国家及江苏省现行标准规范、图集等；以及相关的灯具的现行的国家规范和标准。</w:t>
      </w:r>
    </w:p>
    <w:p w14:paraId="72EE6EF4"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1.GB7000.1灯具 第1部分：一般要求与试验。</w:t>
      </w:r>
    </w:p>
    <w:p w14:paraId="40237982"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2.GB7000.203灯具 第2-3部分：特殊要求 道路与街路照明灯具。</w:t>
      </w:r>
    </w:p>
    <w:p w14:paraId="2BF9353D"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3.GB7000.7投光灯具安全要求。</w:t>
      </w:r>
    </w:p>
    <w:p w14:paraId="127C23CE"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4.GB7000.10固定式通用灯具安全要求。</w:t>
      </w:r>
    </w:p>
    <w:p w14:paraId="3F76439E"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5.GB 4208外壳防护等级（IP代码）。</w:t>
      </w:r>
    </w:p>
    <w:p w14:paraId="370CDD90"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6.GB17743电气照明和类似设备的无线电骚扰特性的限值和测量方法。</w:t>
      </w:r>
    </w:p>
    <w:p w14:paraId="039CBD00"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7.GB17625.1电磁兼限值谐波电流发射限值容。</w:t>
      </w:r>
    </w:p>
    <w:p w14:paraId="2F0B5AC1"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8.GB/T18595一般照明用设备电磁兼容抗扰度要求。</w:t>
      </w:r>
    </w:p>
    <w:p w14:paraId="61A568F7"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9.GB l7625.1电磁兼容限值谐波电流发射限值(</w:t>
      </w:r>
      <w:proofErr w:type="gramStart"/>
      <w:r>
        <w:rPr>
          <w:rFonts w:ascii="仿宋_GB2312" w:eastAsia="仿宋_GB2312" w:hAnsi="仿宋_GB2312" w:cs="仿宋_GB2312" w:hint="eastAsia"/>
          <w:sz w:val="32"/>
          <w:szCs w:val="32"/>
        </w:rPr>
        <w:t>设备每相输入</w:t>
      </w:r>
      <w:proofErr w:type="gramEnd"/>
      <w:r>
        <w:rPr>
          <w:rFonts w:ascii="仿宋_GB2312" w:eastAsia="仿宋_GB2312" w:hAnsi="仿宋_GB2312" w:cs="仿宋_GB2312" w:hint="eastAsia"/>
          <w:sz w:val="32"/>
          <w:szCs w:val="32"/>
        </w:rPr>
        <w:t>电流≤16A)。</w:t>
      </w:r>
    </w:p>
    <w:p w14:paraId="21B8B72E"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10.QB/T1551灯具油漆涂层。</w:t>
      </w:r>
    </w:p>
    <w:p w14:paraId="46582552"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11.QB/T3741灯具电镀、化学覆盖层。</w:t>
      </w:r>
    </w:p>
    <w:p w14:paraId="3E9C8AD0"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12.GB/T33721 LED灯具可靠性试验方法。</w:t>
      </w:r>
    </w:p>
    <w:p w14:paraId="1686271B"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13.CJJ45 城市道路照明设计标准。</w:t>
      </w:r>
    </w:p>
    <w:p w14:paraId="3396EC9C"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14.JGJ/T 163 城市夜景照明设计规范。</w:t>
      </w:r>
    </w:p>
    <w:p w14:paraId="3FFFE02F" w14:textId="77777777" w:rsidR="009D5ECA" w:rsidRDefault="0028590F">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14:paraId="564837CD" w14:textId="77777777" w:rsidR="009D5ECA" w:rsidRDefault="0028590F">
      <w:pPr>
        <w:numPr>
          <w:ilvl w:val="0"/>
          <w:numId w:val="4"/>
        </w:numPr>
        <w:spacing w:line="560" w:lineRule="exact"/>
        <w:rPr>
          <w:rFonts w:ascii="楷体_GB2312" w:eastAsia="楷体_GB2312" w:hAnsi="楷体_GB2312" w:cs="楷体_GB2312"/>
          <w:b/>
          <w:bCs/>
          <w:sz w:val="32"/>
          <w:szCs w:val="32"/>
        </w:rPr>
      </w:pPr>
      <w:bookmarkStart w:id="5" w:name="_Toc1793"/>
      <w:r>
        <w:rPr>
          <w:rFonts w:ascii="楷体_GB2312" w:eastAsia="楷体_GB2312" w:hAnsi="楷体_GB2312" w:cs="楷体_GB2312" w:hint="eastAsia"/>
          <w:b/>
          <w:bCs/>
          <w:sz w:val="32"/>
          <w:szCs w:val="32"/>
        </w:rPr>
        <w:lastRenderedPageBreak/>
        <w:t>灯具通则要求</w:t>
      </w:r>
      <w:bookmarkEnd w:id="5"/>
    </w:p>
    <w:p w14:paraId="2B918D50" w14:textId="77777777" w:rsidR="009D5ECA" w:rsidRDefault="0028590F">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1.一般要求</w:t>
      </w:r>
    </w:p>
    <w:p w14:paraId="09E707BD" w14:textId="77777777" w:rsidR="009D5ECA" w:rsidRDefault="0028590F">
      <w:pPr>
        <w:numPr>
          <w:ilvl w:val="0"/>
          <w:numId w:val="5"/>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技术文件详参有规定的，按详</w:t>
      </w:r>
      <w:proofErr w:type="gramStart"/>
      <w:r>
        <w:rPr>
          <w:rFonts w:ascii="仿宋_GB2312" w:eastAsia="仿宋_GB2312" w:hAnsi="仿宋_GB2312" w:cs="仿宋_GB2312" w:hint="eastAsia"/>
          <w:sz w:val="32"/>
          <w:szCs w:val="32"/>
        </w:rPr>
        <w:t>参规定</w:t>
      </w:r>
      <w:proofErr w:type="gramEnd"/>
      <w:r>
        <w:rPr>
          <w:rFonts w:ascii="仿宋_GB2312" w:eastAsia="仿宋_GB2312" w:hAnsi="仿宋_GB2312" w:cs="仿宋_GB2312" w:hint="eastAsia"/>
          <w:sz w:val="32"/>
          <w:szCs w:val="32"/>
        </w:rPr>
        <w:t>执行，没有详</w:t>
      </w:r>
      <w:proofErr w:type="gramStart"/>
      <w:r>
        <w:rPr>
          <w:rFonts w:ascii="仿宋_GB2312" w:eastAsia="仿宋_GB2312" w:hAnsi="仿宋_GB2312" w:cs="仿宋_GB2312" w:hint="eastAsia"/>
          <w:sz w:val="32"/>
          <w:szCs w:val="32"/>
        </w:rPr>
        <w:t>参规定</w:t>
      </w:r>
      <w:proofErr w:type="gramEnd"/>
      <w:r>
        <w:rPr>
          <w:rFonts w:ascii="仿宋_GB2312" w:eastAsia="仿宋_GB2312" w:hAnsi="仿宋_GB2312" w:cs="仿宋_GB2312" w:hint="eastAsia"/>
          <w:sz w:val="32"/>
          <w:szCs w:val="32"/>
        </w:rPr>
        <w:t>的，按照本通则执行。</w:t>
      </w:r>
    </w:p>
    <w:p w14:paraId="7F2090AF" w14:textId="77777777" w:rsidR="009D5ECA" w:rsidRDefault="0028590F">
      <w:pPr>
        <w:numPr>
          <w:ilvl w:val="0"/>
          <w:numId w:val="5"/>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招标所涉及的所有灯具外观，仅供参考。投标单位应保证，其所提供的货物在提供给采购单位前具有完全的所有权，或取得专利权人的授权。采购单位在中华人民共和国使用该货物或货物的任何一部分时，免受第三方提出的包括但不限于侵犯其专利权、商标权、工业设计权或专有技术权等知识产权的起诉，免受可能存在的抵押权、担保权在内的物</w:t>
      </w:r>
      <w:proofErr w:type="gramStart"/>
      <w:r>
        <w:rPr>
          <w:rFonts w:ascii="仿宋_GB2312" w:eastAsia="仿宋_GB2312" w:hAnsi="仿宋_GB2312" w:cs="仿宋_GB2312" w:hint="eastAsia"/>
          <w:sz w:val="32"/>
          <w:szCs w:val="32"/>
        </w:rPr>
        <w:t>权权利</w:t>
      </w:r>
      <w:proofErr w:type="gramEnd"/>
      <w:r>
        <w:rPr>
          <w:rFonts w:ascii="仿宋_GB2312" w:eastAsia="仿宋_GB2312" w:hAnsi="仿宋_GB2312" w:cs="仿宋_GB2312" w:hint="eastAsia"/>
          <w:sz w:val="32"/>
          <w:szCs w:val="32"/>
        </w:rPr>
        <w:t>瑕疵的起诉。</w:t>
      </w:r>
    </w:p>
    <w:p w14:paraId="1F5B7E2A" w14:textId="77777777" w:rsidR="009D5ECA" w:rsidRDefault="0028590F">
      <w:pPr>
        <w:numPr>
          <w:ilvl w:val="0"/>
          <w:numId w:val="5"/>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本次投标报价包含本技术文件所要求的所有配件及附件。室外的螺杆、螺栓、垫片必须使用304不锈钢材质。</w:t>
      </w:r>
    </w:p>
    <w:p w14:paraId="1403DD03" w14:textId="77777777" w:rsidR="009D5ECA" w:rsidRDefault="0028590F">
      <w:pPr>
        <w:numPr>
          <w:ilvl w:val="0"/>
          <w:numId w:val="5"/>
        </w:numPr>
        <w:spacing w:line="560" w:lineRule="exact"/>
        <w:ind w:left="0" w:firstLineChars="200" w:firstLine="640"/>
        <w:rPr>
          <w:rFonts w:ascii="仿宋_GB2312" w:eastAsia="仿宋_GB2312" w:hAnsi="仿宋_GB2312" w:cs="仿宋_GB2312"/>
          <w:sz w:val="32"/>
          <w:szCs w:val="32"/>
        </w:rPr>
      </w:pPr>
      <w:bookmarkStart w:id="6" w:name="_Toc24646"/>
      <w:r>
        <w:rPr>
          <w:rFonts w:ascii="仿宋_GB2312" w:eastAsia="仿宋_GB2312" w:hAnsi="仿宋_GB2312" w:cs="仿宋_GB2312" w:hint="eastAsia"/>
          <w:sz w:val="32"/>
          <w:szCs w:val="32"/>
        </w:rPr>
        <w:t>中标后，中标单位踏勘现场，根据灯具安装条件，深化灯具颜色安装支架灯零配件的设计，按照采购单位的要求和项目具体的实施情况及时调整。所有灯具按规定提供灯具实样一款，经采购单位目视检验最终确认后，才能按照灯具订单批量提供灯具，并提供灯具安装说明书。</w:t>
      </w:r>
      <w:bookmarkStart w:id="7" w:name="_Toc15096"/>
    </w:p>
    <w:p w14:paraId="73428810" w14:textId="77777777" w:rsidR="009D5ECA" w:rsidRDefault="0028590F">
      <w:pPr>
        <w:numPr>
          <w:ilvl w:val="0"/>
          <w:numId w:val="5"/>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中标后灯具供应阶段，灯具抽样由采购单位送国家级权威机构检测。</w:t>
      </w:r>
    </w:p>
    <w:p w14:paraId="5A6AD50F" w14:textId="77777777" w:rsidR="009D5ECA" w:rsidRDefault="0028590F">
      <w:pPr>
        <w:numPr>
          <w:ilvl w:val="0"/>
          <w:numId w:val="5"/>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灯具的工作环境温度：-20℃～+60℃。湿度：0%～90%。在此工作温度、湿度下灯具可连续正常工作，并符合相应的国家灯具规范。</w:t>
      </w:r>
    </w:p>
    <w:p w14:paraId="4F7C750B" w14:textId="77777777" w:rsidR="009D5ECA" w:rsidRDefault="0028590F">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2.LED光源要求</w:t>
      </w:r>
      <w:bookmarkEnd w:id="7"/>
    </w:p>
    <w:p w14:paraId="74A3039B" w14:textId="77777777" w:rsidR="009D5ECA" w:rsidRDefault="0028590F">
      <w:pPr>
        <w:numPr>
          <w:ilvl w:val="0"/>
          <w:numId w:val="6"/>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该类灯具的主要原材料光源封装颗粒品牌</w:t>
      </w:r>
      <w:proofErr w:type="gramStart"/>
      <w:r>
        <w:rPr>
          <w:rFonts w:ascii="仿宋_GB2312" w:eastAsia="仿宋_GB2312" w:hAnsi="仿宋_GB2312" w:cs="仿宋_GB2312" w:hint="eastAsia"/>
          <w:sz w:val="32"/>
          <w:szCs w:val="32"/>
        </w:rPr>
        <w:t>推荐科锐</w:t>
      </w:r>
      <w:proofErr w:type="gramEnd"/>
      <w:r>
        <w:rPr>
          <w:rFonts w:ascii="仿宋_GB2312" w:eastAsia="仿宋_GB2312" w:hAnsi="仿宋_GB2312" w:cs="仿宋_GB2312" w:hint="eastAsia"/>
          <w:sz w:val="32"/>
          <w:szCs w:val="32"/>
        </w:rPr>
        <w:t>（CREE）、飞利浦（PHILIPS）、欧司朗（OSRAM）、日亚（NICHIA）。</w:t>
      </w:r>
    </w:p>
    <w:p w14:paraId="2CCE3EA1" w14:textId="77777777" w:rsidR="009D5ECA" w:rsidRDefault="0028590F">
      <w:pPr>
        <w:numPr>
          <w:ilvl w:val="0"/>
          <w:numId w:val="6"/>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LED单色芯片的色差必须符合下表的要求：</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4028"/>
        <w:gridCol w:w="3570"/>
      </w:tblGrid>
      <w:tr w:rsidR="009D5ECA" w14:paraId="6E6E9E9A" w14:textId="77777777">
        <w:trPr>
          <w:tblHeader/>
          <w:jc w:val="center"/>
        </w:trPr>
        <w:tc>
          <w:tcPr>
            <w:tcW w:w="922" w:type="dxa"/>
            <w:shd w:val="clear" w:color="auto" w:fill="auto"/>
            <w:vAlign w:val="center"/>
          </w:tcPr>
          <w:p w14:paraId="7F4580EC" w14:textId="77777777" w:rsidR="009D5ECA" w:rsidRDefault="0028590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序号</w:t>
            </w:r>
          </w:p>
        </w:tc>
        <w:tc>
          <w:tcPr>
            <w:tcW w:w="4028" w:type="dxa"/>
            <w:shd w:val="clear" w:color="auto" w:fill="auto"/>
            <w:vAlign w:val="center"/>
          </w:tcPr>
          <w:p w14:paraId="286FE728" w14:textId="77777777" w:rsidR="009D5ECA" w:rsidRDefault="0028590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色温/色彩</w:t>
            </w:r>
          </w:p>
        </w:tc>
        <w:tc>
          <w:tcPr>
            <w:tcW w:w="3570" w:type="dxa"/>
            <w:shd w:val="clear" w:color="auto" w:fill="auto"/>
          </w:tcPr>
          <w:p w14:paraId="6803A21A" w14:textId="77777777" w:rsidR="009D5ECA" w:rsidRDefault="0028590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偏差</w:t>
            </w:r>
          </w:p>
        </w:tc>
      </w:tr>
      <w:tr w:rsidR="009D5ECA" w14:paraId="32CDF763" w14:textId="77777777">
        <w:trPr>
          <w:jc w:val="center"/>
        </w:trPr>
        <w:tc>
          <w:tcPr>
            <w:tcW w:w="922" w:type="dxa"/>
            <w:vAlign w:val="center"/>
          </w:tcPr>
          <w:p w14:paraId="24C76E03" w14:textId="77777777" w:rsidR="009D5ECA" w:rsidRDefault="0028590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4028" w:type="dxa"/>
            <w:vAlign w:val="center"/>
          </w:tcPr>
          <w:p w14:paraId="11D42A81" w14:textId="77777777" w:rsidR="009D5ECA" w:rsidRDefault="0028590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5001K～8000K</w:t>
            </w:r>
          </w:p>
        </w:tc>
        <w:tc>
          <w:tcPr>
            <w:tcW w:w="3570" w:type="dxa"/>
            <w:vAlign w:val="center"/>
          </w:tcPr>
          <w:p w14:paraId="136F604C" w14:textId="77777777" w:rsidR="009D5ECA" w:rsidRDefault="0028590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±150K</w:t>
            </w:r>
          </w:p>
        </w:tc>
      </w:tr>
    </w:tbl>
    <w:p w14:paraId="22985826" w14:textId="77777777" w:rsidR="009D5ECA" w:rsidRDefault="0028590F">
      <w:pPr>
        <w:numPr>
          <w:ilvl w:val="0"/>
          <w:numId w:val="6"/>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白光LED灯具的色容差应符合以下规定：同型号白光LED灯具，色容差</w:t>
      </w:r>
      <w:r>
        <w:rPr>
          <w:rFonts w:ascii="宋体" w:eastAsia="宋体" w:hAnsi="宋体" w:cs="宋体" w:hint="eastAsia"/>
          <w:sz w:val="32"/>
          <w:szCs w:val="32"/>
        </w:rPr>
        <w:t>≤</w:t>
      </w:r>
      <w:r>
        <w:rPr>
          <w:rFonts w:ascii="仿宋_GB2312" w:eastAsia="仿宋_GB2312" w:hAnsi="仿宋_GB2312" w:cs="仿宋_GB2312" w:hint="eastAsia"/>
          <w:sz w:val="32"/>
          <w:szCs w:val="32"/>
        </w:rPr>
        <w:t>5SDCM。</w:t>
      </w:r>
    </w:p>
    <w:p w14:paraId="497A72B6" w14:textId="77777777" w:rsidR="009D5ECA" w:rsidRDefault="0028590F">
      <w:pPr>
        <w:numPr>
          <w:ilvl w:val="0"/>
          <w:numId w:val="6"/>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当照射对象为纯色物体时，灯具色容差</w:t>
      </w:r>
      <w:r>
        <w:rPr>
          <w:rFonts w:ascii="宋体" w:eastAsia="宋体" w:hAnsi="宋体" w:cs="宋体" w:hint="eastAsia"/>
          <w:sz w:val="32"/>
          <w:szCs w:val="32"/>
        </w:rPr>
        <w:t>≤</w:t>
      </w:r>
      <w:r>
        <w:rPr>
          <w:rFonts w:ascii="仿宋_GB2312" w:eastAsia="仿宋_GB2312" w:hAnsi="仿宋_GB2312" w:cs="仿宋_GB2312" w:hint="eastAsia"/>
          <w:sz w:val="32"/>
          <w:szCs w:val="32"/>
        </w:rPr>
        <w:t>5SDCM。</w:t>
      </w:r>
    </w:p>
    <w:p w14:paraId="798F7FD6" w14:textId="77777777" w:rsidR="009D5ECA" w:rsidRDefault="0028590F">
      <w:pPr>
        <w:numPr>
          <w:ilvl w:val="0"/>
          <w:numId w:val="6"/>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LED颗粒应满足拥有LM-80认证，颗粒寿命≥5万小时。</w:t>
      </w:r>
    </w:p>
    <w:p w14:paraId="11283F23" w14:textId="77777777" w:rsidR="009D5ECA" w:rsidRDefault="0028590F">
      <w:pPr>
        <w:numPr>
          <w:ilvl w:val="0"/>
          <w:numId w:val="6"/>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LED颗粒的显色指数（CRI）：白光LED一般显色指数Ra≥80。</w:t>
      </w:r>
    </w:p>
    <w:p w14:paraId="500AE812" w14:textId="77777777" w:rsidR="009D5ECA" w:rsidRDefault="0028590F">
      <w:pPr>
        <w:spacing w:line="560" w:lineRule="exact"/>
        <w:ind w:firstLineChars="200" w:firstLine="643"/>
        <w:rPr>
          <w:rFonts w:ascii="仿宋_GB2312" w:eastAsia="仿宋_GB2312" w:hAnsi="仿宋_GB2312" w:cs="仿宋_GB2312"/>
          <w:b/>
          <w:bCs/>
          <w:sz w:val="32"/>
          <w:szCs w:val="32"/>
        </w:rPr>
      </w:pPr>
      <w:bookmarkStart w:id="8" w:name="_Toc517"/>
      <w:r>
        <w:rPr>
          <w:rFonts w:ascii="仿宋_GB2312" w:eastAsia="仿宋_GB2312" w:hAnsi="仿宋_GB2312" w:cs="仿宋_GB2312" w:hint="eastAsia"/>
          <w:b/>
          <w:bCs/>
          <w:sz w:val="32"/>
          <w:szCs w:val="32"/>
        </w:rPr>
        <w:t>3.LED灯具输入电压要求</w:t>
      </w:r>
      <w:bookmarkEnd w:id="8"/>
    </w:p>
    <w:p w14:paraId="4D75E9E2" w14:textId="77777777" w:rsidR="009D5ECA" w:rsidRDefault="0028590F">
      <w:pPr>
        <w:spacing w:line="560" w:lineRule="exact"/>
        <w:ind w:leftChars="200" w:left="420"/>
        <w:rPr>
          <w:rFonts w:ascii="仿宋_GB2312" w:eastAsia="仿宋_GB2312" w:hAnsi="仿宋_GB2312" w:cs="仿宋_GB2312"/>
          <w:sz w:val="32"/>
          <w:szCs w:val="32"/>
        </w:rPr>
      </w:pPr>
      <w:r>
        <w:rPr>
          <w:rFonts w:ascii="仿宋_GB2312" w:eastAsia="仿宋_GB2312" w:hAnsi="仿宋_GB2312" w:cs="仿宋_GB2312" w:hint="eastAsia"/>
          <w:sz w:val="32"/>
          <w:szCs w:val="32"/>
        </w:rPr>
        <w:t>详细参数标明输入电压为220V的灯具为内置驱动电源。</w:t>
      </w:r>
    </w:p>
    <w:p w14:paraId="3F9A59CB" w14:textId="77777777" w:rsidR="009D5ECA" w:rsidRDefault="0028590F">
      <w:pPr>
        <w:spacing w:line="560" w:lineRule="exact"/>
        <w:ind w:firstLineChars="200" w:firstLine="643"/>
        <w:rPr>
          <w:rFonts w:ascii="仿宋_GB2312" w:eastAsia="仿宋_GB2312" w:hAnsi="仿宋_GB2312" w:cs="仿宋_GB2312"/>
          <w:b/>
          <w:bCs/>
          <w:sz w:val="32"/>
          <w:szCs w:val="32"/>
        </w:rPr>
      </w:pPr>
      <w:bookmarkStart w:id="9" w:name="_Toc18301"/>
      <w:r>
        <w:rPr>
          <w:rFonts w:ascii="仿宋_GB2312" w:eastAsia="仿宋_GB2312" w:hAnsi="仿宋_GB2312" w:cs="仿宋_GB2312" w:hint="eastAsia"/>
          <w:b/>
          <w:bCs/>
          <w:sz w:val="32"/>
          <w:szCs w:val="32"/>
        </w:rPr>
        <w:t>4.动态LED灯具要求</w:t>
      </w:r>
      <w:bookmarkEnd w:id="9"/>
    </w:p>
    <w:p w14:paraId="1F73A0A8" w14:textId="77777777" w:rsidR="009D5ECA" w:rsidRDefault="0028590F">
      <w:pPr>
        <w:numPr>
          <w:ilvl w:val="0"/>
          <w:numId w:val="7"/>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灯具要求有动态变化的，必须配置符合采购文件要求的控制系统及其所有附件，除主控外，其他设备均价格含在灯具中。</w:t>
      </w:r>
    </w:p>
    <w:p w14:paraId="31E713B1" w14:textId="77777777" w:rsidR="009D5ECA" w:rsidRDefault="0028590F">
      <w:pPr>
        <w:numPr>
          <w:ilvl w:val="0"/>
          <w:numId w:val="7"/>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所有动态（带控）灯具，必须采用DMX512-A标准控制协议，或兼容于上述协议。</w:t>
      </w:r>
    </w:p>
    <w:p w14:paraId="08EB2BCB" w14:textId="77777777" w:rsidR="009D5ECA" w:rsidRDefault="0028590F">
      <w:pPr>
        <w:numPr>
          <w:ilvl w:val="0"/>
          <w:numId w:val="8"/>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动态LED灯具，动态的速率可调，可缓慢连续变化也可跳变。芯片亮度可从0%～100%变化。动态LED灯具灰度级别必须达到</w:t>
      </w:r>
      <w:proofErr w:type="gramStart"/>
      <w:r>
        <w:rPr>
          <w:rFonts w:ascii="仿宋_GB2312" w:eastAsia="仿宋_GB2312" w:hAnsi="仿宋_GB2312" w:cs="仿宋_GB2312" w:hint="eastAsia"/>
          <w:sz w:val="32"/>
          <w:szCs w:val="32"/>
        </w:rPr>
        <w:t>256×256×</w:t>
      </w:r>
      <w:proofErr w:type="gramEnd"/>
      <w:r>
        <w:rPr>
          <w:rFonts w:ascii="仿宋_GB2312" w:eastAsia="仿宋_GB2312" w:hAnsi="仿宋_GB2312" w:cs="仿宋_GB2312" w:hint="eastAsia"/>
          <w:sz w:val="32"/>
          <w:szCs w:val="32"/>
        </w:rPr>
        <w:t>256位灰度。灰度刷新频率不小于1000HZ。彩色的LED灯具必须发出1670万种真彩色。实现</w:t>
      </w:r>
      <w:r>
        <w:rPr>
          <w:rFonts w:ascii="仿宋_GB2312" w:eastAsia="仿宋_GB2312" w:hAnsi="仿宋_GB2312" w:cs="仿宋_GB2312" w:hint="eastAsia"/>
          <w:sz w:val="32"/>
          <w:szCs w:val="32"/>
        </w:rPr>
        <w:lastRenderedPageBreak/>
        <w:t>全场景同步色彩渐变及追光等各种动感色彩效果，色彩过渡要平稳、圆润，色彩还原要求逼真、细腻、自然。灯具要求3</w:t>
      </w:r>
      <w:proofErr w:type="gramStart"/>
      <w:r>
        <w:rPr>
          <w:rFonts w:ascii="仿宋_GB2312" w:eastAsia="仿宋_GB2312" w:hAnsi="仿宋_GB2312" w:cs="仿宋_GB2312" w:hint="eastAsia"/>
          <w:sz w:val="32"/>
          <w:szCs w:val="32"/>
        </w:rPr>
        <w:t>阶起灰</w:t>
      </w:r>
      <w:proofErr w:type="gramEnd"/>
      <w:r>
        <w:rPr>
          <w:rFonts w:ascii="仿宋_GB2312" w:eastAsia="仿宋_GB2312" w:hAnsi="仿宋_GB2312" w:cs="仿宋_GB2312" w:hint="eastAsia"/>
          <w:sz w:val="32"/>
          <w:szCs w:val="32"/>
        </w:rPr>
        <w:t>。同一栋建筑上，不同功率的RGB/RGBW灯具，需要整体联动变色时，灯具的控制位数为16 bit，保证所有型号灯具色彩、亮度变化一致。其他应用场景，灯具的控制位数为8bit。</w:t>
      </w:r>
    </w:p>
    <w:p w14:paraId="40FBD0F4" w14:textId="77777777" w:rsidR="009D5ECA" w:rsidRDefault="0028590F">
      <w:pPr>
        <w:numPr>
          <w:ilvl w:val="0"/>
          <w:numId w:val="8"/>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系统运行时，单个灯的故障必须只表现为它本身的故障，不得引起其他灯连带故障而扩大故障面。</w:t>
      </w:r>
    </w:p>
    <w:p w14:paraId="178C020D" w14:textId="77777777" w:rsidR="009D5ECA" w:rsidRDefault="0028590F">
      <w:pPr>
        <w:numPr>
          <w:ilvl w:val="0"/>
          <w:numId w:val="8"/>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带控制</w:t>
      </w:r>
      <w:proofErr w:type="gramStart"/>
      <w:r>
        <w:rPr>
          <w:rFonts w:ascii="仿宋_GB2312" w:eastAsia="仿宋_GB2312" w:hAnsi="仿宋_GB2312" w:cs="仿宋_GB2312" w:hint="eastAsia"/>
          <w:sz w:val="32"/>
          <w:szCs w:val="32"/>
        </w:rPr>
        <w:t>灯具需可被</w:t>
      </w:r>
      <w:proofErr w:type="gramEnd"/>
      <w:r>
        <w:rPr>
          <w:rFonts w:ascii="仿宋_GB2312" w:eastAsia="仿宋_GB2312" w:hAnsi="仿宋_GB2312" w:cs="仿宋_GB2312" w:hint="eastAsia"/>
          <w:sz w:val="32"/>
          <w:szCs w:val="32"/>
        </w:rPr>
        <w:t>上级分控系统调试、调用。</w:t>
      </w:r>
    </w:p>
    <w:p w14:paraId="7137654A" w14:textId="77777777" w:rsidR="009D5ECA" w:rsidRDefault="0028590F">
      <w:pPr>
        <w:spacing w:line="560" w:lineRule="exact"/>
        <w:ind w:firstLineChars="200" w:firstLine="643"/>
        <w:rPr>
          <w:rFonts w:ascii="仿宋_GB2312" w:eastAsia="仿宋_GB2312" w:hAnsi="仿宋_GB2312" w:cs="仿宋_GB2312"/>
          <w:b/>
          <w:bCs/>
          <w:sz w:val="32"/>
          <w:szCs w:val="32"/>
        </w:rPr>
      </w:pPr>
      <w:bookmarkStart w:id="10" w:name="_Toc13353"/>
      <w:r>
        <w:rPr>
          <w:rFonts w:ascii="仿宋_GB2312" w:eastAsia="仿宋_GB2312" w:hAnsi="仿宋_GB2312" w:cs="仿宋_GB2312" w:hint="eastAsia"/>
          <w:b/>
          <w:bCs/>
          <w:sz w:val="32"/>
          <w:szCs w:val="32"/>
        </w:rPr>
        <w:t>5.外观及结构要求</w:t>
      </w:r>
      <w:bookmarkEnd w:id="10"/>
    </w:p>
    <w:p w14:paraId="7535CD67" w14:textId="77777777" w:rsidR="009D5ECA" w:rsidRDefault="0028590F">
      <w:pPr>
        <w:numPr>
          <w:ilvl w:val="0"/>
          <w:numId w:val="9"/>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外观质量：灯具的表面应光滑，以防污物堆积和便于清洗;无损伤、变形、涂层剥落，玻璃罩应无气泡、明显划痕和裂纹等缺陷。</w:t>
      </w:r>
    </w:p>
    <w:p w14:paraId="2C15DCA2" w14:textId="77777777" w:rsidR="009D5ECA" w:rsidRDefault="0028590F">
      <w:pPr>
        <w:numPr>
          <w:ilvl w:val="0"/>
          <w:numId w:val="9"/>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灯具应安装方便，</w:t>
      </w:r>
      <w:proofErr w:type="gramStart"/>
      <w:r>
        <w:rPr>
          <w:rFonts w:ascii="仿宋_GB2312" w:eastAsia="仿宋_GB2312" w:hAnsi="仿宋_GB2312" w:cs="仿宋_GB2312" w:hint="eastAsia"/>
          <w:sz w:val="32"/>
          <w:szCs w:val="32"/>
        </w:rPr>
        <w:t>灯具出线</w:t>
      </w:r>
      <w:proofErr w:type="gramEnd"/>
      <w:r>
        <w:rPr>
          <w:rFonts w:ascii="仿宋_GB2312" w:eastAsia="仿宋_GB2312" w:hAnsi="仿宋_GB2312" w:cs="仿宋_GB2312" w:hint="eastAsia"/>
          <w:sz w:val="32"/>
          <w:szCs w:val="32"/>
        </w:rPr>
        <w:t>方式不能影响现场安装。投光类灯具安装角度应能灵活调节。确定安装角度后，灯具有锁死固定功能。灯具应有特设的导线出(入)口密封装置。灯具内应有电源接线端子，外部接线和内部接线穿过硬质材料时应有保护措施。灯具应配备一个耐温度骤变、废气、烟雾和其他化学物质的钢化玻璃罩。</w:t>
      </w:r>
    </w:p>
    <w:p w14:paraId="5DBE0233" w14:textId="77777777" w:rsidR="009D5ECA" w:rsidRDefault="0028590F">
      <w:pPr>
        <w:numPr>
          <w:ilvl w:val="0"/>
          <w:numId w:val="9"/>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所有LED灯具引出线线径应符合GB7000.1（灯具 第1部分：一般要求与试验）的要求，引出线长度按照现场安装情况提供，确保灯与灯之间连线符合最优化。一个回路的灯具可成串提供，灯具引出</w:t>
      </w:r>
      <w:proofErr w:type="gramStart"/>
      <w:r>
        <w:rPr>
          <w:rFonts w:ascii="仿宋_GB2312" w:eastAsia="仿宋_GB2312" w:hAnsi="仿宋_GB2312" w:cs="仿宋_GB2312" w:hint="eastAsia"/>
          <w:sz w:val="32"/>
          <w:szCs w:val="32"/>
        </w:rPr>
        <w:t>线满足</w:t>
      </w:r>
      <w:proofErr w:type="gramEnd"/>
      <w:r>
        <w:rPr>
          <w:rFonts w:ascii="仿宋_GB2312" w:eastAsia="仿宋_GB2312" w:hAnsi="仿宋_GB2312" w:cs="仿宋_GB2312" w:hint="eastAsia"/>
          <w:sz w:val="32"/>
          <w:szCs w:val="32"/>
        </w:rPr>
        <w:t>现场安装要求。 芯线颜色必须符合国标要求，且有明显区别。</w:t>
      </w:r>
    </w:p>
    <w:p w14:paraId="5D674614" w14:textId="77777777" w:rsidR="009D5ECA" w:rsidRDefault="0028590F">
      <w:pPr>
        <w:numPr>
          <w:ilvl w:val="0"/>
          <w:numId w:val="9"/>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有针对感应雷击及静电的专用防护元件，器件性能符合IEC61000-4-4（电磁兼容-第4-4部分:试验和测量技术-电快速瞬变脉冲群抗扰度试验）的检测标准。</w:t>
      </w:r>
    </w:p>
    <w:p w14:paraId="5DF84827" w14:textId="77777777" w:rsidR="009D5ECA" w:rsidRDefault="0028590F">
      <w:pPr>
        <w:numPr>
          <w:ilvl w:val="0"/>
          <w:numId w:val="9"/>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明装灯具及其安装附件及嵌装灯具的颜色纹理需与背景墙面颜色一致，由采购单位确定色卡号。</w:t>
      </w:r>
    </w:p>
    <w:p w14:paraId="18F4E6AC" w14:textId="77777777" w:rsidR="009D5ECA" w:rsidRDefault="0028590F">
      <w:pPr>
        <w:numPr>
          <w:ilvl w:val="0"/>
          <w:numId w:val="9"/>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灯具防护等级</w:t>
      </w:r>
      <w:r>
        <w:rPr>
          <w:rFonts w:ascii="宋体" w:eastAsia="宋体" w:hAnsi="宋体" w:cs="宋体" w:hint="eastAsia"/>
          <w:sz w:val="32"/>
          <w:szCs w:val="32"/>
        </w:rPr>
        <w:t>≥</w:t>
      </w:r>
      <w:r>
        <w:rPr>
          <w:rFonts w:ascii="仿宋_GB2312" w:eastAsia="仿宋_GB2312" w:hAnsi="仿宋_GB2312" w:cs="仿宋_GB2312" w:hint="eastAsia"/>
          <w:sz w:val="32"/>
          <w:szCs w:val="32"/>
        </w:rPr>
        <w:t>IP65。灯具防尘防水等级（IP等级）指：防水接头、接线、匹配电源、灯具四部分的防尘防水等级。公母头、三通等辅材的防护等级</w:t>
      </w:r>
      <w:r>
        <w:rPr>
          <w:rFonts w:ascii="宋体" w:eastAsia="宋体" w:hAnsi="宋体" w:cs="宋体" w:hint="eastAsia"/>
          <w:sz w:val="32"/>
          <w:szCs w:val="32"/>
        </w:rPr>
        <w:t>≥</w:t>
      </w:r>
      <w:r>
        <w:rPr>
          <w:rFonts w:ascii="仿宋_GB2312" w:eastAsia="仿宋_GB2312" w:hAnsi="仿宋_GB2312" w:cs="仿宋_GB2312" w:hint="eastAsia"/>
          <w:sz w:val="32"/>
          <w:szCs w:val="32"/>
        </w:rPr>
        <w:t>IP66。</w:t>
      </w:r>
    </w:p>
    <w:p w14:paraId="06421A8C" w14:textId="77777777" w:rsidR="009D5ECA" w:rsidRDefault="0028590F">
      <w:pPr>
        <w:pStyle w:val="Default"/>
        <w:numPr>
          <w:ilvl w:val="0"/>
          <w:numId w:val="9"/>
        </w:numPr>
        <w:ind w:left="0" w:firstLineChars="200" w:firstLine="640"/>
        <w:rPr>
          <w:rFonts w:ascii="仿宋_GB2312" w:eastAsia="仿宋_GB2312" w:hAnsi="仿宋_GB2312" w:cs="仿宋_GB2312"/>
          <w:color w:val="auto"/>
          <w:kern w:val="2"/>
          <w:sz w:val="32"/>
          <w:szCs w:val="32"/>
        </w:rPr>
      </w:pPr>
      <w:bookmarkStart w:id="11" w:name="_Toc20504"/>
      <w:r>
        <w:rPr>
          <w:rFonts w:ascii="仿宋_GB2312" w:eastAsia="仿宋_GB2312" w:hAnsi="仿宋_GB2312" w:cs="仿宋_GB2312" w:hint="eastAsia"/>
          <w:color w:val="auto"/>
          <w:kern w:val="2"/>
          <w:sz w:val="32"/>
          <w:szCs w:val="32"/>
        </w:rPr>
        <w:t>公母接头要求:①采用金属头实心针。②线缆内部芯橡胶圆线应采用耐温为-40℃～105℃、阻燃为UL-VW0的安全材质。③线材电缆应具备国标3C认证及美标UL认证，线缆内部芯电线线径不低于0.75平方。④接触件材质为阻燃尼龙，无论在任何情况下都无法燃烧融化，安全系数高。⑤制作工艺采用</w:t>
      </w:r>
      <w:proofErr w:type="gramStart"/>
      <w:r>
        <w:rPr>
          <w:rFonts w:ascii="仿宋_GB2312" w:eastAsia="仿宋_GB2312" w:hAnsi="仿宋_GB2312" w:cs="仿宋_GB2312" w:hint="eastAsia"/>
          <w:color w:val="auto"/>
          <w:kern w:val="2"/>
          <w:sz w:val="32"/>
          <w:szCs w:val="32"/>
        </w:rPr>
        <w:t>一</w:t>
      </w:r>
      <w:proofErr w:type="gramEnd"/>
      <w:r>
        <w:rPr>
          <w:rFonts w:ascii="仿宋_GB2312" w:eastAsia="仿宋_GB2312" w:hAnsi="仿宋_GB2312" w:cs="仿宋_GB2312" w:hint="eastAsia"/>
          <w:color w:val="auto"/>
          <w:kern w:val="2"/>
          <w:sz w:val="32"/>
          <w:szCs w:val="32"/>
        </w:rPr>
        <w:t>体式注塑成型，</w:t>
      </w:r>
      <w:proofErr w:type="gramStart"/>
      <w:r>
        <w:rPr>
          <w:rFonts w:ascii="仿宋_GB2312" w:eastAsia="仿宋_GB2312" w:hAnsi="仿宋_GB2312" w:cs="仿宋_GB2312" w:hint="eastAsia"/>
          <w:color w:val="auto"/>
          <w:kern w:val="2"/>
          <w:sz w:val="32"/>
          <w:szCs w:val="32"/>
        </w:rPr>
        <w:t>无灌胶</w:t>
      </w:r>
      <w:proofErr w:type="gramEnd"/>
      <w:r>
        <w:rPr>
          <w:rFonts w:ascii="仿宋_GB2312" w:eastAsia="仿宋_GB2312" w:hAnsi="仿宋_GB2312" w:cs="仿宋_GB2312" w:hint="eastAsia"/>
          <w:color w:val="auto"/>
          <w:kern w:val="2"/>
          <w:sz w:val="32"/>
          <w:szCs w:val="32"/>
        </w:rPr>
        <w:t>，接头材质具有PVCR0HS环保认证。</w:t>
      </w:r>
    </w:p>
    <w:p w14:paraId="310119F8" w14:textId="77777777" w:rsidR="009D5ECA" w:rsidRDefault="0028590F">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6.材料要求</w:t>
      </w:r>
      <w:bookmarkEnd w:id="11"/>
    </w:p>
    <w:p w14:paraId="124DFFE9" w14:textId="77777777" w:rsidR="009D5ECA" w:rsidRDefault="0028590F">
      <w:pPr>
        <w:numPr>
          <w:ilvl w:val="0"/>
          <w:numId w:val="10"/>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所有要求为不锈钢的材质，必须采用304/2B不锈钢标号；所有要求为铝材的，必须采用高镁防锈3404标号或同等、优于该材料。灯具所采用的电线(缆)、LED和其他电子部件均应符合相应的国家标准或行业标准的规定要求。</w:t>
      </w:r>
    </w:p>
    <w:p w14:paraId="555F45B1" w14:textId="77777777" w:rsidR="009D5ECA" w:rsidRDefault="0028590F">
      <w:pPr>
        <w:numPr>
          <w:ilvl w:val="0"/>
          <w:numId w:val="10"/>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灯具结构式防水，严禁外部打胶。灯具密封圈需采用抗老化硅橡胶圈或同等、优于上标准。应耐温、耐老化和</w:t>
      </w:r>
      <w:proofErr w:type="gramStart"/>
      <w:r>
        <w:rPr>
          <w:rFonts w:ascii="仿宋_GB2312" w:eastAsia="仿宋_GB2312" w:hAnsi="仿宋_GB2312" w:cs="仿宋_GB2312" w:hint="eastAsia"/>
          <w:sz w:val="32"/>
          <w:szCs w:val="32"/>
        </w:rPr>
        <w:t>耐道路</w:t>
      </w:r>
      <w:proofErr w:type="gramEnd"/>
      <w:r>
        <w:rPr>
          <w:rFonts w:ascii="仿宋_GB2312" w:eastAsia="仿宋_GB2312" w:hAnsi="仿宋_GB2312" w:cs="仿宋_GB2312" w:hint="eastAsia"/>
          <w:sz w:val="32"/>
          <w:szCs w:val="32"/>
        </w:rPr>
        <w:t xml:space="preserve">上可能出现的腐蚀性气体，并应方便更换。 </w:t>
      </w:r>
    </w:p>
    <w:p w14:paraId="43016C0B" w14:textId="77777777" w:rsidR="009D5ECA" w:rsidRDefault="0028590F">
      <w:pPr>
        <w:numPr>
          <w:ilvl w:val="0"/>
          <w:numId w:val="10"/>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灯具的插销、铰链、螺钉和其他外部构件应用</w:t>
      </w:r>
      <w:r>
        <w:rPr>
          <w:rFonts w:ascii="仿宋_GB2312" w:eastAsia="仿宋_GB2312" w:hAnsi="仿宋_GB2312" w:cs="仿宋_GB2312" w:hint="eastAsia"/>
          <w:sz w:val="32"/>
          <w:szCs w:val="32"/>
        </w:rPr>
        <w:lastRenderedPageBreak/>
        <w:t>304/2B不锈钢或高镁防锈3404铝合金，其安装构件应不受混凝土的化学反应腐蚀。膨胀管、膨胀螺栓（含螺栓、胀管、平垫圈、弹簧垫和六角螺母等）必须采用不锈钢304/2B材料，且不受混凝土的化学反应腐蚀。</w:t>
      </w:r>
    </w:p>
    <w:p w14:paraId="289ACC8C" w14:textId="77777777" w:rsidR="009D5ECA" w:rsidRDefault="0028590F">
      <w:pPr>
        <w:spacing w:line="560" w:lineRule="exact"/>
        <w:ind w:firstLineChars="200" w:firstLine="643"/>
        <w:rPr>
          <w:rFonts w:ascii="仿宋_GB2312" w:eastAsia="仿宋_GB2312" w:hAnsi="仿宋_GB2312" w:cs="仿宋_GB2312"/>
          <w:b/>
          <w:bCs/>
          <w:sz w:val="32"/>
          <w:szCs w:val="32"/>
        </w:rPr>
      </w:pPr>
      <w:bookmarkStart w:id="12" w:name="_Toc19172"/>
      <w:r>
        <w:rPr>
          <w:rFonts w:ascii="仿宋_GB2312" w:eastAsia="仿宋_GB2312" w:hAnsi="仿宋_GB2312" w:cs="仿宋_GB2312" w:hint="eastAsia"/>
          <w:b/>
          <w:bCs/>
          <w:sz w:val="32"/>
          <w:szCs w:val="32"/>
        </w:rPr>
        <w:t>7.耐腐蚀性要求</w:t>
      </w:r>
      <w:bookmarkEnd w:id="12"/>
    </w:p>
    <w:p w14:paraId="55A5D593"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灯具应具有良好的耐腐蚀性能；灯具上的涂层部件，涂层应符合QB/T 1551（《灯具油漆涂层》国家标准）中II类（恶劣的使用环境，如含有工业废气或盐分，潮湿的使用场所）使用条件的要求；灯具上的电镀或化学覆盖件，覆盖层应符合QB/T3741（《灯具电镀、化学覆盖层》轻工行业标准）中Ⅲ类（严酷的使用条件，如空气中含有工业废气或盐分潮湿的环境）使用条件的要求。灯具灯</w:t>
      </w:r>
      <w:proofErr w:type="gramStart"/>
      <w:r>
        <w:rPr>
          <w:rFonts w:ascii="仿宋_GB2312" w:eastAsia="仿宋_GB2312" w:hAnsi="仿宋_GB2312" w:cs="仿宋_GB2312" w:hint="eastAsia"/>
          <w:sz w:val="32"/>
          <w:szCs w:val="32"/>
        </w:rPr>
        <w:t>体材</w:t>
      </w:r>
      <w:proofErr w:type="gramEnd"/>
      <w:r>
        <w:rPr>
          <w:rFonts w:ascii="仿宋_GB2312" w:eastAsia="仿宋_GB2312" w:hAnsi="仿宋_GB2312" w:cs="仿宋_GB2312" w:hint="eastAsia"/>
          <w:sz w:val="32"/>
          <w:szCs w:val="32"/>
        </w:rPr>
        <w:t>质表面应有耐腐蚀、</w:t>
      </w:r>
      <w:proofErr w:type="gramStart"/>
      <w:r>
        <w:rPr>
          <w:rFonts w:ascii="仿宋_GB2312" w:eastAsia="仿宋_GB2312" w:hAnsi="仿宋_GB2312" w:cs="仿宋_GB2312" w:hint="eastAsia"/>
          <w:sz w:val="32"/>
          <w:szCs w:val="32"/>
        </w:rPr>
        <w:t>抗破坏</w:t>
      </w:r>
      <w:proofErr w:type="gramEnd"/>
      <w:r>
        <w:rPr>
          <w:rFonts w:ascii="仿宋_GB2312" w:eastAsia="仿宋_GB2312" w:hAnsi="仿宋_GB2312" w:cs="仿宋_GB2312" w:hint="eastAsia"/>
          <w:sz w:val="32"/>
          <w:szCs w:val="32"/>
        </w:rPr>
        <w:t>处理手段，处理工艺需达10年使用寿命。亚克力材料部分保证5年</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发黄。</w:t>
      </w:r>
    </w:p>
    <w:p w14:paraId="55FF4384" w14:textId="77777777" w:rsidR="009D5ECA" w:rsidRDefault="0028590F">
      <w:pPr>
        <w:spacing w:line="560" w:lineRule="exact"/>
        <w:ind w:firstLineChars="200" w:firstLine="643"/>
        <w:rPr>
          <w:rFonts w:ascii="仿宋_GB2312" w:eastAsia="仿宋_GB2312" w:hAnsi="仿宋_GB2312" w:cs="仿宋_GB2312"/>
          <w:b/>
          <w:bCs/>
          <w:sz w:val="32"/>
          <w:szCs w:val="32"/>
        </w:rPr>
      </w:pPr>
      <w:bookmarkStart w:id="13" w:name="_Toc6693"/>
      <w:bookmarkStart w:id="14" w:name="_Toc9926"/>
      <w:bookmarkStart w:id="15" w:name="_Toc2295"/>
      <w:bookmarkStart w:id="16" w:name="_Toc4937"/>
      <w:bookmarkStart w:id="17" w:name="_Toc20838"/>
      <w:r>
        <w:rPr>
          <w:rFonts w:ascii="仿宋_GB2312" w:eastAsia="仿宋_GB2312" w:hAnsi="仿宋_GB2312" w:cs="仿宋_GB2312" w:hint="eastAsia"/>
          <w:b/>
          <w:bCs/>
          <w:sz w:val="32"/>
          <w:szCs w:val="32"/>
        </w:rPr>
        <w:t>8.电磁兼容</w:t>
      </w:r>
      <w:bookmarkEnd w:id="13"/>
      <w:bookmarkEnd w:id="14"/>
      <w:bookmarkEnd w:id="15"/>
      <w:bookmarkEnd w:id="16"/>
      <w:r>
        <w:rPr>
          <w:rFonts w:ascii="仿宋_GB2312" w:eastAsia="仿宋_GB2312" w:hAnsi="仿宋_GB2312" w:cs="仿宋_GB2312" w:hint="eastAsia"/>
          <w:b/>
          <w:bCs/>
          <w:sz w:val="32"/>
          <w:szCs w:val="32"/>
        </w:rPr>
        <w:t>要求</w:t>
      </w:r>
      <w:bookmarkEnd w:id="17"/>
    </w:p>
    <w:p w14:paraId="3CCDF3FF" w14:textId="77777777" w:rsidR="009D5ECA" w:rsidRDefault="0028590F">
      <w:pPr>
        <w:numPr>
          <w:ilvl w:val="0"/>
          <w:numId w:val="11"/>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灯具的无线电骚扰特性应符合GB 17743的要求。</w:t>
      </w:r>
    </w:p>
    <w:p w14:paraId="44165DB2" w14:textId="77777777" w:rsidR="009D5ECA" w:rsidRDefault="0028590F">
      <w:pPr>
        <w:numPr>
          <w:ilvl w:val="0"/>
          <w:numId w:val="11"/>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灯具电磁兼容抗扰度应符合GB/T 18595 的要求。</w:t>
      </w:r>
    </w:p>
    <w:p w14:paraId="29154A43" w14:textId="77777777" w:rsidR="009D5ECA" w:rsidRDefault="0028590F">
      <w:pPr>
        <w:numPr>
          <w:ilvl w:val="0"/>
          <w:numId w:val="11"/>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灯具的输入电流谐波应符合GB l7625.1的要求。</w:t>
      </w:r>
    </w:p>
    <w:p w14:paraId="30CEA297" w14:textId="77777777" w:rsidR="009D5ECA" w:rsidRDefault="0028590F">
      <w:pPr>
        <w:numPr>
          <w:ilvl w:val="0"/>
          <w:numId w:val="11"/>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LED电子控制装置应采用高压输出的LED电子控制装置，输出电流不超过1.5A。并应符合GB 19510.14的规定。</w:t>
      </w:r>
    </w:p>
    <w:p w14:paraId="024041D1" w14:textId="77777777" w:rsidR="009D5ECA" w:rsidRDefault="0028590F">
      <w:pPr>
        <w:numPr>
          <w:ilvl w:val="0"/>
          <w:numId w:val="11"/>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LED灯具的蓝光控制应符合GB 7000.1的规定。</w:t>
      </w:r>
    </w:p>
    <w:p w14:paraId="7629A2EC" w14:textId="77777777" w:rsidR="009D5ECA" w:rsidRDefault="0028590F">
      <w:pPr>
        <w:spacing w:line="560" w:lineRule="exact"/>
        <w:ind w:firstLineChars="200" w:firstLine="643"/>
        <w:rPr>
          <w:rFonts w:ascii="仿宋_GB2312" w:eastAsia="仿宋_GB2312" w:hAnsi="仿宋_GB2312" w:cs="仿宋_GB2312"/>
          <w:b/>
          <w:bCs/>
          <w:sz w:val="32"/>
          <w:szCs w:val="32"/>
        </w:rPr>
      </w:pPr>
      <w:bookmarkStart w:id="18" w:name="_Toc28959"/>
      <w:r>
        <w:rPr>
          <w:rFonts w:ascii="仿宋_GB2312" w:eastAsia="仿宋_GB2312" w:hAnsi="仿宋_GB2312" w:cs="仿宋_GB2312" w:hint="eastAsia"/>
          <w:b/>
          <w:bCs/>
          <w:sz w:val="32"/>
          <w:szCs w:val="32"/>
        </w:rPr>
        <w:t>9.灯具寿命、光衰、散热等要求</w:t>
      </w:r>
      <w:bookmarkEnd w:id="18"/>
    </w:p>
    <w:p w14:paraId="365C3A30" w14:textId="77777777" w:rsidR="009D5ECA" w:rsidRDefault="0028590F">
      <w:pPr>
        <w:numPr>
          <w:ilvl w:val="0"/>
          <w:numId w:val="12"/>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灯的光源寿命</w:t>
      </w:r>
      <w:r>
        <w:rPr>
          <w:rFonts w:ascii="宋体" w:eastAsia="宋体" w:hAnsi="宋体" w:cs="宋体" w:hint="eastAsia"/>
          <w:sz w:val="32"/>
          <w:szCs w:val="32"/>
        </w:rPr>
        <w:t>≥</w:t>
      </w:r>
      <w:r>
        <w:rPr>
          <w:rFonts w:ascii="仿宋_GB2312" w:eastAsia="仿宋_GB2312" w:hAnsi="仿宋_GB2312" w:cs="仿宋_GB2312" w:hint="eastAsia"/>
          <w:sz w:val="32"/>
          <w:szCs w:val="32"/>
        </w:rPr>
        <w:t>5万小时。</w:t>
      </w:r>
    </w:p>
    <w:p w14:paraId="0B3116FC" w14:textId="77777777" w:rsidR="009D5ECA" w:rsidRDefault="0028590F">
      <w:pPr>
        <w:numPr>
          <w:ilvl w:val="0"/>
          <w:numId w:val="12"/>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灯在燃点3千小时时，其光</w:t>
      </w:r>
      <w:proofErr w:type="gramStart"/>
      <w:r>
        <w:rPr>
          <w:rFonts w:ascii="仿宋_GB2312" w:eastAsia="仿宋_GB2312" w:hAnsi="仿宋_GB2312" w:cs="仿宋_GB2312" w:hint="eastAsia"/>
          <w:sz w:val="32"/>
          <w:szCs w:val="32"/>
        </w:rPr>
        <w:t>通维持</w:t>
      </w:r>
      <w:proofErr w:type="gramEnd"/>
      <w:r>
        <w:rPr>
          <w:rFonts w:ascii="仿宋_GB2312" w:eastAsia="仿宋_GB2312" w:hAnsi="仿宋_GB2312" w:cs="仿宋_GB2312" w:hint="eastAsia"/>
          <w:sz w:val="32"/>
          <w:szCs w:val="32"/>
        </w:rPr>
        <w:t>率应</w:t>
      </w:r>
      <w:r>
        <w:rPr>
          <w:rFonts w:ascii="宋体" w:eastAsia="宋体" w:hAnsi="宋体" w:cs="宋体" w:hint="eastAsia"/>
          <w:sz w:val="32"/>
          <w:szCs w:val="32"/>
        </w:rPr>
        <w:t>≥</w:t>
      </w:r>
      <w:r>
        <w:rPr>
          <w:rFonts w:ascii="仿宋_GB2312" w:eastAsia="仿宋_GB2312" w:hAnsi="仿宋_GB2312" w:cs="仿宋_GB2312" w:hint="eastAsia"/>
          <w:sz w:val="32"/>
          <w:szCs w:val="32"/>
        </w:rPr>
        <w:t>96%；在燃</w:t>
      </w:r>
      <w:r>
        <w:rPr>
          <w:rFonts w:ascii="仿宋_GB2312" w:eastAsia="仿宋_GB2312" w:hAnsi="仿宋_GB2312" w:cs="仿宋_GB2312" w:hint="eastAsia"/>
          <w:sz w:val="32"/>
          <w:szCs w:val="32"/>
        </w:rPr>
        <w:lastRenderedPageBreak/>
        <w:t>点6千小时时，其光</w:t>
      </w:r>
      <w:proofErr w:type="gramStart"/>
      <w:r>
        <w:rPr>
          <w:rFonts w:ascii="仿宋_GB2312" w:eastAsia="仿宋_GB2312" w:hAnsi="仿宋_GB2312" w:cs="仿宋_GB2312" w:hint="eastAsia"/>
          <w:sz w:val="32"/>
          <w:szCs w:val="32"/>
        </w:rPr>
        <w:t>通维持</w:t>
      </w:r>
      <w:proofErr w:type="gramEnd"/>
      <w:r>
        <w:rPr>
          <w:rFonts w:ascii="仿宋_GB2312" w:eastAsia="仿宋_GB2312" w:hAnsi="仿宋_GB2312" w:cs="仿宋_GB2312" w:hint="eastAsia"/>
          <w:sz w:val="32"/>
          <w:szCs w:val="32"/>
        </w:rPr>
        <w:t>率应</w:t>
      </w:r>
      <w:r>
        <w:rPr>
          <w:rFonts w:ascii="宋体" w:eastAsia="宋体" w:hAnsi="宋体" w:cs="宋体" w:hint="eastAsia"/>
          <w:sz w:val="32"/>
          <w:szCs w:val="32"/>
        </w:rPr>
        <w:t>≥</w:t>
      </w:r>
      <w:r>
        <w:rPr>
          <w:rFonts w:ascii="仿宋_GB2312" w:eastAsia="仿宋_GB2312" w:hAnsi="仿宋_GB2312" w:cs="仿宋_GB2312" w:hint="eastAsia"/>
          <w:sz w:val="32"/>
          <w:szCs w:val="32"/>
        </w:rPr>
        <w:t>92%。</w:t>
      </w:r>
    </w:p>
    <w:p w14:paraId="754B8953" w14:textId="77777777" w:rsidR="009D5ECA" w:rsidRDefault="0028590F">
      <w:pPr>
        <w:numPr>
          <w:ilvl w:val="0"/>
          <w:numId w:val="12"/>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灯的初始光通量（灯具入库或到达安装现场的时间点）可由制造商或销售商标称，但其标称值的95%≤实测值</w:t>
      </w:r>
      <w:r>
        <w:rPr>
          <w:rFonts w:ascii="宋体" w:eastAsia="宋体" w:hAnsi="宋体" w:cs="宋体" w:hint="eastAsia"/>
          <w:sz w:val="32"/>
          <w:szCs w:val="32"/>
        </w:rPr>
        <w:t>≤</w:t>
      </w:r>
      <w:r>
        <w:rPr>
          <w:rFonts w:ascii="仿宋_GB2312" w:eastAsia="仿宋_GB2312" w:hAnsi="仿宋_GB2312" w:cs="仿宋_GB2312" w:hint="eastAsia"/>
          <w:sz w:val="32"/>
          <w:szCs w:val="32"/>
        </w:rPr>
        <w:t>标称值的105%。</w:t>
      </w:r>
    </w:p>
    <w:p w14:paraId="6DE035CD" w14:textId="77777777" w:rsidR="009D5ECA" w:rsidRDefault="0028590F">
      <w:pPr>
        <w:numPr>
          <w:ilvl w:val="0"/>
          <w:numId w:val="12"/>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所有LED灯具外壳温度满载负荷2小时候后，温度升高</w:t>
      </w:r>
      <w:r>
        <w:rPr>
          <w:rFonts w:ascii="宋体" w:eastAsia="宋体" w:hAnsi="宋体" w:cs="宋体" w:hint="eastAsia"/>
          <w:sz w:val="32"/>
          <w:szCs w:val="32"/>
        </w:rPr>
        <w:t>≤</w:t>
      </w:r>
      <w:r>
        <w:rPr>
          <w:rFonts w:ascii="仿宋_GB2312" w:eastAsia="仿宋_GB2312" w:hAnsi="仿宋_GB2312" w:cs="仿宋_GB2312" w:hint="eastAsia"/>
          <w:sz w:val="32"/>
          <w:szCs w:val="32"/>
        </w:rPr>
        <w:t>30℃。现场安装后抽检灯具的外壳温度。芯片引脚满载2小时后，温度升高</w:t>
      </w:r>
      <w:r>
        <w:rPr>
          <w:rFonts w:ascii="宋体" w:eastAsia="宋体" w:hAnsi="宋体" w:cs="宋体" w:hint="eastAsia"/>
          <w:sz w:val="32"/>
          <w:szCs w:val="32"/>
        </w:rPr>
        <w:t>≤</w:t>
      </w:r>
      <w:r>
        <w:rPr>
          <w:rFonts w:ascii="仿宋_GB2312" w:eastAsia="仿宋_GB2312" w:hAnsi="仿宋_GB2312" w:cs="仿宋_GB2312" w:hint="eastAsia"/>
          <w:sz w:val="32"/>
          <w:szCs w:val="32"/>
        </w:rPr>
        <w:t>60℃。</w:t>
      </w:r>
      <w:bookmarkStart w:id="19" w:name="_Toc11963"/>
      <w:bookmarkStart w:id="20" w:name="_Toc10067"/>
      <w:bookmarkEnd w:id="6"/>
    </w:p>
    <w:p w14:paraId="4D7CF507" w14:textId="77777777" w:rsidR="009D5ECA" w:rsidRDefault="0028590F">
      <w:pPr>
        <w:pStyle w:val="Default"/>
        <w:numPr>
          <w:ilvl w:val="0"/>
          <w:numId w:val="12"/>
        </w:numPr>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LED电路板封装不得存在明显瑕疵，从而导致灯具的绝缘、抗腐蚀、短路等问题，电路板不得使用电解电容。</w:t>
      </w:r>
    </w:p>
    <w:bookmarkEnd w:id="19"/>
    <w:p w14:paraId="4DD0FB9D" w14:textId="77777777" w:rsidR="009D5ECA" w:rsidRDefault="0028590F">
      <w:pPr>
        <w:numPr>
          <w:ilvl w:val="0"/>
          <w:numId w:val="4"/>
        </w:numPr>
        <w:spacing w:line="560" w:lineRule="exac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灯具附属控制系统技术通则</w:t>
      </w:r>
    </w:p>
    <w:p w14:paraId="6551895A" w14:textId="77777777" w:rsidR="009D5ECA" w:rsidRDefault="0028590F">
      <w:pPr>
        <w:spacing w:line="560" w:lineRule="exact"/>
        <w:ind w:firstLineChars="200" w:firstLine="643"/>
        <w:rPr>
          <w:rFonts w:ascii="仿宋_GB2312" w:eastAsia="仿宋_GB2312" w:hAnsi="仿宋_GB2312" w:cs="仿宋_GB2312"/>
          <w:b/>
          <w:bCs/>
          <w:sz w:val="32"/>
          <w:szCs w:val="32"/>
        </w:rPr>
      </w:pPr>
      <w:bookmarkStart w:id="21" w:name="_Toc14069"/>
      <w:r>
        <w:rPr>
          <w:rFonts w:ascii="仿宋_GB2312" w:eastAsia="仿宋_GB2312" w:hAnsi="仿宋_GB2312" w:cs="仿宋_GB2312" w:hint="eastAsia"/>
          <w:b/>
          <w:bCs/>
          <w:sz w:val="32"/>
          <w:szCs w:val="32"/>
        </w:rPr>
        <w:t>1.说明</w:t>
      </w:r>
      <w:bookmarkEnd w:id="21"/>
    </w:p>
    <w:p w14:paraId="040F414D" w14:textId="77777777" w:rsidR="009D5ECA" w:rsidRDefault="0028590F">
      <w:pPr>
        <w:numPr>
          <w:ilvl w:val="0"/>
          <w:numId w:val="13"/>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技术文件详参有规定的，按详</w:t>
      </w:r>
      <w:proofErr w:type="gramStart"/>
      <w:r>
        <w:rPr>
          <w:rFonts w:ascii="仿宋_GB2312" w:eastAsia="仿宋_GB2312" w:hAnsi="仿宋_GB2312" w:cs="仿宋_GB2312" w:hint="eastAsia"/>
          <w:sz w:val="32"/>
          <w:szCs w:val="32"/>
        </w:rPr>
        <w:t>参规定</w:t>
      </w:r>
      <w:proofErr w:type="gramEnd"/>
      <w:r>
        <w:rPr>
          <w:rFonts w:ascii="仿宋_GB2312" w:eastAsia="仿宋_GB2312" w:hAnsi="仿宋_GB2312" w:cs="仿宋_GB2312" w:hint="eastAsia"/>
          <w:sz w:val="32"/>
          <w:szCs w:val="32"/>
        </w:rPr>
        <w:t>执行，没有详</w:t>
      </w:r>
      <w:proofErr w:type="gramStart"/>
      <w:r>
        <w:rPr>
          <w:rFonts w:ascii="仿宋_GB2312" w:eastAsia="仿宋_GB2312" w:hAnsi="仿宋_GB2312" w:cs="仿宋_GB2312" w:hint="eastAsia"/>
          <w:sz w:val="32"/>
          <w:szCs w:val="32"/>
        </w:rPr>
        <w:t>参规定</w:t>
      </w:r>
      <w:proofErr w:type="gramEnd"/>
      <w:r>
        <w:rPr>
          <w:rFonts w:ascii="仿宋_GB2312" w:eastAsia="仿宋_GB2312" w:hAnsi="仿宋_GB2312" w:cs="仿宋_GB2312" w:hint="eastAsia"/>
          <w:sz w:val="32"/>
          <w:szCs w:val="32"/>
        </w:rPr>
        <w:t>的，按照本通则执行。</w:t>
      </w:r>
    </w:p>
    <w:p w14:paraId="5848E743" w14:textId="77777777" w:rsidR="009D5ECA" w:rsidRDefault="0028590F">
      <w:pPr>
        <w:numPr>
          <w:ilvl w:val="0"/>
          <w:numId w:val="13"/>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灯具要求有动态变化的，必须配置符合采购文件要求的控制系统及其所有附件，价格含在灯具中。</w:t>
      </w:r>
    </w:p>
    <w:p w14:paraId="7FDCC955" w14:textId="77777777" w:rsidR="009D5ECA" w:rsidRDefault="0028590F">
      <w:pPr>
        <w:numPr>
          <w:ilvl w:val="0"/>
          <w:numId w:val="13"/>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标单位必须依据设计施工图纸和技术文件要求，本工程项目的材料、设备、施工必须达到现行中华人民共和国及省、市、行业的一切有关法规、规范的要求，如设计施工图纸、技术文件、标准及规范要求有出入则以较严格者为准。</w:t>
      </w:r>
    </w:p>
    <w:p w14:paraId="5424B378" w14:textId="77777777" w:rsidR="009D5ECA" w:rsidRDefault="0028590F">
      <w:pPr>
        <w:numPr>
          <w:ilvl w:val="0"/>
          <w:numId w:val="13"/>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技术参数为各类综合控制系统的总体要求，中标单位应根据所投灯具的情况，按照控制系统不同控制要求合理配置。</w:t>
      </w:r>
    </w:p>
    <w:p w14:paraId="1F05EA86" w14:textId="77777777" w:rsidR="009D5ECA" w:rsidRDefault="0028590F">
      <w:pPr>
        <w:pStyle w:val="Default"/>
        <w:numPr>
          <w:ilvl w:val="0"/>
          <w:numId w:val="13"/>
        </w:numPr>
        <w:ind w:left="0" w:firstLineChars="200" w:firstLine="640"/>
        <w:rPr>
          <w:rFonts w:ascii="仿宋_GB2312" w:eastAsia="仿宋_GB2312" w:hAnsi="仿宋_GB2312" w:cs="仿宋_GB2312"/>
          <w:color w:val="auto"/>
          <w:kern w:val="2"/>
          <w:sz w:val="32"/>
          <w:szCs w:val="32"/>
        </w:rPr>
      </w:pPr>
      <w:bookmarkStart w:id="22" w:name="_Toc237"/>
      <w:r>
        <w:rPr>
          <w:rFonts w:ascii="仿宋_GB2312" w:eastAsia="仿宋_GB2312" w:hAnsi="仿宋_GB2312" w:cs="仿宋_GB2312" w:hint="eastAsia"/>
          <w:color w:val="auto"/>
          <w:kern w:val="2"/>
          <w:sz w:val="32"/>
          <w:szCs w:val="32"/>
        </w:rPr>
        <w:t>LED电路板封装不得存在明显瑕疵，从而导致灯具的</w:t>
      </w:r>
      <w:r>
        <w:rPr>
          <w:rFonts w:ascii="仿宋_GB2312" w:eastAsia="仿宋_GB2312" w:hAnsi="仿宋_GB2312" w:cs="仿宋_GB2312" w:hint="eastAsia"/>
          <w:color w:val="auto"/>
          <w:kern w:val="2"/>
          <w:sz w:val="32"/>
          <w:szCs w:val="32"/>
        </w:rPr>
        <w:lastRenderedPageBreak/>
        <w:t>绝缘、抗腐蚀、短路等问题，电路板不得使用电解电容。</w:t>
      </w:r>
    </w:p>
    <w:p w14:paraId="4102C7AF" w14:textId="77777777" w:rsidR="009D5ECA" w:rsidRDefault="0028590F">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2.基本要求</w:t>
      </w:r>
      <w:bookmarkEnd w:id="22"/>
    </w:p>
    <w:p w14:paraId="22B35679" w14:textId="77777777" w:rsidR="009D5ECA" w:rsidRDefault="0028590F">
      <w:pPr>
        <w:numPr>
          <w:ilvl w:val="0"/>
          <w:numId w:val="14"/>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效果相关功能要求：</w:t>
      </w:r>
    </w:p>
    <w:p w14:paraId="550927E3"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 统一开关：通过网络连接，实现统一开关灯，统一动画播放的开启。</w:t>
      </w:r>
    </w:p>
    <w:p w14:paraId="5B4C17B0"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 场景模式调整：根据设计场景需求调换各种模式。</w:t>
      </w:r>
    </w:p>
    <w:p w14:paraId="1135AE2E"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 日程设置：根据不同季节时令，调整开启时间和流程。</w:t>
      </w:r>
    </w:p>
    <w:p w14:paraId="5367DC1F"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 节目动画内容更改：节目动画片源的自动切分与下发，储存多套节目，根据需求调用节目。</w:t>
      </w:r>
    </w:p>
    <w:p w14:paraId="5274810E"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⑤ 远程控制：应急需求时，可一键式关停。</w:t>
      </w:r>
    </w:p>
    <w:p w14:paraId="5A87D039"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⑥ 开放性和多元集成：总控制系统具备一定开放性，可集成舞台灯光设备、投影设备、水雾系统、互动系统等各子系统，在总控</w:t>
      </w:r>
      <w:proofErr w:type="gramStart"/>
      <w:r>
        <w:rPr>
          <w:rFonts w:ascii="仿宋_GB2312" w:eastAsia="仿宋_GB2312" w:hAnsi="仿宋_GB2312" w:cs="仿宋_GB2312" w:hint="eastAsia"/>
          <w:sz w:val="32"/>
          <w:szCs w:val="32"/>
        </w:rPr>
        <w:t>端具备</w:t>
      </w:r>
      <w:proofErr w:type="gramEnd"/>
      <w:r>
        <w:rPr>
          <w:rFonts w:ascii="仿宋_GB2312" w:eastAsia="仿宋_GB2312" w:hAnsi="仿宋_GB2312" w:cs="仿宋_GB2312" w:hint="eastAsia"/>
          <w:sz w:val="32"/>
          <w:szCs w:val="32"/>
        </w:rPr>
        <w:t>对各子系统节目的更改、调用、配置等功能。</w:t>
      </w:r>
    </w:p>
    <w:p w14:paraId="274C0841"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⑦ 与各品牌灯具的兼容性：项目中涉及多类型、多品牌的灯具，控制系统应具备与各家灯具产品的兼容性。</w:t>
      </w:r>
    </w:p>
    <w:p w14:paraId="2AE56E85" w14:textId="77777777" w:rsidR="009D5ECA" w:rsidRDefault="0028590F">
      <w:pPr>
        <w:spacing w:line="560" w:lineRule="exact"/>
        <w:ind w:leftChars="200" w:left="420"/>
        <w:rPr>
          <w:rFonts w:ascii="仿宋_GB2312" w:eastAsia="仿宋_GB2312" w:hAnsi="仿宋_GB2312" w:cs="仿宋_GB2312"/>
          <w:sz w:val="32"/>
          <w:szCs w:val="32"/>
        </w:rPr>
      </w:pPr>
      <w:r>
        <w:rPr>
          <w:rFonts w:ascii="仿宋_GB2312" w:eastAsia="仿宋_GB2312" w:hAnsi="仿宋_GB2312" w:cs="仿宋_GB2312" w:hint="eastAsia"/>
          <w:sz w:val="32"/>
          <w:szCs w:val="32"/>
        </w:rPr>
        <w:t>(2)管理相关功能要求：</w:t>
      </w:r>
    </w:p>
    <w:p w14:paraId="3ECDB40A"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 权限管理：登录账户的管理，分配使用权限的管理功能。</w:t>
      </w:r>
    </w:p>
    <w:p w14:paraId="7480C7A9"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 数据管理：运行、检测等数据储存、统计、报表生成。</w:t>
      </w:r>
    </w:p>
    <w:p w14:paraId="0B788B0B" w14:textId="77777777" w:rsidR="009D5ECA" w:rsidRDefault="0028590F">
      <w:pPr>
        <w:spacing w:line="560" w:lineRule="exact"/>
        <w:ind w:firstLineChars="200" w:firstLine="643"/>
        <w:rPr>
          <w:rFonts w:ascii="仿宋_GB2312" w:eastAsia="仿宋_GB2312" w:hAnsi="仿宋_GB2312" w:cs="仿宋_GB2312"/>
          <w:b/>
          <w:bCs/>
          <w:sz w:val="32"/>
          <w:szCs w:val="32"/>
        </w:rPr>
      </w:pPr>
      <w:bookmarkStart w:id="23" w:name="_Toc31641"/>
      <w:r>
        <w:rPr>
          <w:rFonts w:ascii="仿宋_GB2312" w:eastAsia="仿宋_GB2312" w:hAnsi="仿宋_GB2312" w:cs="仿宋_GB2312" w:hint="eastAsia"/>
          <w:b/>
          <w:bCs/>
          <w:sz w:val="32"/>
          <w:szCs w:val="32"/>
        </w:rPr>
        <w:t>3.系统运行基本要求</w:t>
      </w:r>
      <w:bookmarkEnd w:id="23"/>
    </w:p>
    <w:p w14:paraId="2A7AE729" w14:textId="77777777" w:rsidR="009D5ECA" w:rsidRDefault="0028590F">
      <w:pPr>
        <w:numPr>
          <w:ilvl w:val="0"/>
          <w:numId w:val="15"/>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标准化</w:t>
      </w:r>
    </w:p>
    <w:p w14:paraId="4802D248" w14:textId="77777777" w:rsidR="009D5ECA" w:rsidRDefault="0028590F">
      <w:pPr>
        <w:pStyle w:val="11"/>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① 数据模型设计遵循业主管理中心统一标准。</w:t>
      </w:r>
    </w:p>
    <w:p w14:paraId="2F49EB73" w14:textId="77777777" w:rsidR="009D5ECA" w:rsidRDefault="0028590F">
      <w:pPr>
        <w:pStyle w:val="11"/>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 系统间接口遵循业主管理中心制定的统一接口标准。</w:t>
      </w:r>
    </w:p>
    <w:p w14:paraId="41DA65B5" w14:textId="77777777" w:rsidR="009D5ECA" w:rsidRDefault="0028590F">
      <w:pPr>
        <w:numPr>
          <w:ilvl w:val="0"/>
          <w:numId w:val="15"/>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可靠性</w:t>
      </w:r>
    </w:p>
    <w:p w14:paraId="727C9CCE" w14:textId="77777777" w:rsidR="009D5ECA" w:rsidRDefault="0028590F">
      <w:pPr>
        <w:pStyle w:val="11"/>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 总控系统的关键节点应采用合适的冗余策略，在运行过程中不应出现操作失效、数据丢失或数据不一致的情况。</w:t>
      </w:r>
    </w:p>
    <w:p w14:paraId="319872B0" w14:textId="77777777" w:rsidR="009D5ECA" w:rsidRDefault="0028590F">
      <w:pPr>
        <w:pStyle w:val="11"/>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 对于配置了集群的系统具备集群失效时正常运行的能力。</w:t>
      </w:r>
    </w:p>
    <w:p w14:paraId="40749A7C" w14:textId="77777777" w:rsidR="009D5ECA" w:rsidRDefault="0028590F">
      <w:pPr>
        <w:pStyle w:val="11"/>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 系统不得因商用数据库的失效而中断运行。</w:t>
      </w:r>
    </w:p>
    <w:p w14:paraId="54576B00" w14:textId="77777777" w:rsidR="009D5ECA" w:rsidRDefault="0028590F">
      <w:pPr>
        <w:numPr>
          <w:ilvl w:val="0"/>
          <w:numId w:val="15"/>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安全性要求</w:t>
      </w:r>
    </w:p>
    <w:p w14:paraId="38B0C4AE" w14:textId="77777777" w:rsidR="009D5ECA" w:rsidRDefault="0028590F">
      <w:pPr>
        <w:pStyle w:val="11"/>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 系统应采取严格的措施来确保各项操作的安全性，具有完善的权限管理机制，防止未授权用户非法访问系统、非法获取信息或进行非法操作，确保数据信息的安全。</w:t>
      </w:r>
    </w:p>
    <w:p w14:paraId="70760D57" w14:textId="77777777" w:rsidR="009D5ECA" w:rsidRDefault="0028590F">
      <w:pPr>
        <w:pStyle w:val="11"/>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 数据通信采取加密方式，防止数据被截获、破解。</w:t>
      </w:r>
    </w:p>
    <w:p w14:paraId="7BEAC367" w14:textId="77777777" w:rsidR="009D5ECA" w:rsidRDefault="0028590F">
      <w:pPr>
        <w:numPr>
          <w:ilvl w:val="0"/>
          <w:numId w:val="15"/>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实时性要求</w:t>
      </w:r>
    </w:p>
    <w:p w14:paraId="78574FE9"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系统必须保证数据采集、处理、传输、显示，报警、执行控制命令的实时性，满足景观照明运营要求。</w:t>
      </w:r>
    </w:p>
    <w:p w14:paraId="48A18379" w14:textId="77777777" w:rsidR="009D5ECA" w:rsidRDefault="0028590F">
      <w:pPr>
        <w:numPr>
          <w:ilvl w:val="0"/>
          <w:numId w:val="15"/>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实用性要求</w:t>
      </w:r>
    </w:p>
    <w:p w14:paraId="773D8D19" w14:textId="77777777" w:rsidR="009D5ECA" w:rsidRDefault="0028590F">
      <w:pPr>
        <w:pStyle w:val="11"/>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 应具备正常运行模式和紧急运行模式。</w:t>
      </w:r>
    </w:p>
    <w:p w14:paraId="0F5AF79D" w14:textId="77777777" w:rsidR="009D5ECA" w:rsidRDefault="0028590F">
      <w:pPr>
        <w:pStyle w:val="11"/>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 应具备完善、实用的各集成互连系统联动功能。</w:t>
      </w:r>
    </w:p>
    <w:p w14:paraId="2FD9FB82" w14:textId="77777777" w:rsidR="009D5ECA" w:rsidRDefault="0028590F">
      <w:pPr>
        <w:pStyle w:val="11"/>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 应具有报警管理功能，报警可分级配置、可过滤。</w:t>
      </w:r>
    </w:p>
    <w:p w14:paraId="589269EA" w14:textId="77777777" w:rsidR="009D5ECA" w:rsidRDefault="0028590F">
      <w:pPr>
        <w:pStyle w:val="11"/>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 应具有完善的历史数据记录、分类、查询、转储、显示、统计分析等管理功能。</w:t>
      </w:r>
    </w:p>
    <w:p w14:paraId="03F61EFD" w14:textId="77777777" w:rsidR="009D5ECA" w:rsidRDefault="0028590F">
      <w:pPr>
        <w:pStyle w:val="11"/>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⑤ 应便于组态、调试。</w:t>
      </w:r>
    </w:p>
    <w:p w14:paraId="140F6F62" w14:textId="77777777" w:rsidR="009D5ECA" w:rsidRDefault="0028590F">
      <w:pPr>
        <w:pStyle w:val="11"/>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⑥ 应有利于制定合理的运营管理模式，提高景观照明的运营管理水平。</w:t>
      </w:r>
    </w:p>
    <w:p w14:paraId="2F30C12B" w14:textId="77777777" w:rsidR="009D5ECA" w:rsidRDefault="0028590F">
      <w:pPr>
        <w:numPr>
          <w:ilvl w:val="0"/>
          <w:numId w:val="15"/>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可维护性要求</w:t>
      </w:r>
    </w:p>
    <w:p w14:paraId="7C6F5BCB" w14:textId="77777777" w:rsidR="009D5ECA" w:rsidRDefault="0028590F">
      <w:pPr>
        <w:pStyle w:val="11"/>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 系统设计应包括有适当的测点及诊断措施，具有自身设备（如计算机、网络设备等）的监视管理系统。</w:t>
      </w:r>
    </w:p>
    <w:p w14:paraId="57217E65" w14:textId="77777777" w:rsidR="009D5ECA" w:rsidRDefault="0028590F">
      <w:pPr>
        <w:pStyle w:val="11"/>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 应选用统一的、优化的硬件平台，设备标准化，降低维护、维修成本。</w:t>
      </w:r>
    </w:p>
    <w:p w14:paraId="3AFAC813" w14:textId="77777777" w:rsidR="009D5ECA" w:rsidRDefault="0028590F">
      <w:pPr>
        <w:numPr>
          <w:ilvl w:val="0"/>
          <w:numId w:val="15"/>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开放性要求</w:t>
      </w:r>
    </w:p>
    <w:p w14:paraId="41DA6382" w14:textId="77777777" w:rsidR="009D5ECA" w:rsidRDefault="0028590F">
      <w:pPr>
        <w:pStyle w:val="11"/>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 系统应提供统一标准接口，支持第三</w:t>
      </w:r>
      <w:proofErr w:type="gramStart"/>
      <w:r>
        <w:rPr>
          <w:rFonts w:ascii="仿宋_GB2312" w:eastAsia="仿宋_GB2312" w:hAnsi="仿宋_GB2312" w:cs="仿宋_GB2312" w:hint="eastAsia"/>
          <w:sz w:val="32"/>
          <w:szCs w:val="32"/>
        </w:rPr>
        <w:t>方应用</w:t>
      </w:r>
      <w:proofErr w:type="gramEnd"/>
      <w:r>
        <w:rPr>
          <w:rFonts w:ascii="仿宋_GB2312" w:eastAsia="仿宋_GB2312" w:hAnsi="仿宋_GB2312" w:cs="仿宋_GB2312" w:hint="eastAsia"/>
          <w:sz w:val="32"/>
          <w:szCs w:val="32"/>
        </w:rPr>
        <w:t>集成。</w:t>
      </w:r>
    </w:p>
    <w:p w14:paraId="72284D90" w14:textId="77777777" w:rsidR="009D5ECA" w:rsidRDefault="0028590F">
      <w:pPr>
        <w:pStyle w:val="11"/>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 系统应具有良好的软件和硬件在线可扩展性。</w:t>
      </w:r>
    </w:p>
    <w:p w14:paraId="0F347744" w14:textId="77777777" w:rsidR="009D5ECA" w:rsidRDefault="0028590F">
      <w:pPr>
        <w:pStyle w:val="11"/>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 系统容量可扩充。</w:t>
      </w:r>
    </w:p>
    <w:p w14:paraId="6AD0192F" w14:textId="77777777" w:rsidR="009D5ECA" w:rsidRDefault="0028590F">
      <w:pPr>
        <w:spacing w:line="560" w:lineRule="exact"/>
        <w:ind w:firstLineChars="200" w:firstLine="643"/>
        <w:rPr>
          <w:rFonts w:ascii="仿宋_GB2312" w:eastAsia="仿宋_GB2312" w:hAnsi="仿宋_GB2312" w:cs="仿宋_GB2312"/>
          <w:b/>
          <w:bCs/>
          <w:sz w:val="32"/>
          <w:szCs w:val="32"/>
        </w:rPr>
      </w:pPr>
      <w:bookmarkStart w:id="24" w:name="_Toc7776"/>
      <w:r>
        <w:rPr>
          <w:rFonts w:ascii="仿宋_GB2312" w:eastAsia="仿宋_GB2312" w:hAnsi="仿宋_GB2312" w:cs="仿宋_GB2312" w:hint="eastAsia"/>
          <w:b/>
          <w:bCs/>
          <w:sz w:val="32"/>
          <w:szCs w:val="32"/>
        </w:rPr>
        <w:t>4.弱电变化控制系统</w:t>
      </w:r>
      <w:bookmarkEnd w:id="24"/>
    </w:p>
    <w:p w14:paraId="4C6303BA" w14:textId="77777777" w:rsidR="009D5ECA" w:rsidRDefault="0028590F">
      <w:pPr>
        <w:numPr>
          <w:ilvl w:val="0"/>
          <w:numId w:val="16"/>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控制系统网络通信协议使用TCP/IP或UDP数据传输方式。</w:t>
      </w:r>
    </w:p>
    <w:p w14:paraId="0D92E6E4" w14:textId="77777777" w:rsidR="009D5ECA" w:rsidRDefault="0028590F">
      <w:pPr>
        <w:numPr>
          <w:ilvl w:val="0"/>
          <w:numId w:val="16"/>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控制系统采用标准DMX512-A控制协议。</w:t>
      </w:r>
    </w:p>
    <w:p w14:paraId="57B07704" w14:textId="77777777" w:rsidR="009D5ECA" w:rsidRDefault="0028590F">
      <w:pPr>
        <w:numPr>
          <w:ilvl w:val="0"/>
          <w:numId w:val="16"/>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主控系统支持双机备份功能。</w:t>
      </w:r>
    </w:p>
    <w:p w14:paraId="27D2CB84" w14:textId="77777777" w:rsidR="009D5ECA" w:rsidRDefault="0028590F">
      <w:pPr>
        <w:numPr>
          <w:ilvl w:val="0"/>
          <w:numId w:val="16"/>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主控制器具备≥200万个像素（RGB）控制能力。 </w:t>
      </w:r>
    </w:p>
    <w:p w14:paraId="5CD6527B" w14:textId="77777777" w:rsidR="009D5ECA" w:rsidRDefault="0028590F">
      <w:pPr>
        <w:numPr>
          <w:ilvl w:val="0"/>
          <w:numId w:val="16"/>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软硬件设备具备连接其他设备的相应接口。</w:t>
      </w:r>
    </w:p>
    <w:p w14:paraId="2527161F" w14:textId="77777777" w:rsidR="009D5ECA" w:rsidRDefault="0028590F">
      <w:pPr>
        <w:pStyle w:val="11"/>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 控制强电系统的接口。</w:t>
      </w:r>
    </w:p>
    <w:p w14:paraId="67886A24" w14:textId="77777777" w:rsidR="009D5ECA" w:rsidRDefault="0028590F">
      <w:pPr>
        <w:pStyle w:val="11"/>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 控制投影秀、光束灯等第三方设备的接口。</w:t>
      </w:r>
    </w:p>
    <w:p w14:paraId="775CE0D5" w14:textId="77777777" w:rsidR="009D5ECA" w:rsidRDefault="0028590F">
      <w:pPr>
        <w:pStyle w:val="11"/>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 与实现灯光互动功能相关设备对接的接口。</w:t>
      </w:r>
    </w:p>
    <w:p w14:paraId="412A51F3" w14:textId="77777777" w:rsidR="009D5ECA" w:rsidRDefault="0028590F">
      <w:pPr>
        <w:numPr>
          <w:ilvl w:val="0"/>
          <w:numId w:val="16"/>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预留标准TCP/IP、DMX512-A、RS485扩展接口至少2个，可连接其他扩展设备。</w:t>
      </w:r>
    </w:p>
    <w:p w14:paraId="0F96B9D0" w14:textId="77777777" w:rsidR="009D5ECA" w:rsidRDefault="0028590F">
      <w:pPr>
        <w:numPr>
          <w:ilvl w:val="0"/>
          <w:numId w:val="16"/>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所有动态变化方式可以在总控进行编辑，可在非开灯时间进行下载传输。</w:t>
      </w:r>
    </w:p>
    <w:p w14:paraId="24630E92" w14:textId="77777777" w:rsidR="009D5ECA" w:rsidRDefault="0028590F">
      <w:pPr>
        <w:numPr>
          <w:ilvl w:val="0"/>
          <w:numId w:val="16"/>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软件系统具有自动更新下载的功能，新的场景或播放列表可以远程更新。</w:t>
      </w:r>
    </w:p>
    <w:p w14:paraId="0732BEC0"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(9)软件系统可进行定时设置，实现任意时刻的场景自动播放。</w:t>
      </w:r>
    </w:p>
    <w:p w14:paraId="40CC78B5"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(11)软件系统具备布灯文件，将计算机屏幕上显示的画面通过该文件在LED灯具上显示出来，后期升级软件后，不必重新制作布灯文件。</w:t>
      </w:r>
    </w:p>
    <w:p w14:paraId="7F3F90FD"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(12)软件系统可以实现实时视频文件或图形效果文件的自动切割和分发。</w:t>
      </w:r>
    </w:p>
    <w:p w14:paraId="44AA46ED"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(13)软件系统具有断网工作能力，在无网络信号的情况下可脱机工作。</w:t>
      </w:r>
    </w:p>
    <w:p w14:paraId="536FC63E"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(14)硬件设备就近放置于照明配电箱附近，专用控制箱或者置于配电箱内。</w:t>
      </w:r>
    </w:p>
    <w:p w14:paraId="021511B1"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(15)硬件设备控制端口到第一套灯具的通信距离不小于100米。</w:t>
      </w:r>
    </w:p>
    <w:p w14:paraId="7D546C9E"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(16)硬件设备要求工作温度温度-20～+60℃，相对湿度0％～90％且无人值守的环境下长期稳定工作。</w:t>
      </w:r>
    </w:p>
    <w:p w14:paraId="2AD7E7E2"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(17)硬件设备支持防雷及POE，光电隔离浪涌抑制保护的功能。</w:t>
      </w:r>
    </w:p>
    <w:p w14:paraId="37E784AC"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(18)硬件设备具备通讯保护功能：控制设备必须具备浪涌抑制保护的功能，静电抑制保护功能，过压、短路、过</w:t>
      </w:r>
      <w:proofErr w:type="gramStart"/>
      <w:r>
        <w:rPr>
          <w:rFonts w:ascii="仿宋_GB2312" w:eastAsia="仿宋_GB2312" w:hAnsi="仿宋_GB2312" w:cs="仿宋_GB2312" w:hint="eastAsia"/>
          <w:sz w:val="32"/>
          <w:szCs w:val="32"/>
        </w:rPr>
        <w:t>温保护</w:t>
      </w:r>
      <w:proofErr w:type="gramEnd"/>
      <w:r>
        <w:rPr>
          <w:rFonts w:ascii="仿宋_GB2312" w:eastAsia="仿宋_GB2312" w:hAnsi="仿宋_GB2312" w:cs="仿宋_GB2312" w:hint="eastAsia"/>
          <w:sz w:val="32"/>
          <w:szCs w:val="32"/>
        </w:rPr>
        <w:t>功能和斜率、空闲保护功能。</w:t>
      </w:r>
    </w:p>
    <w:p w14:paraId="47D97D78"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(19)硬件设备与灯具质保期限一致。</w:t>
      </w:r>
    </w:p>
    <w:p w14:paraId="7DAF4D44"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(20)硬件设备应符合国家3C、EMC/EMI等相应标准。</w:t>
      </w:r>
    </w:p>
    <w:p w14:paraId="49342064"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(21)主控制器设置密码锁，防止随意篡改程序。</w:t>
      </w:r>
    </w:p>
    <w:p w14:paraId="6FCB6B60"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(22)分</w:t>
      </w:r>
      <w:proofErr w:type="gramStart"/>
      <w:r>
        <w:rPr>
          <w:rFonts w:ascii="仿宋_GB2312" w:eastAsia="仿宋_GB2312" w:hAnsi="仿宋_GB2312" w:cs="仿宋_GB2312" w:hint="eastAsia"/>
          <w:sz w:val="32"/>
          <w:szCs w:val="32"/>
        </w:rPr>
        <w:t>控设备</w:t>
      </w:r>
      <w:proofErr w:type="gramEnd"/>
      <w:r>
        <w:rPr>
          <w:rFonts w:ascii="仿宋_GB2312" w:eastAsia="仿宋_GB2312" w:hAnsi="仿宋_GB2312" w:cs="仿宋_GB2312" w:hint="eastAsia"/>
          <w:sz w:val="32"/>
          <w:szCs w:val="32"/>
        </w:rPr>
        <w:t>具有识别主控功能，不接受其他设备控制。</w:t>
      </w:r>
    </w:p>
    <w:p w14:paraId="69E333EA" w14:textId="77777777" w:rsidR="009D5ECA" w:rsidRDefault="0028590F">
      <w:pPr>
        <w:pStyle w:val="Default"/>
        <w:ind w:firstLineChars="200" w:firstLine="640"/>
      </w:pPr>
      <w:r>
        <w:rPr>
          <w:rFonts w:ascii="仿宋_GB2312" w:eastAsia="仿宋_GB2312" w:hAnsi="仿宋_GB2312" w:cs="仿宋_GB2312" w:hint="eastAsia"/>
          <w:color w:val="auto"/>
          <w:sz w:val="32"/>
          <w:szCs w:val="32"/>
        </w:rPr>
        <w:t>(23)电气负荷为三级负荷，硬件设备具有上电后运行状态自恢复功能，保证在上电后装置能立即恢复到正常的工作状态。</w:t>
      </w:r>
    </w:p>
    <w:p w14:paraId="4C4B8388" w14:textId="77777777" w:rsidR="009D5ECA" w:rsidRDefault="0028590F">
      <w:pPr>
        <w:numPr>
          <w:ilvl w:val="0"/>
          <w:numId w:val="4"/>
        </w:numPr>
        <w:spacing w:line="560" w:lineRule="exac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灯具附属防坠落装置（</w:t>
      </w:r>
      <w:proofErr w:type="gramStart"/>
      <w:r>
        <w:rPr>
          <w:rFonts w:ascii="楷体_GB2312" w:eastAsia="楷体_GB2312" w:hAnsi="楷体_GB2312" w:cs="楷体_GB2312" w:hint="eastAsia"/>
          <w:b/>
          <w:bCs/>
          <w:sz w:val="32"/>
          <w:szCs w:val="32"/>
        </w:rPr>
        <w:t>含防坠落</w:t>
      </w:r>
      <w:proofErr w:type="gramEnd"/>
      <w:r>
        <w:rPr>
          <w:rFonts w:ascii="楷体_GB2312" w:eastAsia="楷体_GB2312" w:hAnsi="楷体_GB2312" w:cs="楷体_GB2312" w:hint="eastAsia"/>
          <w:b/>
          <w:bCs/>
          <w:sz w:val="32"/>
          <w:szCs w:val="32"/>
        </w:rPr>
        <w:t>钢丝绳）配置要求</w:t>
      </w:r>
      <w:bookmarkEnd w:id="20"/>
    </w:p>
    <w:p w14:paraId="0801C4FD" w14:textId="77777777" w:rsidR="009D5ECA" w:rsidRDefault="0028590F">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技术文件详参有规定的，按详</w:t>
      </w:r>
      <w:proofErr w:type="gramStart"/>
      <w:r>
        <w:rPr>
          <w:rFonts w:ascii="仿宋_GB2312" w:eastAsia="仿宋_GB2312" w:hAnsi="仿宋_GB2312" w:cs="仿宋_GB2312" w:hint="eastAsia"/>
          <w:kern w:val="0"/>
          <w:sz w:val="32"/>
          <w:szCs w:val="32"/>
        </w:rPr>
        <w:t>参规定</w:t>
      </w:r>
      <w:proofErr w:type="gramEnd"/>
      <w:r>
        <w:rPr>
          <w:rFonts w:ascii="仿宋_GB2312" w:eastAsia="仿宋_GB2312" w:hAnsi="仿宋_GB2312" w:cs="仿宋_GB2312" w:hint="eastAsia"/>
          <w:kern w:val="0"/>
          <w:sz w:val="32"/>
          <w:szCs w:val="32"/>
        </w:rPr>
        <w:t>执行，没有详</w:t>
      </w:r>
      <w:proofErr w:type="gramStart"/>
      <w:r>
        <w:rPr>
          <w:rFonts w:ascii="仿宋_GB2312" w:eastAsia="仿宋_GB2312" w:hAnsi="仿宋_GB2312" w:cs="仿宋_GB2312" w:hint="eastAsia"/>
          <w:kern w:val="0"/>
          <w:sz w:val="32"/>
          <w:szCs w:val="32"/>
        </w:rPr>
        <w:t>参规定</w:t>
      </w:r>
      <w:proofErr w:type="gramEnd"/>
      <w:r>
        <w:rPr>
          <w:rFonts w:ascii="仿宋_GB2312" w:eastAsia="仿宋_GB2312" w:hAnsi="仿宋_GB2312" w:cs="仿宋_GB2312" w:hint="eastAsia"/>
          <w:kern w:val="0"/>
          <w:sz w:val="32"/>
          <w:szCs w:val="32"/>
        </w:rPr>
        <w:t>的，按照本通则执行。</w:t>
      </w:r>
    </w:p>
    <w:p w14:paraId="46EEC373" w14:textId="77777777" w:rsidR="009D5ECA" w:rsidRDefault="0028590F">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高空（高度大于2米）安装的灯具必须配置与灯具相匹配的防坠落装置（</w:t>
      </w:r>
      <w:proofErr w:type="gramStart"/>
      <w:r>
        <w:rPr>
          <w:rFonts w:ascii="仿宋_GB2312" w:eastAsia="仿宋_GB2312" w:hAnsi="仿宋_GB2312" w:cs="仿宋_GB2312" w:hint="eastAsia"/>
          <w:kern w:val="0"/>
          <w:sz w:val="32"/>
          <w:szCs w:val="32"/>
        </w:rPr>
        <w:t>含防坠落</w:t>
      </w:r>
      <w:proofErr w:type="gramEnd"/>
      <w:r>
        <w:rPr>
          <w:rFonts w:ascii="仿宋_GB2312" w:eastAsia="仿宋_GB2312" w:hAnsi="仿宋_GB2312" w:cs="仿宋_GB2312" w:hint="eastAsia"/>
          <w:kern w:val="0"/>
          <w:sz w:val="32"/>
          <w:szCs w:val="32"/>
        </w:rPr>
        <w:t>钢丝绳）。恶劣天气，强风袭击或受到外力冲撞时，灯具不会掉落到路面产生危险，防止次生灾害。防坠落装置安装于合理位置。</w:t>
      </w:r>
    </w:p>
    <w:p w14:paraId="50CCECB1"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1.钢丝绳材质：304不锈钢。</w:t>
      </w:r>
    </w:p>
    <w:p w14:paraId="60A11AF0"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2.钢丝绳直径：≥3mm。</w:t>
      </w:r>
    </w:p>
    <w:p w14:paraId="1F9364D2"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3.钢丝绳拉力：≥400Kg。</w:t>
      </w:r>
    </w:p>
    <w:p w14:paraId="748F9AE3" w14:textId="77777777" w:rsidR="009D5ECA" w:rsidRDefault="0028590F">
      <w:pPr>
        <w:pStyle w:val="Default"/>
        <w:jc w:val="center"/>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4.钢丝绳两端固定方式：固定式（结合灯具安装支架等)。</w:t>
      </w:r>
      <w:bookmarkStart w:id="25" w:name="_Toc13459"/>
      <w:r>
        <w:rPr>
          <w:rFonts w:ascii="仿宋_GB2312" w:eastAsia="仿宋_GB2312" w:hAnsi="仿宋_GB2312" w:cs="仿宋_GB2312" w:hint="eastAsia"/>
          <w:color w:val="auto"/>
          <w:sz w:val="32"/>
          <w:szCs w:val="32"/>
        </w:rPr>
        <w:t>（图片仅示意）</w:t>
      </w:r>
    </w:p>
    <w:p w14:paraId="4435E50F" w14:textId="77777777" w:rsidR="009D5ECA" w:rsidRDefault="0028590F">
      <w:pPr>
        <w:pStyle w:val="Default"/>
        <w:rPr>
          <w:rFonts w:ascii="仿宋_GB2312" w:eastAsia="仿宋_GB2312" w:hAnsi="仿宋_GB2312" w:cs="仿宋_GB2312"/>
          <w:color w:val="auto"/>
          <w:sz w:val="32"/>
          <w:szCs w:val="32"/>
        </w:rPr>
      </w:pPr>
      <w:r>
        <w:rPr>
          <w:rFonts w:ascii="仿宋_GB2312" w:eastAsia="仿宋_GB2312" w:hAnsi="仿宋_GB2312" w:cs="仿宋_GB2312" w:hint="eastAsia"/>
          <w:noProof/>
          <w:color w:val="auto"/>
          <w:sz w:val="32"/>
          <w:szCs w:val="32"/>
        </w:rPr>
        <w:drawing>
          <wp:anchor distT="0" distB="0" distL="114300" distR="114300" simplePos="0" relativeHeight="251660288" behindDoc="0" locked="0" layoutInCell="1" allowOverlap="1" wp14:anchorId="66CE6EFE" wp14:editId="1884E296">
            <wp:simplePos x="0" y="0"/>
            <wp:positionH relativeFrom="column">
              <wp:posOffset>3092450</wp:posOffset>
            </wp:positionH>
            <wp:positionV relativeFrom="paragraph">
              <wp:posOffset>107950</wp:posOffset>
            </wp:positionV>
            <wp:extent cx="2428240" cy="1366520"/>
            <wp:effectExtent l="0" t="0" r="10160" b="5080"/>
            <wp:wrapSquare wrapText="bothSides"/>
            <wp:docPr id="3" name="图片 3" descr="1675065652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75065652566"/>
                    <pic:cNvPicPr>
                      <a:picLocks noChangeAspect="1"/>
                    </pic:cNvPicPr>
                  </pic:nvPicPr>
                  <pic:blipFill>
                    <a:blip r:embed="rId7"/>
                    <a:stretch>
                      <a:fillRect/>
                    </a:stretch>
                  </pic:blipFill>
                  <pic:spPr>
                    <a:xfrm>
                      <a:off x="0" y="0"/>
                      <a:ext cx="2428240" cy="1366520"/>
                    </a:xfrm>
                    <a:prstGeom prst="rect">
                      <a:avLst/>
                    </a:prstGeom>
                  </pic:spPr>
                </pic:pic>
              </a:graphicData>
            </a:graphic>
          </wp:anchor>
        </w:drawing>
      </w:r>
      <w:r>
        <w:rPr>
          <w:rFonts w:ascii="仿宋_GB2312" w:eastAsia="仿宋_GB2312" w:hAnsi="仿宋_GB2312" w:cs="仿宋_GB2312" w:hint="eastAsia"/>
          <w:noProof/>
          <w:color w:val="auto"/>
          <w:sz w:val="32"/>
          <w:szCs w:val="32"/>
        </w:rPr>
        <w:drawing>
          <wp:anchor distT="0" distB="0" distL="114300" distR="114300" simplePos="0" relativeHeight="251659264" behindDoc="0" locked="0" layoutInCell="1" allowOverlap="1" wp14:anchorId="3CF565F1" wp14:editId="2D549309">
            <wp:simplePos x="0" y="0"/>
            <wp:positionH relativeFrom="column">
              <wp:posOffset>225425</wp:posOffset>
            </wp:positionH>
            <wp:positionV relativeFrom="paragraph">
              <wp:posOffset>149860</wp:posOffset>
            </wp:positionV>
            <wp:extent cx="2386965" cy="1343660"/>
            <wp:effectExtent l="0" t="0" r="635" b="2540"/>
            <wp:wrapSquare wrapText="bothSides"/>
            <wp:docPr id="4" name="图片 4" descr="33a8677bcba44641b974a666a4aef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3a8677bcba44641b974a666a4aef91"/>
                    <pic:cNvPicPr>
                      <a:picLocks noChangeAspect="1"/>
                    </pic:cNvPicPr>
                  </pic:nvPicPr>
                  <pic:blipFill>
                    <a:blip r:embed="rId8"/>
                    <a:stretch>
                      <a:fillRect/>
                    </a:stretch>
                  </pic:blipFill>
                  <pic:spPr>
                    <a:xfrm>
                      <a:off x="0" y="0"/>
                      <a:ext cx="2386965" cy="1343660"/>
                    </a:xfrm>
                    <a:prstGeom prst="rect">
                      <a:avLst/>
                    </a:prstGeom>
                  </pic:spPr>
                </pic:pic>
              </a:graphicData>
            </a:graphic>
          </wp:anchor>
        </w:drawing>
      </w:r>
    </w:p>
    <w:p w14:paraId="62A14E2F" w14:textId="77777777" w:rsidR="009D5ECA" w:rsidRDefault="009D5ECA">
      <w:pPr>
        <w:pStyle w:val="Default"/>
        <w:jc w:val="center"/>
        <w:rPr>
          <w:rFonts w:ascii="仿宋_GB2312" w:eastAsia="仿宋_GB2312" w:hAnsi="仿宋_GB2312" w:cs="仿宋_GB2312"/>
          <w:color w:val="auto"/>
          <w:sz w:val="32"/>
          <w:szCs w:val="32"/>
        </w:rPr>
      </w:pPr>
    </w:p>
    <w:p w14:paraId="614143D4" w14:textId="77777777" w:rsidR="009D5ECA" w:rsidRDefault="009D5ECA">
      <w:pPr>
        <w:pStyle w:val="Default"/>
        <w:jc w:val="center"/>
        <w:rPr>
          <w:rFonts w:ascii="仿宋_GB2312" w:eastAsia="仿宋_GB2312" w:hAnsi="仿宋_GB2312" w:cs="仿宋_GB2312"/>
          <w:color w:val="auto"/>
          <w:sz w:val="32"/>
          <w:szCs w:val="32"/>
        </w:rPr>
      </w:pPr>
    </w:p>
    <w:p w14:paraId="1FD4054B" w14:textId="77777777" w:rsidR="009D5ECA" w:rsidRDefault="0028590F">
      <w:pPr>
        <w:numPr>
          <w:ilvl w:val="0"/>
          <w:numId w:val="4"/>
        </w:numPr>
        <w:rPr>
          <w:rFonts w:ascii="楷体_GB2312" w:eastAsia="楷体_GB2312" w:hAnsi="楷体_GB2312" w:cs="楷体_GB2312"/>
          <w:b/>
          <w:bCs/>
          <w:sz w:val="32"/>
          <w:szCs w:val="32"/>
        </w:rPr>
      </w:pPr>
      <w:r>
        <w:rPr>
          <w:rFonts w:ascii="仿宋_GB2312" w:eastAsia="仿宋_GB2312" w:hAnsi="仿宋_GB2312" w:cs="仿宋_GB2312" w:hint="eastAsia"/>
          <w:sz w:val="32"/>
          <w:szCs w:val="32"/>
        </w:rPr>
        <w:br w:type="page"/>
      </w:r>
      <w:r>
        <w:rPr>
          <w:rFonts w:ascii="楷体_GB2312" w:eastAsia="楷体_GB2312" w:hAnsi="楷体_GB2312" w:cs="楷体_GB2312" w:hint="eastAsia"/>
          <w:b/>
          <w:bCs/>
          <w:sz w:val="32"/>
          <w:szCs w:val="32"/>
        </w:rPr>
        <w:lastRenderedPageBreak/>
        <w:t>景观灯具通用检测要求</w:t>
      </w:r>
      <w:bookmarkEnd w:id="25"/>
    </w:p>
    <w:p w14:paraId="23DBC997" w14:textId="77777777" w:rsidR="009D5ECA" w:rsidRDefault="0028590F">
      <w:pPr>
        <w:spacing w:line="560" w:lineRule="exact"/>
        <w:ind w:firstLineChars="200" w:firstLine="643"/>
        <w:rPr>
          <w:rFonts w:ascii="仿宋_GB2312" w:eastAsia="仿宋_GB2312" w:hAnsi="仿宋_GB2312" w:cs="仿宋_GB2312"/>
          <w:b/>
          <w:bCs/>
          <w:sz w:val="32"/>
          <w:szCs w:val="32"/>
        </w:rPr>
      </w:pPr>
      <w:bookmarkStart w:id="26" w:name="_Toc30365"/>
      <w:r>
        <w:rPr>
          <w:rFonts w:ascii="仿宋_GB2312" w:eastAsia="仿宋_GB2312" w:hAnsi="仿宋_GB2312" w:cs="仿宋_GB2312" w:hint="eastAsia"/>
          <w:b/>
          <w:bCs/>
          <w:sz w:val="32"/>
          <w:szCs w:val="32"/>
        </w:rPr>
        <w:t>1.说明</w:t>
      </w:r>
      <w:bookmarkEnd w:id="26"/>
    </w:p>
    <w:p w14:paraId="41D17A4D" w14:textId="77777777" w:rsidR="009D5ECA" w:rsidRDefault="0028590F">
      <w:pPr>
        <w:spacing w:line="560" w:lineRule="exact"/>
        <w:ind w:firstLineChars="200" w:firstLine="643"/>
        <w:rPr>
          <w:rFonts w:ascii="仿宋_GB2312" w:eastAsia="仿宋_GB2312" w:hAnsi="仿宋_GB2312" w:cs="仿宋_GB2312"/>
          <w:b/>
          <w:bCs/>
          <w:sz w:val="32"/>
          <w:szCs w:val="32"/>
        </w:rPr>
      </w:pPr>
      <w:bookmarkStart w:id="27" w:name="_Toc6588"/>
      <w:r>
        <w:rPr>
          <w:rFonts w:ascii="仿宋_GB2312" w:eastAsia="仿宋_GB2312" w:hAnsi="仿宋_GB2312" w:cs="仿宋_GB2312" w:hint="eastAsia"/>
          <w:b/>
          <w:bCs/>
          <w:sz w:val="32"/>
          <w:szCs w:val="32"/>
        </w:rPr>
        <w:t>所有检测机构均必须为“国家级权威检测机构”。</w:t>
      </w:r>
    </w:p>
    <w:p w14:paraId="1C4DAAA6" w14:textId="77777777" w:rsidR="009D5ECA" w:rsidRDefault="0028590F">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2.灯具不同阶段检测项目</w:t>
      </w:r>
      <w:bookmarkEnd w:id="27"/>
    </w:p>
    <w:tbl>
      <w:tblPr>
        <w:tblW w:w="9826" w:type="dxa"/>
        <w:jc w:val="center"/>
        <w:tblLayout w:type="fixed"/>
        <w:tblCellMar>
          <w:left w:w="0" w:type="dxa"/>
          <w:right w:w="0" w:type="dxa"/>
        </w:tblCellMar>
        <w:tblLook w:val="04A0" w:firstRow="1" w:lastRow="0" w:firstColumn="1" w:lastColumn="0" w:noHBand="0" w:noVBand="1"/>
      </w:tblPr>
      <w:tblGrid>
        <w:gridCol w:w="807"/>
        <w:gridCol w:w="5995"/>
        <w:gridCol w:w="1512"/>
        <w:gridCol w:w="1512"/>
      </w:tblGrid>
      <w:tr w:rsidR="009D5ECA" w14:paraId="3297F221" w14:textId="77777777">
        <w:trPr>
          <w:trHeight w:val="1669"/>
          <w:tblHeader/>
          <w:jc w:val="center"/>
        </w:trPr>
        <w:tc>
          <w:tcPr>
            <w:tcW w:w="807" w:type="dxa"/>
            <w:tcBorders>
              <w:top w:val="single" w:sz="4" w:space="0" w:color="000000"/>
              <w:left w:val="single" w:sz="4" w:space="0" w:color="000000"/>
              <w:right w:val="single" w:sz="4" w:space="0" w:color="000000"/>
            </w:tcBorders>
            <w:shd w:val="clear" w:color="auto" w:fill="auto"/>
            <w:tcMar>
              <w:top w:w="4" w:type="dxa"/>
              <w:left w:w="4" w:type="dxa"/>
              <w:bottom w:w="0" w:type="dxa"/>
              <w:right w:w="4" w:type="dxa"/>
            </w:tcMar>
            <w:vAlign w:val="center"/>
          </w:tcPr>
          <w:p w14:paraId="6A987180" w14:textId="77777777" w:rsidR="009D5ECA" w:rsidRDefault="0028590F">
            <w:pPr>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序号</w:t>
            </w:r>
          </w:p>
        </w:tc>
        <w:tc>
          <w:tcPr>
            <w:tcW w:w="5995" w:type="dxa"/>
            <w:tcBorders>
              <w:top w:val="single" w:sz="4" w:space="0" w:color="000000"/>
              <w:left w:val="nil"/>
              <w:bottom w:val="single" w:sz="4" w:space="0" w:color="auto"/>
              <w:right w:val="single" w:sz="4" w:space="0" w:color="000000"/>
            </w:tcBorders>
            <w:shd w:val="clear" w:color="auto" w:fill="auto"/>
            <w:tcMar>
              <w:top w:w="4" w:type="dxa"/>
              <w:left w:w="4" w:type="dxa"/>
              <w:bottom w:w="0" w:type="dxa"/>
              <w:right w:w="4" w:type="dxa"/>
            </w:tcMar>
            <w:vAlign w:val="center"/>
          </w:tcPr>
          <w:p w14:paraId="75473B79" w14:textId="77777777" w:rsidR="009D5ECA" w:rsidRDefault="0028590F">
            <w:pPr>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检测项目</w:t>
            </w:r>
          </w:p>
        </w:tc>
        <w:tc>
          <w:tcPr>
            <w:tcW w:w="1512" w:type="dxa"/>
            <w:tcBorders>
              <w:top w:val="single" w:sz="4" w:space="0" w:color="000000"/>
              <w:left w:val="nil"/>
              <w:bottom w:val="single" w:sz="4" w:space="0" w:color="auto"/>
              <w:right w:val="single" w:sz="4" w:space="0" w:color="000000"/>
            </w:tcBorders>
            <w:shd w:val="clear" w:color="auto" w:fill="auto"/>
            <w:tcMar>
              <w:top w:w="4" w:type="dxa"/>
              <w:left w:w="4" w:type="dxa"/>
              <w:bottom w:w="0" w:type="dxa"/>
              <w:right w:w="4" w:type="dxa"/>
            </w:tcMar>
            <w:vAlign w:val="center"/>
          </w:tcPr>
          <w:p w14:paraId="48C19A73" w14:textId="77777777" w:rsidR="009D5ECA" w:rsidRDefault="0028590F">
            <w:pPr>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质保期间</w:t>
            </w:r>
          </w:p>
          <w:p w14:paraId="464F139B" w14:textId="77777777" w:rsidR="009D5ECA" w:rsidRDefault="0028590F">
            <w:pPr>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全部灯具</w:t>
            </w:r>
          </w:p>
          <w:p w14:paraId="62AFF560" w14:textId="77777777" w:rsidR="009D5ECA" w:rsidRDefault="0028590F">
            <w:pPr>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抽检项目</w:t>
            </w:r>
          </w:p>
        </w:tc>
        <w:tc>
          <w:tcPr>
            <w:tcW w:w="1512" w:type="dxa"/>
            <w:tcBorders>
              <w:top w:val="single" w:sz="4" w:space="0" w:color="000000"/>
              <w:left w:val="nil"/>
              <w:bottom w:val="single" w:sz="4" w:space="0" w:color="auto"/>
              <w:right w:val="single" w:sz="4" w:space="0" w:color="000000"/>
            </w:tcBorders>
            <w:shd w:val="clear" w:color="auto" w:fill="auto"/>
            <w:tcMar>
              <w:top w:w="4" w:type="dxa"/>
              <w:left w:w="4" w:type="dxa"/>
              <w:bottom w:w="0" w:type="dxa"/>
              <w:right w:w="4" w:type="dxa"/>
            </w:tcMar>
            <w:vAlign w:val="center"/>
          </w:tcPr>
          <w:p w14:paraId="13655C70" w14:textId="77777777" w:rsidR="009D5ECA" w:rsidRDefault="0028590F">
            <w:pPr>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投标前指定灯具需检测项目</w:t>
            </w:r>
          </w:p>
        </w:tc>
      </w:tr>
      <w:tr w:rsidR="009D5ECA" w14:paraId="096BDB50" w14:textId="77777777">
        <w:trPr>
          <w:trHeight w:val="90"/>
          <w:jc w:val="center"/>
        </w:trPr>
        <w:tc>
          <w:tcPr>
            <w:tcW w:w="9826" w:type="dxa"/>
            <w:gridSpan w:val="4"/>
            <w:tcBorders>
              <w:top w:val="single" w:sz="4" w:space="0" w:color="auto"/>
              <w:left w:val="single" w:sz="4" w:space="0" w:color="auto"/>
              <w:bottom w:val="single" w:sz="4" w:space="0" w:color="auto"/>
              <w:right w:val="single" w:sz="4" w:space="0" w:color="000000"/>
            </w:tcBorders>
            <w:shd w:val="clear" w:color="auto" w:fill="auto"/>
            <w:tcMar>
              <w:top w:w="4" w:type="dxa"/>
              <w:left w:w="4" w:type="dxa"/>
              <w:bottom w:w="0" w:type="dxa"/>
              <w:right w:w="4" w:type="dxa"/>
            </w:tcMar>
            <w:vAlign w:val="center"/>
          </w:tcPr>
          <w:p w14:paraId="0A30B3BC" w14:textId="77777777" w:rsidR="009D5ECA" w:rsidRDefault="0028590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一、安</w:t>
            </w:r>
            <w:proofErr w:type="gramStart"/>
            <w:r>
              <w:rPr>
                <w:rFonts w:ascii="仿宋_GB2312" w:eastAsia="仿宋_GB2312" w:hAnsi="仿宋_GB2312" w:cs="仿宋_GB2312" w:hint="eastAsia"/>
                <w:b/>
                <w:bCs/>
                <w:sz w:val="32"/>
                <w:szCs w:val="32"/>
              </w:rPr>
              <w:t>规</w:t>
            </w:r>
            <w:proofErr w:type="gramEnd"/>
            <w:r>
              <w:rPr>
                <w:rFonts w:ascii="仿宋_GB2312" w:eastAsia="仿宋_GB2312" w:hAnsi="仿宋_GB2312" w:cs="仿宋_GB2312" w:hint="eastAsia"/>
                <w:b/>
                <w:bCs/>
                <w:sz w:val="32"/>
                <w:szCs w:val="32"/>
              </w:rPr>
              <w:t>项目</w:t>
            </w:r>
          </w:p>
        </w:tc>
      </w:tr>
      <w:tr w:rsidR="009D5ECA" w14:paraId="2F3005A0" w14:textId="77777777">
        <w:trPr>
          <w:trHeight w:val="90"/>
          <w:jc w:val="center"/>
        </w:trPr>
        <w:tc>
          <w:tcPr>
            <w:tcW w:w="807" w:type="dxa"/>
            <w:tcBorders>
              <w:top w:val="single" w:sz="4" w:space="0" w:color="auto"/>
              <w:left w:val="single" w:sz="4" w:space="0" w:color="auto"/>
              <w:bottom w:val="single" w:sz="4" w:space="0" w:color="auto"/>
              <w:right w:val="single" w:sz="4" w:space="0" w:color="auto"/>
            </w:tcBorders>
            <w:shd w:val="clear" w:color="auto" w:fill="auto"/>
            <w:tcMar>
              <w:top w:w="4" w:type="dxa"/>
              <w:left w:w="4" w:type="dxa"/>
              <w:bottom w:w="0" w:type="dxa"/>
              <w:right w:w="4" w:type="dxa"/>
            </w:tcMar>
            <w:vAlign w:val="center"/>
          </w:tcPr>
          <w:p w14:paraId="09C93F64" w14:textId="77777777" w:rsidR="009D5ECA" w:rsidRDefault="0028590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5995" w:type="dxa"/>
            <w:tcBorders>
              <w:top w:val="single" w:sz="4" w:space="0" w:color="000000"/>
              <w:left w:val="nil"/>
              <w:bottom w:val="single" w:sz="4" w:space="0" w:color="000000"/>
              <w:right w:val="single" w:sz="4" w:space="0" w:color="000000"/>
            </w:tcBorders>
            <w:shd w:val="clear" w:color="auto" w:fill="auto"/>
            <w:tcMar>
              <w:top w:w="4" w:type="dxa"/>
              <w:left w:w="4" w:type="dxa"/>
              <w:bottom w:w="0" w:type="dxa"/>
              <w:right w:w="4" w:type="dxa"/>
            </w:tcMar>
            <w:vAlign w:val="center"/>
          </w:tcPr>
          <w:p w14:paraId="0891A311" w14:textId="77777777" w:rsidR="009D5ECA" w:rsidRDefault="0028590F">
            <w:pPr>
              <w:widowControl/>
              <w:spacing w:line="480" w:lineRule="exact"/>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外部接线和内部接线</w:t>
            </w:r>
          </w:p>
        </w:tc>
        <w:tc>
          <w:tcPr>
            <w:tcW w:w="1512" w:type="dxa"/>
            <w:tcBorders>
              <w:top w:val="single" w:sz="4" w:space="0" w:color="000000"/>
              <w:left w:val="single" w:sz="4" w:space="0" w:color="auto"/>
              <w:bottom w:val="single" w:sz="4" w:space="0" w:color="auto"/>
              <w:right w:val="single" w:sz="4" w:space="0" w:color="000000"/>
            </w:tcBorders>
            <w:shd w:val="clear" w:color="auto" w:fill="auto"/>
            <w:tcMar>
              <w:top w:w="4" w:type="dxa"/>
              <w:left w:w="4" w:type="dxa"/>
              <w:bottom w:w="0" w:type="dxa"/>
              <w:right w:w="4" w:type="dxa"/>
            </w:tcMar>
            <w:vAlign w:val="center"/>
          </w:tcPr>
          <w:p w14:paraId="56297E71" w14:textId="77777777" w:rsidR="009D5ECA" w:rsidRDefault="0028590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p>
        </w:tc>
        <w:tc>
          <w:tcPr>
            <w:tcW w:w="1512" w:type="dxa"/>
            <w:tcBorders>
              <w:top w:val="single" w:sz="4" w:space="0" w:color="000000"/>
              <w:left w:val="single" w:sz="4" w:space="0" w:color="auto"/>
              <w:bottom w:val="single" w:sz="4" w:space="0" w:color="auto"/>
              <w:right w:val="single" w:sz="4" w:space="0" w:color="000000"/>
            </w:tcBorders>
            <w:shd w:val="clear" w:color="auto" w:fill="auto"/>
            <w:tcMar>
              <w:top w:w="4" w:type="dxa"/>
              <w:left w:w="4" w:type="dxa"/>
              <w:bottom w:w="0" w:type="dxa"/>
              <w:right w:w="4" w:type="dxa"/>
            </w:tcMar>
            <w:vAlign w:val="center"/>
          </w:tcPr>
          <w:p w14:paraId="10E4A8E5" w14:textId="77777777" w:rsidR="009D5ECA" w:rsidRDefault="0028590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p>
        </w:tc>
      </w:tr>
      <w:tr w:rsidR="009D5ECA" w14:paraId="47D2B21C" w14:textId="77777777">
        <w:trPr>
          <w:trHeight w:val="90"/>
          <w:jc w:val="center"/>
        </w:trPr>
        <w:tc>
          <w:tcPr>
            <w:tcW w:w="807" w:type="dxa"/>
            <w:tcBorders>
              <w:top w:val="single" w:sz="4" w:space="0" w:color="auto"/>
              <w:left w:val="single" w:sz="4" w:space="0" w:color="auto"/>
              <w:bottom w:val="single" w:sz="4" w:space="0" w:color="auto"/>
              <w:right w:val="single" w:sz="4" w:space="0" w:color="auto"/>
            </w:tcBorders>
            <w:shd w:val="clear" w:color="auto" w:fill="auto"/>
            <w:tcMar>
              <w:top w:w="4" w:type="dxa"/>
              <w:left w:w="4" w:type="dxa"/>
              <w:bottom w:w="0" w:type="dxa"/>
              <w:right w:w="4" w:type="dxa"/>
            </w:tcMar>
            <w:vAlign w:val="center"/>
          </w:tcPr>
          <w:p w14:paraId="605499F3" w14:textId="77777777" w:rsidR="009D5ECA" w:rsidRDefault="0028590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5995" w:type="dxa"/>
            <w:tcBorders>
              <w:top w:val="single" w:sz="4" w:space="0" w:color="000000"/>
              <w:left w:val="nil"/>
              <w:bottom w:val="single" w:sz="4" w:space="0" w:color="000000"/>
              <w:right w:val="single" w:sz="4" w:space="0" w:color="000000"/>
            </w:tcBorders>
            <w:shd w:val="clear" w:color="auto" w:fill="auto"/>
            <w:tcMar>
              <w:top w:w="4" w:type="dxa"/>
              <w:left w:w="4" w:type="dxa"/>
              <w:bottom w:w="0" w:type="dxa"/>
              <w:right w:w="4" w:type="dxa"/>
            </w:tcMar>
            <w:vAlign w:val="center"/>
          </w:tcPr>
          <w:p w14:paraId="28A2DC6A" w14:textId="77777777" w:rsidR="009D5ECA" w:rsidRDefault="0028590F">
            <w:pPr>
              <w:widowControl/>
              <w:spacing w:line="480" w:lineRule="exact"/>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防尘、防固体异物和防水：≥IP65</w:t>
            </w:r>
          </w:p>
        </w:tc>
        <w:tc>
          <w:tcPr>
            <w:tcW w:w="1512" w:type="dxa"/>
            <w:tcBorders>
              <w:top w:val="single" w:sz="4" w:space="0" w:color="000000"/>
              <w:left w:val="nil"/>
              <w:bottom w:val="single" w:sz="4" w:space="0" w:color="000000"/>
              <w:right w:val="single" w:sz="4" w:space="0" w:color="000000"/>
            </w:tcBorders>
            <w:shd w:val="clear" w:color="auto" w:fill="auto"/>
            <w:tcMar>
              <w:top w:w="4" w:type="dxa"/>
              <w:left w:w="4" w:type="dxa"/>
              <w:bottom w:w="0" w:type="dxa"/>
              <w:right w:w="4" w:type="dxa"/>
            </w:tcMar>
            <w:vAlign w:val="center"/>
          </w:tcPr>
          <w:p w14:paraId="0AEE9FE2" w14:textId="77777777" w:rsidR="009D5ECA" w:rsidRDefault="0028590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p>
        </w:tc>
        <w:tc>
          <w:tcPr>
            <w:tcW w:w="1512" w:type="dxa"/>
            <w:tcBorders>
              <w:top w:val="single" w:sz="4" w:space="0" w:color="000000"/>
              <w:left w:val="nil"/>
              <w:bottom w:val="single" w:sz="4" w:space="0" w:color="000000"/>
              <w:right w:val="single" w:sz="4" w:space="0" w:color="000000"/>
            </w:tcBorders>
            <w:shd w:val="clear" w:color="auto" w:fill="auto"/>
            <w:tcMar>
              <w:top w:w="4" w:type="dxa"/>
              <w:left w:w="4" w:type="dxa"/>
              <w:bottom w:w="0" w:type="dxa"/>
              <w:right w:w="4" w:type="dxa"/>
            </w:tcMar>
            <w:vAlign w:val="center"/>
          </w:tcPr>
          <w:p w14:paraId="7F785E9D" w14:textId="77777777" w:rsidR="009D5ECA" w:rsidRDefault="0028590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p>
        </w:tc>
      </w:tr>
      <w:tr w:rsidR="009D5ECA" w14:paraId="0D98F32E" w14:textId="77777777">
        <w:trPr>
          <w:trHeight w:val="468"/>
          <w:jc w:val="center"/>
        </w:trPr>
        <w:tc>
          <w:tcPr>
            <w:tcW w:w="807" w:type="dxa"/>
            <w:tcBorders>
              <w:top w:val="single" w:sz="4" w:space="0" w:color="auto"/>
              <w:left w:val="single" w:sz="4" w:space="0" w:color="auto"/>
              <w:bottom w:val="single" w:sz="4" w:space="0" w:color="auto"/>
              <w:right w:val="single" w:sz="4" w:space="0" w:color="auto"/>
            </w:tcBorders>
            <w:shd w:val="clear" w:color="auto" w:fill="auto"/>
            <w:tcMar>
              <w:top w:w="4" w:type="dxa"/>
              <w:left w:w="4" w:type="dxa"/>
              <w:bottom w:w="0" w:type="dxa"/>
              <w:right w:w="4" w:type="dxa"/>
            </w:tcMar>
            <w:vAlign w:val="center"/>
          </w:tcPr>
          <w:p w14:paraId="7907A66C" w14:textId="77777777" w:rsidR="009D5ECA" w:rsidRDefault="0028590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5995" w:type="dxa"/>
            <w:tcBorders>
              <w:top w:val="single" w:sz="4" w:space="0" w:color="000000"/>
              <w:left w:val="nil"/>
              <w:bottom w:val="single" w:sz="4" w:space="0" w:color="000000"/>
              <w:right w:val="single" w:sz="4" w:space="0" w:color="000000"/>
            </w:tcBorders>
            <w:shd w:val="clear" w:color="auto" w:fill="auto"/>
            <w:tcMar>
              <w:top w:w="4" w:type="dxa"/>
              <w:left w:w="4" w:type="dxa"/>
              <w:bottom w:w="0" w:type="dxa"/>
              <w:right w:w="4" w:type="dxa"/>
            </w:tcMar>
            <w:vAlign w:val="center"/>
          </w:tcPr>
          <w:p w14:paraId="35887DAA" w14:textId="77777777" w:rsidR="009D5ECA" w:rsidRDefault="0028590F">
            <w:pPr>
              <w:widowControl/>
              <w:spacing w:line="480" w:lineRule="exact"/>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潮湿后的绝缘电阻和电气强度</w:t>
            </w:r>
          </w:p>
        </w:tc>
        <w:tc>
          <w:tcPr>
            <w:tcW w:w="1512" w:type="dxa"/>
            <w:tcBorders>
              <w:top w:val="single" w:sz="4" w:space="0" w:color="000000"/>
              <w:left w:val="nil"/>
              <w:bottom w:val="single" w:sz="4" w:space="0" w:color="000000"/>
              <w:right w:val="single" w:sz="4" w:space="0" w:color="000000"/>
            </w:tcBorders>
            <w:shd w:val="clear" w:color="auto" w:fill="auto"/>
            <w:tcMar>
              <w:top w:w="4" w:type="dxa"/>
              <w:left w:w="4" w:type="dxa"/>
              <w:bottom w:w="0" w:type="dxa"/>
              <w:right w:w="4" w:type="dxa"/>
            </w:tcMar>
            <w:vAlign w:val="center"/>
          </w:tcPr>
          <w:p w14:paraId="5049A31F" w14:textId="77777777" w:rsidR="009D5ECA" w:rsidRDefault="0028590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p>
        </w:tc>
        <w:tc>
          <w:tcPr>
            <w:tcW w:w="1512" w:type="dxa"/>
            <w:tcBorders>
              <w:top w:val="single" w:sz="4" w:space="0" w:color="000000"/>
              <w:left w:val="nil"/>
              <w:bottom w:val="single" w:sz="4" w:space="0" w:color="000000"/>
              <w:right w:val="single" w:sz="4" w:space="0" w:color="000000"/>
            </w:tcBorders>
            <w:shd w:val="clear" w:color="auto" w:fill="auto"/>
            <w:tcMar>
              <w:top w:w="4" w:type="dxa"/>
              <w:left w:w="4" w:type="dxa"/>
              <w:bottom w:w="0" w:type="dxa"/>
              <w:right w:w="4" w:type="dxa"/>
            </w:tcMar>
            <w:vAlign w:val="center"/>
          </w:tcPr>
          <w:p w14:paraId="3403B73A" w14:textId="77777777" w:rsidR="009D5ECA" w:rsidRDefault="0028590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p>
        </w:tc>
      </w:tr>
      <w:tr w:rsidR="009D5ECA" w14:paraId="416ACD26" w14:textId="77777777">
        <w:trPr>
          <w:trHeight w:val="468"/>
          <w:jc w:val="center"/>
        </w:trPr>
        <w:tc>
          <w:tcPr>
            <w:tcW w:w="9826" w:type="dxa"/>
            <w:gridSpan w:val="4"/>
            <w:tcBorders>
              <w:top w:val="single" w:sz="4" w:space="0" w:color="auto"/>
              <w:left w:val="single" w:sz="4" w:space="0" w:color="auto"/>
              <w:bottom w:val="single" w:sz="4" w:space="0" w:color="auto"/>
              <w:right w:val="single" w:sz="4" w:space="0" w:color="000000"/>
            </w:tcBorders>
            <w:shd w:val="clear" w:color="auto" w:fill="auto"/>
            <w:tcMar>
              <w:top w:w="4" w:type="dxa"/>
              <w:left w:w="4" w:type="dxa"/>
              <w:bottom w:w="0" w:type="dxa"/>
              <w:right w:w="4" w:type="dxa"/>
            </w:tcMar>
            <w:vAlign w:val="center"/>
          </w:tcPr>
          <w:p w14:paraId="3FB5EDA6" w14:textId="77777777" w:rsidR="009D5ECA" w:rsidRDefault="0028590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二、光学项目</w:t>
            </w:r>
          </w:p>
        </w:tc>
      </w:tr>
      <w:tr w:rsidR="009D5ECA" w14:paraId="2881B1BF" w14:textId="77777777">
        <w:trPr>
          <w:trHeight w:val="90"/>
          <w:jc w:val="center"/>
        </w:trPr>
        <w:tc>
          <w:tcPr>
            <w:tcW w:w="807" w:type="dxa"/>
            <w:tcBorders>
              <w:top w:val="single" w:sz="4" w:space="0" w:color="auto"/>
              <w:left w:val="single" w:sz="4" w:space="0" w:color="auto"/>
              <w:bottom w:val="single" w:sz="4" w:space="0" w:color="auto"/>
              <w:right w:val="single" w:sz="4" w:space="0" w:color="auto"/>
            </w:tcBorders>
            <w:shd w:val="clear" w:color="auto" w:fill="auto"/>
            <w:tcMar>
              <w:top w:w="4" w:type="dxa"/>
              <w:left w:w="4" w:type="dxa"/>
              <w:bottom w:w="0" w:type="dxa"/>
              <w:right w:w="4" w:type="dxa"/>
            </w:tcMar>
            <w:vAlign w:val="center"/>
          </w:tcPr>
          <w:p w14:paraId="394D0E76" w14:textId="77777777" w:rsidR="009D5ECA" w:rsidRDefault="0028590F">
            <w:pPr>
              <w:widowControl/>
              <w:spacing w:line="480" w:lineRule="exact"/>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1</w:t>
            </w:r>
          </w:p>
        </w:tc>
        <w:tc>
          <w:tcPr>
            <w:tcW w:w="5995" w:type="dxa"/>
            <w:tcBorders>
              <w:top w:val="single" w:sz="4" w:space="0" w:color="000000"/>
              <w:left w:val="nil"/>
              <w:bottom w:val="single" w:sz="4" w:space="0" w:color="000000"/>
              <w:right w:val="single" w:sz="4" w:space="0" w:color="000000"/>
            </w:tcBorders>
            <w:shd w:val="clear" w:color="auto" w:fill="auto"/>
            <w:tcMar>
              <w:top w:w="4" w:type="dxa"/>
              <w:left w:w="4" w:type="dxa"/>
              <w:bottom w:w="0" w:type="dxa"/>
              <w:right w:w="4" w:type="dxa"/>
            </w:tcMar>
            <w:vAlign w:val="center"/>
          </w:tcPr>
          <w:p w14:paraId="5C308EAC" w14:textId="77777777" w:rsidR="009D5ECA" w:rsidRDefault="0028590F">
            <w:pPr>
              <w:widowControl/>
              <w:spacing w:line="480" w:lineRule="exact"/>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色度参数：相关色温、色容差、显色指数</w:t>
            </w:r>
          </w:p>
        </w:tc>
        <w:tc>
          <w:tcPr>
            <w:tcW w:w="1512" w:type="dxa"/>
            <w:tcBorders>
              <w:top w:val="single" w:sz="4" w:space="0" w:color="000000"/>
              <w:left w:val="nil"/>
              <w:bottom w:val="single" w:sz="4" w:space="0" w:color="000000"/>
              <w:right w:val="single" w:sz="4" w:space="0" w:color="000000"/>
            </w:tcBorders>
            <w:shd w:val="clear" w:color="auto" w:fill="auto"/>
            <w:tcMar>
              <w:top w:w="4" w:type="dxa"/>
              <w:left w:w="4" w:type="dxa"/>
              <w:bottom w:w="0" w:type="dxa"/>
              <w:right w:w="4" w:type="dxa"/>
            </w:tcMar>
            <w:vAlign w:val="center"/>
          </w:tcPr>
          <w:p w14:paraId="4DDE331A" w14:textId="77777777" w:rsidR="009D5ECA" w:rsidRDefault="0028590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p>
        </w:tc>
        <w:tc>
          <w:tcPr>
            <w:tcW w:w="1512" w:type="dxa"/>
            <w:tcBorders>
              <w:top w:val="single" w:sz="4" w:space="0" w:color="000000"/>
              <w:left w:val="nil"/>
              <w:bottom w:val="single" w:sz="4" w:space="0" w:color="000000"/>
              <w:right w:val="single" w:sz="4" w:space="0" w:color="000000"/>
            </w:tcBorders>
            <w:shd w:val="clear" w:color="auto" w:fill="auto"/>
            <w:tcMar>
              <w:top w:w="4" w:type="dxa"/>
              <w:left w:w="4" w:type="dxa"/>
              <w:bottom w:w="0" w:type="dxa"/>
              <w:right w:w="4" w:type="dxa"/>
            </w:tcMar>
            <w:vAlign w:val="center"/>
          </w:tcPr>
          <w:p w14:paraId="605B4562" w14:textId="77777777" w:rsidR="009D5ECA" w:rsidRDefault="009D5ECA">
            <w:pPr>
              <w:spacing w:line="560" w:lineRule="exact"/>
              <w:jc w:val="center"/>
              <w:rPr>
                <w:rFonts w:ascii="仿宋_GB2312" w:eastAsia="仿宋_GB2312" w:hAnsi="仿宋_GB2312" w:cs="仿宋_GB2312"/>
                <w:sz w:val="32"/>
                <w:szCs w:val="32"/>
              </w:rPr>
            </w:pPr>
          </w:p>
        </w:tc>
      </w:tr>
      <w:tr w:rsidR="009D5ECA" w14:paraId="28CC33AC" w14:textId="77777777">
        <w:trPr>
          <w:trHeight w:val="90"/>
          <w:jc w:val="center"/>
        </w:trPr>
        <w:tc>
          <w:tcPr>
            <w:tcW w:w="807" w:type="dxa"/>
            <w:tcBorders>
              <w:top w:val="single" w:sz="4" w:space="0" w:color="auto"/>
              <w:left w:val="single" w:sz="4" w:space="0" w:color="auto"/>
              <w:bottom w:val="single" w:sz="4" w:space="0" w:color="auto"/>
              <w:right w:val="single" w:sz="4" w:space="0" w:color="auto"/>
            </w:tcBorders>
            <w:shd w:val="clear" w:color="auto" w:fill="auto"/>
            <w:tcMar>
              <w:top w:w="4" w:type="dxa"/>
              <w:left w:w="4" w:type="dxa"/>
              <w:bottom w:w="0" w:type="dxa"/>
              <w:right w:w="4" w:type="dxa"/>
            </w:tcMar>
            <w:vAlign w:val="center"/>
          </w:tcPr>
          <w:p w14:paraId="128CAA81" w14:textId="77777777" w:rsidR="009D5ECA" w:rsidRDefault="0028590F">
            <w:pPr>
              <w:widowControl/>
              <w:spacing w:line="480" w:lineRule="exact"/>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2</w:t>
            </w:r>
          </w:p>
        </w:tc>
        <w:tc>
          <w:tcPr>
            <w:tcW w:w="5995" w:type="dxa"/>
            <w:tcBorders>
              <w:top w:val="single" w:sz="4" w:space="0" w:color="000000"/>
              <w:left w:val="nil"/>
              <w:bottom w:val="single" w:sz="4" w:space="0" w:color="000000"/>
              <w:right w:val="single" w:sz="4" w:space="0" w:color="000000"/>
            </w:tcBorders>
            <w:shd w:val="clear" w:color="auto" w:fill="auto"/>
            <w:tcMar>
              <w:top w:w="4" w:type="dxa"/>
              <w:left w:w="4" w:type="dxa"/>
              <w:bottom w:w="0" w:type="dxa"/>
              <w:right w:w="4" w:type="dxa"/>
            </w:tcMar>
            <w:vAlign w:val="center"/>
          </w:tcPr>
          <w:p w14:paraId="3975E098" w14:textId="77777777" w:rsidR="009D5ECA" w:rsidRDefault="0028590F">
            <w:pPr>
              <w:widowControl/>
              <w:spacing w:line="480" w:lineRule="exact"/>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电参数： 电压、电流、功率</w:t>
            </w:r>
          </w:p>
        </w:tc>
        <w:tc>
          <w:tcPr>
            <w:tcW w:w="1512" w:type="dxa"/>
            <w:tcBorders>
              <w:top w:val="single" w:sz="4" w:space="0" w:color="000000"/>
              <w:left w:val="single" w:sz="4" w:space="0" w:color="auto"/>
              <w:bottom w:val="single" w:sz="4" w:space="0" w:color="000000"/>
              <w:right w:val="single" w:sz="4" w:space="0" w:color="000000"/>
            </w:tcBorders>
            <w:shd w:val="clear" w:color="auto" w:fill="auto"/>
            <w:tcMar>
              <w:top w:w="4" w:type="dxa"/>
              <w:left w:w="4" w:type="dxa"/>
              <w:bottom w:w="0" w:type="dxa"/>
              <w:right w:w="4" w:type="dxa"/>
            </w:tcMar>
            <w:vAlign w:val="center"/>
          </w:tcPr>
          <w:p w14:paraId="7A35F6DD" w14:textId="77777777" w:rsidR="009D5ECA" w:rsidRDefault="0028590F">
            <w:pPr>
              <w:widowControl/>
              <w:spacing w:line="560" w:lineRule="exact"/>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p>
        </w:tc>
        <w:tc>
          <w:tcPr>
            <w:tcW w:w="1512" w:type="dxa"/>
            <w:tcBorders>
              <w:top w:val="single" w:sz="4" w:space="0" w:color="000000"/>
              <w:left w:val="single" w:sz="4" w:space="0" w:color="auto"/>
              <w:bottom w:val="single" w:sz="4" w:space="0" w:color="000000"/>
              <w:right w:val="single" w:sz="4" w:space="0" w:color="000000"/>
            </w:tcBorders>
            <w:shd w:val="clear" w:color="auto" w:fill="auto"/>
            <w:tcMar>
              <w:top w:w="4" w:type="dxa"/>
              <w:left w:w="4" w:type="dxa"/>
              <w:bottom w:w="0" w:type="dxa"/>
              <w:right w:w="4" w:type="dxa"/>
            </w:tcMar>
            <w:vAlign w:val="center"/>
          </w:tcPr>
          <w:p w14:paraId="034C7FB7" w14:textId="77777777" w:rsidR="009D5ECA" w:rsidRDefault="009D5ECA">
            <w:pPr>
              <w:spacing w:line="560" w:lineRule="exact"/>
              <w:jc w:val="center"/>
              <w:rPr>
                <w:rFonts w:ascii="仿宋_GB2312" w:eastAsia="仿宋_GB2312" w:hAnsi="仿宋_GB2312" w:cs="仿宋_GB2312"/>
                <w:sz w:val="32"/>
                <w:szCs w:val="32"/>
              </w:rPr>
            </w:pPr>
          </w:p>
        </w:tc>
      </w:tr>
    </w:tbl>
    <w:p w14:paraId="3CE71D10" w14:textId="77777777" w:rsidR="009D5ECA" w:rsidRDefault="009D5ECA">
      <w:pPr>
        <w:spacing w:line="560" w:lineRule="exact"/>
        <w:rPr>
          <w:rFonts w:ascii="仿宋_GB2312" w:eastAsia="仿宋_GB2312" w:hAnsi="仿宋_GB2312" w:cs="仿宋_GB2312"/>
          <w:b/>
          <w:bCs/>
          <w:sz w:val="32"/>
          <w:szCs w:val="32"/>
        </w:rPr>
      </w:pPr>
    </w:p>
    <w:p w14:paraId="0952B58C" w14:textId="77777777" w:rsidR="009D5ECA" w:rsidRDefault="0028590F">
      <w:pPr>
        <w:rPr>
          <w:rFonts w:ascii="仿宋_GB2312" w:eastAsia="仿宋_GB2312" w:hAnsi="仿宋_GB2312" w:cs="仿宋_GB2312"/>
          <w:b/>
          <w:bCs/>
          <w:sz w:val="32"/>
          <w:szCs w:val="32"/>
        </w:rPr>
      </w:pPr>
      <w:bookmarkStart w:id="28" w:name="_Toc12436"/>
      <w:r>
        <w:rPr>
          <w:rFonts w:ascii="仿宋_GB2312" w:eastAsia="仿宋_GB2312" w:hAnsi="仿宋_GB2312" w:cs="仿宋_GB2312" w:hint="eastAsia"/>
          <w:b/>
          <w:bCs/>
          <w:sz w:val="32"/>
          <w:szCs w:val="32"/>
        </w:rPr>
        <w:br w:type="page"/>
      </w:r>
    </w:p>
    <w:p w14:paraId="450B8151" w14:textId="77777777" w:rsidR="009D5ECA" w:rsidRDefault="0028590F">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3.质保期期间灯具其他抽检项目</w:t>
      </w:r>
      <w:bookmarkEnd w:id="28"/>
    </w:p>
    <w:tbl>
      <w:tblPr>
        <w:tblW w:w="8298" w:type="dxa"/>
        <w:jc w:val="center"/>
        <w:tblLayout w:type="fixed"/>
        <w:tblCellMar>
          <w:top w:w="15" w:type="dxa"/>
          <w:left w:w="15" w:type="dxa"/>
          <w:bottom w:w="15" w:type="dxa"/>
          <w:right w:w="15" w:type="dxa"/>
        </w:tblCellMar>
        <w:tblLook w:val="04A0" w:firstRow="1" w:lastRow="0" w:firstColumn="1" w:lastColumn="0" w:noHBand="0" w:noVBand="1"/>
      </w:tblPr>
      <w:tblGrid>
        <w:gridCol w:w="488"/>
        <w:gridCol w:w="1861"/>
        <w:gridCol w:w="5949"/>
      </w:tblGrid>
      <w:tr w:rsidR="009D5ECA" w14:paraId="74FFB677" w14:textId="77777777">
        <w:trPr>
          <w:trHeight w:val="681"/>
          <w:tblHeader/>
          <w:jc w:val="center"/>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CE8E0" w14:textId="77777777" w:rsidR="009D5ECA" w:rsidRDefault="0028590F">
            <w:pPr>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bCs/>
                <w:sz w:val="32"/>
                <w:szCs w:val="32"/>
              </w:rPr>
              <w:t>序号</w:t>
            </w: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EBB29" w14:textId="77777777" w:rsidR="009D5ECA" w:rsidRDefault="0028590F">
            <w:pPr>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bCs/>
                <w:sz w:val="32"/>
                <w:szCs w:val="32"/>
              </w:rPr>
              <w:t>检测对象</w:t>
            </w:r>
          </w:p>
        </w:tc>
        <w:tc>
          <w:tcPr>
            <w:tcW w:w="5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EC8F3" w14:textId="77777777" w:rsidR="009D5ECA" w:rsidRDefault="0028590F">
            <w:pPr>
              <w:widowControl/>
              <w:spacing w:line="560" w:lineRule="exact"/>
              <w:jc w:val="center"/>
              <w:textAlignment w:val="center"/>
              <w:rPr>
                <w:rFonts w:ascii="仿宋_GB2312" w:eastAsia="仿宋_GB2312" w:hAnsi="仿宋_GB2312" w:cs="仿宋_GB2312"/>
                <w:b/>
                <w:sz w:val="32"/>
                <w:szCs w:val="32"/>
              </w:rPr>
            </w:pPr>
            <w:r>
              <w:rPr>
                <w:rFonts w:ascii="仿宋_GB2312" w:eastAsia="仿宋_GB2312" w:hAnsi="仿宋_GB2312" w:cs="仿宋_GB2312" w:hint="eastAsia"/>
                <w:b/>
                <w:bCs/>
                <w:sz w:val="32"/>
                <w:szCs w:val="32"/>
              </w:rPr>
              <w:t>检测项目</w:t>
            </w:r>
          </w:p>
        </w:tc>
      </w:tr>
      <w:tr w:rsidR="009D5ECA" w14:paraId="22E12F51" w14:textId="77777777">
        <w:trPr>
          <w:trHeight w:val="539"/>
          <w:jc w:val="center"/>
        </w:trPr>
        <w:tc>
          <w:tcPr>
            <w:tcW w:w="488" w:type="dxa"/>
            <w:vMerge w:val="restart"/>
            <w:tcBorders>
              <w:top w:val="single" w:sz="4" w:space="0" w:color="000000"/>
              <w:left w:val="single" w:sz="4" w:space="0" w:color="000000"/>
              <w:right w:val="single" w:sz="4" w:space="0" w:color="000000"/>
            </w:tcBorders>
            <w:shd w:val="clear" w:color="auto" w:fill="auto"/>
            <w:vAlign w:val="center"/>
          </w:tcPr>
          <w:p w14:paraId="1107E92C" w14:textId="77777777" w:rsidR="009D5ECA" w:rsidRDefault="0028590F">
            <w:pPr>
              <w:widowControl/>
              <w:spacing w:line="480" w:lineRule="exact"/>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1</w:t>
            </w:r>
          </w:p>
        </w:tc>
        <w:tc>
          <w:tcPr>
            <w:tcW w:w="1861" w:type="dxa"/>
            <w:vMerge w:val="restart"/>
            <w:tcBorders>
              <w:top w:val="single" w:sz="4" w:space="0" w:color="000000"/>
              <w:left w:val="single" w:sz="4" w:space="0" w:color="000000"/>
              <w:right w:val="single" w:sz="4" w:space="0" w:color="000000"/>
            </w:tcBorders>
            <w:shd w:val="clear" w:color="auto" w:fill="auto"/>
            <w:vAlign w:val="center"/>
          </w:tcPr>
          <w:p w14:paraId="778903CA" w14:textId="77777777" w:rsidR="009D5ECA" w:rsidRDefault="0028590F">
            <w:pPr>
              <w:widowControl/>
              <w:spacing w:line="480" w:lineRule="exact"/>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外壳、外露安装支架、螺丝螺帽等附件</w:t>
            </w:r>
          </w:p>
        </w:tc>
        <w:tc>
          <w:tcPr>
            <w:tcW w:w="5949" w:type="dxa"/>
            <w:tcBorders>
              <w:top w:val="single" w:sz="4" w:space="0" w:color="000000"/>
              <w:left w:val="single" w:sz="4" w:space="0" w:color="000000"/>
              <w:bottom w:val="single" w:sz="4" w:space="0" w:color="auto"/>
              <w:right w:val="single" w:sz="4" w:space="0" w:color="000000"/>
            </w:tcBorders>
            <w:shd w:val="clear" w:color="auto" w:fill="auto"/>
            <w:vAlign w:val="center"/>
          </w:tcPr>
          <w:p w14:paraId="5E634F2C" w14:textId="77777777" w:rsidR="009D5ECA" w:rsidRDefault="0028590F">
            <w:pPr>
              <w:widowControl/>
              <w:spacing w:line="480" w:lineRule="exact"/>
              <w:jc w:val="left"/>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必须采用高压铸铝合金、拉伸铝合金、以及304不锈钢等材质。</w:t>
            </w:r>
          </w:p>
        </w:tc>
      </w:tr>
      <w:tr w:rsidR="009D5ECA" w14:paraId="1BCA0B9F" w14:textId="77777777">
        <w:trPr>
          <w:trHeight w:val="616"/>
          <w:jc w:val="center"/>
        </w:trPr>
        <w:tc>
          <w:tcPr>
            <w:tcW w:w="488" w:type="dxa"/>
            <w:vMerge/>
            <w:tcBorders>
              <w:left w:val="single" w:sz="4" w:space="0" w:color="000000"/>
              <w:bottom w:val="single" w:sz="4" w:space="0" w:color="000000"/>
              <w:right w:val="single" w:sz="4" w:space="0" w:color="000000"/>
            </w:tcBorders>
            <w:shd w:val="clear" w:color="auto" w:fill="auto"/>
            <w:vAlign w:val="center"/>
          </w:tcPr>
          <w:p w14:paraId="33E0F238" w14:textId="77777777" w:rsidR="009D5ECA" w:rsidRDefault="009D5ECA">
            <w:pPr>
              <w:widowControl/>
              <w:spacing w:line="480" w:lineRule="exact"/>
              <w:jc w:val="center"/>
              <w:textAlignment w:val="center"/>
              <w:rPr>
                <w:rFonts w:ascii="仿宋_GB2312" w:eastAsia="仿宋_GB2312" w:hAnsi="仿宋_GB2312" w:cs="仿宋_GB2312"/>
                <w:kern w:val="0"/>
                <w:sz w:val="32"/>
                <w:szCs w:val="32"/>
              </w:rPr>
            </w:pPr>
          </w:p>
        </w:tc>
        <w:tc>
          <w:tcPr>
            <w:tcW w:w="1861" w:type="dxa"/>
            <w:vMerge/>
            <w:tcBorders>
              <w:left w:val="single" w:sz="4" w:space="0" w:color="000000"/>
              <w:bottom w:val="single" w:sz="4" w:space="0" w:color="000000"/>
              <w:right w:val="single" w:sz="4" w:space="0" w:color="000000"/>
            </w:tcBorders>
            <w:shd w:val="clear" w:color="auto" w:fill="auto"/>
            <w:vAlign w:val="center"/>
          </w:tcPr>
          <w:p w14:paraId="57B9263C" w14:textId="77777777" w:rsidR="009D5ECA" w:rsidRDefault="009D5ECA">
            <w:pPr>
              <w:widowControl/>
              <w:spacing w:line="480" w:lineRule="exact"/>
              <w:jc w:val="center"/>
              <w:textAlignment w:val="center"/>
              <w:rPr>
                <w:rFonts w:ascii="仿宋_GB2312" w:eastAsia="仿宋_GB2312" w:hAnsi="仿宋_GB2312" w:cs="仿宋_GB2312"/>
                <w:kern w:val="0"/>
                <w:sz w:val="32"/>
                <w:szCs w:val="32"/>
              </w:rPr>
            </w:pPr>
          </w:p>
        </w:tc>
        <w:tc>
          <w:tcPr>
            <w:tcW w:w="5949" w:type="dxa"/>
            <w:tcBorders>
              <w:top w:val="single" w:sz="4" w:space="0" w:color="auto"/>
              <w:left w:val="single" w:sz="4" w:space="0" w:color="000000"/>
              <w:bottom w:val="single" w:sz="4" w:space="0" w:color="000000"/>
              <w:right w:val="single" w:sz="4" w:space="0" w:color="000000"/>
            </w:tcBorders>
            <w:shd w:val="clear" w:color="auto" w:fill="auto"/>
            <w:vAlign w:val="center"/>
          </w:tcPr>
          <w:p w14:paraId="74FCA81B" w14:textId="77777777" w:rsidR="009D5ECA" w:rsidRDefault="0028590F">
            <w:pPr>
              <w:widowControl/>
              <w:spacing w:line="480" w:lineRule="exact"/>
              <w:jc w:val="left"/>
              <w:textAlignment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高处安装的灯具，必须配备防坠落装置（</w:t>
            </w:r>
            <w:proofErr w:type="gramStart"/>
            <w:r>
              <w:rPr>
                <w:rFonts w:ascii="仿宋_GB2312" w:eastAsia="仿宋_GB2312" w:hAnsi="仿宋_GB2312" w:cs="仿宋_GB2312" w:hint="eastAsia"/>
                <w:kern w:val="0"/>
                <w:sz w:val="32"/>
                <w:szCs w:val="32"/>
              </w:rPr>
              <w:t>含防坠落</w:t>
            </w:r>
            <w:proofErr w:type="gramEnd"/>
            <w:r>
              <w:rPr>
                <w:rFonts w:ascii="仿宋_GB2312" w:eastAsia="仿宋_GB2312" w:hAnsi="仿宋_GB2312" w:cs="仿宋_GB2312" w:hint="eastAsia"/>
                <w:kern w:val="0"/>
                <w:sz w:val="32"/>
                <w:szCs w:val="32"/>
              </w:rPr>
              <w:t>钢丝绳）。</w:t>
            </w:r>
          </w:p>
        </w:tc>
      </w:tr>
      <w:tr w:rsidR="009D5ECA" w14:paraId="0529F107" w14:textId="77777777">
        <w:trPr>
          <w:trHeight w:val="536"/>
          <w:jc w:val="center"/>
        </w:trPr>
        <w:tc>
          <w:tcPr>
            <w:tcW w:w="4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2C9753" w14:textId="77777777" w:rsidR="009D5ECA" w:rsidRDefault="0028590F">
            <w:pPr>
              <w:widowControl/>
              <w:spacing w:line="480" w:lineRule="exact"/>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2</w:t>
            </w:r>
          </w:p>
        </w:tc>
        <w:tc>
          <w:tcPr>
            <w:tcW w:w="18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B60659" w14:textId="77777777" w:rsidR="009D5ECA" w:rsidRDefault="0028590F">
            <w:pPr>
              <w:widowControl/>
              <w:spacing w:line="480" w:lineRule="exact"/>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防水接头、引出线</w:t>
            </w:r>
          </w:p>
        </w:tc>
        <w:tc>
          <w:tcPr>
            <w:tcW w:w="5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E4AD7" w14:textId="77777777" w:rsidR="009D5ECA" w:rsidRDefault="0028590F">
            <w:pPr>
              <w:widowControl/>
              <w:spacing w:line="480" w:lineRule="exact"/>
              <w:jc w:val="left"/>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大功率灯具（</w:t>
            </w:r>
            <w:r>
              <w:rPr>
                <w:rFonts w:ascii="微软雅黑" w:eastAsia="微软雅黑" w:hAnsi="微软雅黑" w:cs="微软雅黑" w:hint="eastAsia"/>
                <w:kern w:val="0"/>
                <w:sz w:val="32"/>
                <w:szCs w:val="32"/>
              </w:rPr>
              <w:t>&gt;</w:t>
            </w:r>
            <w:r>
              <w:rPr>
                <w:rFonts w:ascii="仿宋_GB2312" w:eastAsia="仿宋_GB2312" w:hAnsi="仿宋_GB2312" w:cs="仿宋_GB2312" w:hint="eastAsia"/>
                <w:kern w:val="0"/>
                <w:sz w:val="32"/>
                <w:szCs w:val="32"/>
              </w:rPr>
              <w:t>30W）必须有防水接头。</w:t>
            </w:r>
          </w:p>
        </w:tc>
      </w:tr>
      <w:tr w:rsidR="009D5ECA" w14:paraId="5D7A05E0" w14:textId="77777777">
        <w:trPr>
          <w:trHeight w:val="445"/>
          <w:jc w:val="center"/>
        </w:trPr>
        <w:tc>
          <w:tcPr>
            <w:tcW w:w="4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1041A1" w14:textId="77777777" w:rsidR="009D5ECA" w:rsidRDefault="009D5ECA">
            <w:pPr>
              <w:spacing w:line="480" w:lineRule="exact"/>
              <w:jc w:val="center"/>
              <w:rPr>
                <w:rFonts w:ascii="仿宋_GB2312" w:eastAsia="仿宋_GB2312" w:hAnsi="仿宋_GB2312" w:cs="仿宋_GB2312"/>
                <w:sz w:val="32"/>
                <w:szCs w:val="32"/>
              </w:rPr>
            </w:pPr>
          </w:p>
        </w:tc>
        <w:tc>
          <w:tcPr>
            <w:tcW w:w="18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B29E25" w14:textId="77777777" w:rsidR="009D5ECA" w:rsidRDefault="009D5ECA">
            <w:pPr>
              <w:spacing w:line="480" w:lineRule="exact"/>
              <w:jc w:val="center"/>
              <w:rPr>
                <w:rFonts w:ascii="仿宋_GB2312" w:eastAsia="仿宋_GB2312" w:hAnsi="仿宋_GB2312" w:cs="仿宋_GB2312"/>
                <w:sz w:val="32"/>
                <w:szCs w:val="32"/>
              </w:rPr>
            </w:pPr>
          </w:p>
        </w:tc>
        <w:tc>
          <w:tcPr>
            <w:tcW w:w="5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9D76C" w14:textId="77777777" w:rsidR="009D5ECA" w:rsidRDefault="0028590F">
            <w:pPr>
              <w:widowControl/>
              <w:spacing w:line="480" w:lineRule="exact"/>
              <w:jc w:val="left"/>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大功率灯具（</w:t>
            </w:r>
            <w:r>
              <w:rPr>
                <w:rFonts w:ascii="微软雅黑" w:eastAsia="微软雅黑" w:hAnsi="微软雅黑" w:cs="微软雅黑" w:hint="eastAsia"/>
                <w:kern w:val="0"/>
                <w:sz w:val="32"/>
                <w:szCs w:val="32"/>
              </w:rPr>
              <w:t>&gt;</w:t>
            </w:r>
            <w:r>
              <w:rPr>
                <w:rFonts w:ascii="仿宋_GB2312" w:eastAsia="仿宋_GB2312" w:hAnsi="仿宋_GB2312" w:cs="仿宋_GB2312" w:hint="eastAsia"/>
                <w:kern w:val="0"/>
                <w:sz w:val="32"/>
                <w:szCs w:val="32"/>
              </w:rPr>
              <w:t>30W）引出线（线芯）线径必须</w:t>
            </w:r>
            <w:r>
              <w:rPr>
                <w:rFonts w:ascii="宋体" w:eastAsia="宋体" w:hAnsi="宋体" w:cs="宋体" w:hint="eastAsia"/>
                <w:kern w:val="0"/>
                <w:sz w:val="32"/>
                <w:szCs w:val="32"/>
              </w:rPr>
              <w:t>≥</w:t>
            </w:r>
            <w:r>
              <w:rPr>
                <w:rFonts w:ascii="仿宋_GB2312" w:eastAsia="仿宋_GB2312" w:hAnsi="仿宋_GB2312" w:cs="仿宋_GB2312" w:hint="eastAsia"/>
                <w:kern w:val="0"/>
                <w:sz w:val="32"/>
                <w:szCs w:val="32"/>
              </w:rPr>
              <w:t>1.5mm²。</w:t>
            </w:r>
          </w:p>
        </w:tc>
      </w:tr>
      <w:tr w:rsidR="009D5ECA" w14:paraId="7A3C5D80" w14:textId="77777777">
        <w:trPr>
          <w:trHeight w:val="445"/>
          <w:jc w:val="center"/>
        </w:trPr>
        <w:tc>
          <w:tcPr>
            <w:tcW w:w="4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4052B2" w14:textId="77777777" w:rsidR="009D5ECA" w:rsidRDefault="0028590F">
            <w:pPr>
              <w:widowControl/>
              <w:spacing w:line="480" w:lineRule="exact"/>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3</w:t>
            </w:r>
          </w:p>
        </w:tc>
        <w:tc>
          <w:tcPr>
            <w:tcW w:w="18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B134DB" w14:textId="77777777" w:rsidR="009D5ECA" w:rsidRDefault="0028590F">
            <w:pPr>
              <w:widowControl/>
              <w:spacing w:line="480" w:lineRule="exact"/>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电气安全</w:t>
            </w:r>
          </w:p>
        </w:tc>
        <w:tc>
          <w:tcPr>
            <w:tcW w:w="5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58643" w14:textId="77777777" w:rsidR="009D5ECA" w:rsidRDefault="0028590F">
            <w:pPr>
              <w:widowControl/>
              <w:spacing w:line="480" w:lineRule="exact"/>
              <w:jc w:val="left"/>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外部接线和内部接线。</w:t>
            </w:r>
          </w:p>
        </w:tc>
      </w:tr>
      <w:tr w:rsidR="009D5ECA" w14:paraId="31F2059C" w14:textId="77777777">
        <w:trPr>
          <w:trHeight w:val="445"/>
          <w:jc w:val="center"/>
        </w:trPr>
        <w:tc>
          <w:tcPr>
            <w:tcW w:w="4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DBFB4C" w14:textId="77777777" w:rsidR="009D5ECA" w:rsidRDefault="009D5ECA">
            <w:pPr>
              <w:spacing w:line="480" w:lineRule="exact"/>
              <w:jc w:val="center"/>
              <w:rPr>
                <w:rFonts w:ascii="仿宋_GB2312" w:eastAsia="仿宋_GB2312" w:hAnsi="仿宋_GB2312" w:cs="仿宋_GB2312"/>
                <w:sz w:val="32"/>
                <w:szCs w:val="32"/>
              </w:rPr>
            </w:pPr>
          </w:p>
        </w:tc>
        <w:tc>
          <w:tcPr>
            <w:tcW w:w="18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447FEE" w14:textId="77777777" w:rsidR="009D5ECA" w:rsidRDefault="009D5ECA">
            <w:pPr>
              <w:spacing w:line="480" w:lineRule="exact"/>
              <w:jc w:val="center"/>
              <w:rPr>
                <w:rFonts w:ascii="仿宋_GB2312" w:eastAsia="仿宋_GB2312" w:hAnsi="仿宋_GB2312" w:cs="仿宋_GB2312"/>
                <w:sz w:val="32"/>
                <w:szCs w:val="32"/>
              </w:rPr>
            </w:pPr>
          </w:p>
        </w:tc>
        <w:tc>
          <w:tcPr>
            <w:tcW w:w="5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CA7E7" w14:textId="77777777" w:rsidR="009D5ECA" w:rsidRDefault="0028590F">
            <w:pPr>
              <w:widowControl/>
              <w:spacing w:line="480" w:lineRule="exact"/>
              <w:jc w:val="left"/>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接地规定：220V的灯具需检测，24V等安全电压灯具无需检测。</w:t>
            </w:r>
          </w:p>
        </w:tc>
      </w:tr>
      <w:tr w:rsidR="009D5ECA" w14:paraId="29D77A9E" w14:textId="77777777">
        <w:trPr>
          <w:trHeight w:val="357"/>
          <w:jc w:val="center"/>
        </w:trPr>
        <w:tc>
          <w:tcPr>
            <w:tcW w:w="4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CE1075" w14:textId="77777777" w:rsidR="009D5ECA" w:rsidRDefault="009D5ECA">
            <w:pPr>
              <w:spacing w:line="480" w:lineRule="exact"/>
              <w:jc w:val="center"/>
              <w:rPr>
                <w:rFonts w:ascii="仿宋_GB2312" w:eastAsia="仿宋_GB2312" w:hAnsi="仿宋_GB2312" w:cs="仿宋_GB2312"/>
                <w:sz w:val="32"/>
                <w:szCs w:val="32"/>
              </w:rPr>
            </w:pPr>
          </w:p>
        </w:tc>
        <w:tc>
          <w:tcPr>
            <w:tcW w:w="18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5A29B9" w14:textId="77777777" w:rsidR="009D5ECA" w:rsidRDefault="009D5ECA">
            <w:pPr>
              <w:spacing w:line="480" w:lineRule="exact"/>
              <w:jc w:val="center"/>
              <w:rPr>
                <w:rFonts w:ascii="仿宋_GB2312" w:eastAsia="仿宋_GB2312" w:hAnsi="仿宋_GB2312" w:cs="仿宋_GB2312"/>
                <w:sz w:val="32"/>
                <w:szCs w:val="32"/>
              </w:rPr>
            </w:pPr>
          </w:p>
        </w:tc>
        <w:tc>
          <w:tcPr>
            <w:tcW w:w="5949" w:type="dxa"/>
            <w:tcBorders>
              <w:top w:val="single" w:sz="4" w:space="0" w:color="000000"/>
              <w:left w:val="single" w:sz="4" w:space="0" w:color="000000"/>
              <w:bottom w:val="single" w:sz="4" w:space="0" w:color="auto"/>
              <w:right w:val="single" w:sz="4" w:space="0" w:color="000000"/>
            </w:tcBorders>
            <w:shd w:val="clear" w:color="auto" w:fill="auto"/>
            <w:vAlign w:val="center"/>
          </w:tcPr>
          <w:p w14:paraId="35FF9A84" w14:textId="77777777" w:rsidR="009D5ECA" w:rsidRDefault="0028590F">
            <w:pPr>
              <w:widowControl/>
              <w:spacing w:line="480" w:lineRule="exact"/>
              <w:jc w:val="left"/>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潮湿后的绝缘电阻和电气强度。</w:t>
            </w:r>
          </w:p>
        </w:tc>
      </w:tr>
      <w:tr w:rsidR="009D5ECA" w14:paraId="398FF872" w14:textId="77777777">
        <w:trPr>
          <w:trHeight w:val="357"/>
          <w:jc w:val="center"/>
        </w:trPr>
        <w:tc>
          <w:tcPr>
            <w:tcW w:w="488" w:type="dxa"/>
            <w:vMerge/>
            <w:tcBorders>
              <w:left w:val="single" w:sz="4" w:space="0" w:color="000000"/>
              <w:bottom w:val="single" w:sz="4" w:space="0" w:color="000000"/>
              <w:right w:val="single" w:sz="4" w:space="0" w:color="000000"/>
            </w:tcBorders>
            <w:shd w:val="clear" w:color="auto" w:fill="auto"/>
            <w:vAlign w:val="center"/>
          </w:tcPr>
          <w:p w14:paraId="4A87CFDF" w14:textId="77777777" w:rsidR="009D5ECA" w:rsidRDefault="009D5ECA">
            <w:pPr>
              <w:spacing w:line="480" w:lineRule="exact"/>
              <w:jc w:val="center"/>
              <w:rPr>
                <w:rFonts w:ascii="仿宋_GB2312" w:eastAsia="仿宋_GB2312" w:hAnsi="仿宋_GB2312" w:cs="仿宋_GB2312"/>
                <w:sz w:val="32"/>
                <w:szCs w:val="32"/>
              </w:rPr>
            </w:pPr>
          </w:p>
        </w:tc>
        <w:tc>
          <w:tcPr>
            <w:tcW w:w="1861" w:type="dxa"/>
            <w:vMerge/>
            <w:tcBorders>
              <w:left w:val="single" w:sz="4" w:space="0" w:color="000000"/>
              <w:bottom w:val="single" w:sz="4" w:space="0" w:color="000000"/>
              <w:right w:val="single" w:sz="4" w:space="0" w:color="000000"/>
            </w:tcBorders>
            <w:shd w:val="clear" w:color="auto" w:fill="auto"/>
            <w:vAlign w:val="center"/>
          </w:tcPr>
          <w:p w14:paraId="573E7AFF" w14:textId="77777777" w:rsidR="009D5ECA" w:rsidRDefault="009D5ECA">
            <w:pPr>
              <w:spacing w:line="480" w:lineRule="exact"/>
              <w:jc w:val="center"/>
              <w:rPr>
                <w:rFonts w:ascii="仿宋_GB2312" w:eastAsia="仿宋_GB2312" w:hAnsi="仿宋_GB2312" w:cs="仿宋_GB2312"/>
                <w:sz w:val="32"/>
                <w:szCs w:val="32"/>
              </w:rPr>
            </w:pPr>
          </w:p>
        </w:tc>
        <w:tc>
          <w:tcPr>
            <w:tcW w:w="5949" w:type="dxa"/>
            <w:tcBorders>
              <w:top w:val="single" w:sz="4" w:space="0" w:color="auto"/>
              <w:left w:val="single" w:sz="4" w:space="0" w:color="000000"/>
              <w:bottom w:val="single" w:sz="4" w:space="0" w:color="000000"/>
              <w:right w:val="single" w:sz="4" w:space="0" w:color="000000"/>
            </w:tcBorders>
            <w:shd w:val="clear" w:color="auto" w:fill="auto"/>
            <w:vAlign w:val="center"/>
          </w:tcPr>
          <w:p w14:paraId="13017270" w14:textId="77777777" w:rsidR="009D5ECA" w:rsidRDefault="0028590F">
            <w:pPr>
              <w:widowControl/>
              <w:spacing w:line="480" w:lineRule="exact"/>
              <w:jc w:val="left"/>
              <w:textAlignment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其他：防雷击、防静电能力、电磁干扰、灯具外壳温升、芯片引脚温升等。</w:t>
            </w:r>
          </w:p>
        </w:tc>
      </w:tr>
      <w:tr w:rsidR="009D5ECA" w14:paraId="1FF76306" w14:textId="77777777">
        <w:trPr>
          <w:trHeight w:val="362"/>
          <w:jc w:val="center"/>
        </w:trPr>
        <w:tc>
          <w:tcPr>
            <w:tcW w:w="488" w:type="dxa"/>
            <w:tcBorders>
              <w:top w:val="single" w:sz="4" w:space="0" w:color="000000"/>
              <w:left w:val="single" w:sz="4" w:space="0" w:color="000000"/>
              <w:right w:val="single" w:sz="4" w:space="0" w:color="000000"/>
            </w:tcBorders>
            <w:shd w:val="clear" w:color="auto" w:fill="auto"/>
            <w:vAlign w:val="center"/>
          </w:tcPr>
          <w:p w14:paraId="633B0B5F" w14:textId="77777777" w:rsidR="009D5ECA" w:rsidRDefault="0028590F">
            <w:pPr>
              <w:widowControl/>
              <w:spacing w:line="480" w:lineRule="exact"/>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4</w:t>
            </w:r>
          </w:p>
        </w:tc>
        <w:tc>
          <w:tcPr>
            <w:tcW w:w="1861" w:type="dxa"/>
            <w:tcBorders>
              <w:top w:val="single" w:sz="4" w:space="0" w:color="000000"/>
              <w:left w:val="single" w:sz="4" w:space="0" w:color="000000"/>
              <w:right w:val="single" w:sz="4" w:space="0" w:color="000000"/>
            </w:tcBorders>
            <w:shd w:val="clear" w:color="auto" w:fill="auto"/>
            <w:vAlign w:val="center"/>
          </w:tcPr>
          <w:p w14:paraId="6B30332B" w14:textId="77777777" w:rsidR="009D5ECA" w:rsidRDefault="0028590F">
            <w:pPr>
              <w:widowControl/>
              <w:spacing w:line="480" w:lineRule="exact"/>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防护等级</w:t>
            </w:r>
          </w:p>
        </w:tc>
        <w:tc>
          <w:tcPr>
            <w:tcW w:w="5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7FBE6" w14:textId="77777777" w:rsidR="009D5ECA" w:rsidRDefault="0028590F">
            <w:pPr>
              <w:widowControl/>
              <w:spacing w:line="480" w:lineRule="exact"/>
              <w:jc w:val="left"/>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一般灯具防护等级</w:t>
            </w:r>
            <w:r>
              <w:rPr>
                <w:rFonts w:ascii="宋体" w:eastAsia="宋体" w:hAnsi="宋体" w:cs="宋体" w:hint="eastAsia"/>
                <w:kern w:val="0"/>
                <w:sz w:val="32"/>
                <w:szCs w:val="32"/>
              </w:rPr>
              <w:t>≥</w:t>
            </w:r>
            <w:r>
              <w:rPr>
                <w:rFonts w:ascii="仿宋_GB2312" w:eastAsia="仿宋_GB2312" w:hAnsi="仿宋_GB2312" w:cs="仿宋_GB2312" w:hint="eastAsia"/>
                <w:kern w:val="0"/>
                <w:sz w:val="32"/>
                <w:szCs w:val="32"/>
              </w:rPr>
              <w:t>IP65。</w:t>
            </w:r>
          </w:p>
        </w:tc>
      </w:tr>
      <w:tr w:rsidR="009D5ECA" w14:paraId="5EE5DB61" w14:textId="77777777">
        <w:trPr>
          <w:trHeight w:val="357"/>
          <w:jc w:val="center"/>
        </w:trPr>
        <w:tc>
          <w:tcPr>
            <w:tcW w:w="4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9EA70E" w14:textId="77777777" w:rsidR="009D5ECA" w:rsidRDefault="0028590F">
            <w:pPr>
              <w:widowControl/>
              <w:spacing w:line="480" w:lineRule="exact"/>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5</w:t>
            </w:r>
          </w:p>
        </w:tc>
        <w:tc>
          <w:tcPr>
            <w:tcW w:w="1861" w:type="dxa"/>
            <w:vMerge w:val="restart"/>
            <w:tcBorders>
              <w:top w:val="single" w:sz="4" w:space="0" w:color="000000"/>
              <w:left w:val="single" w:sz="4" w:space="0" w:color="000000"/>
              <w:right w:val="single" w:sz="4" w:space="0" w:color="000000"/>
            </w:tcBorders>
            <w:shd w:val="clear" w:color="auto" w:fill="auto"/>
            <w:vAlign w:val="center"/>
          </w:tcPr>
          <w:p w14:paraId="117BC80A" w14:textId="77777777" w:rsidR="009D5ECA" w:rsidRDefault="0028590F">
            <w:pPr>
              <w:widowControl/>
              <w:spacing w:line="480" w:lineRule="exact"/>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灯具寿命</w:t>
            </w:r>
            <w:proofErr w:type="gramStart"/>
            <w:r>
              <w:rPr>
                <w:rFonts w:ascii="仿宋_GB2312" w:eastAsia="仿宋_GB2312" w:hAnsi="仿宋_GB2312" w:cs="仿宋_GB2312" w:hint="eastAsia"/>
                <w:kern w:val="0"/>
                <w:sz w:val="32"/>
                <w:szCs w:val="32"/>
              </w:rPr>
              <w:t>及光衰</w:t>
            </w:r>
            <w:proofErr w:type="gramEnd"/>
          </w:p>
        </w:tc>
        <w:tc>
          <w:tcPr>
            <w:tcW w:w="5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5D62A" w14:textId="77777777" w:rsidR="009D5ECA" w:rsidRDefault="0028590F">
            <w:pPr>
              <w:widowControl/>
              <w:spacing w:line="480" w:lineRule="exact"/>
              <w:jc w:val="left"/>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颗粒寿命</w:t>
            </w:r>
            <w:r>
              <w:rPr>
                <w:rFonts w:ascii="宋体" w:eastAsia="宋体" w:hAnsi="宋体" w:cs="宋体" w:hint="eastAsia"/>
                <w:kern w:val="0"/>
                <w:sz w:val="32"/>
                <w:szCs w:val="32"/>
              </w:rPr>
              <w:t>≥</w:t>
            </w:r>
            <w:r>
              <w:rPr>
                <w:rFonts w:ascii="仿宋_GB2312" w:eastAsia="仿宋_GB2312" w:hAnsi="仿宋_GB2312" w:cs="仿宋_GB2312" w:hint="eastAsia"/>
                <w:kern w:val="0"/>
                <w:sz w:val="32"/>
                <w:szCs w:val="32"/>
              </w:rPr>
              <w:t>5万小时。</w:t>
            </w:r>
          </w:p>
        </w:tc>
      </w:tr>
      <w:tr w:rsidR="009D5ECA" w14:paraId="354B1E1A" w14:textId="77777777">
        <w:trPr>
          <w:trHeight w:val="357"/>
          <w:jc w:val="center"/>
        </w:trPr>
        <w:tc>
          <w:tcPr>
            <w:tcW w:w="4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1DF513" w14:textId="77777777" w:rsidR="009D5ECA" w:rsidRDefault="009D5ECA">
            <w:pPr>
              <w:spacing w:line="480" w:lineRule="exact"/>
              <w:jc w:val="center"/>
              <w:rPr>
                <w:rFonts w:ascii="仿宋_GB2312" w:eastAsia="仿宋_GB2312" w:hAnsi="仿宋_GB2312" w:cs="仿宋_GB2312"/>
                <w:sz w:val="32"/>
                <w:szCs w:val="32"/>
              </w:rPr>
            </w:pPr>
          </w:p>
        </w:tc>
        <w:tc>
          <w:tcPr>
            <w:tcW w:w="1861" w:type="dxa"/>
            <w:vMerge/>
            <w:tcBorders>
              <w:left w:val="single" w:sz="4" w:space="0" w:color="000000"/>
              <w:bottom w:val="single" w:sz="4" w:space="0" w:color="000000"/>
              <w:right w:val="single" w:sz="4" w:space="0" w:color="000000"/>
            </w:tcBorders>
            <w:shd w:val="clear" w:color="auto" w:fill="auto"/>
            <w:vAlign w:val="center"/>
          </w:tcPr>
          <w:p w14:paraId="1F4FB5C4" w14:textId="77777777" w:rsidR="009D5ECA" w:rsidRDefault="009D5ECA">
            <w:pPr>
              <w:spacing w:line="480" w:lineRule="exact"/>
              <w:jc w:val="center"/>
              <w:rPr>
                <w:rFonts w:ascii="仿宋_GB2312" w:eastAsia="仿宋_GB2312" w:hAnsi="仿宋_GB2312" w:cs="仿宋_GB2312"/>
                <w:sz w:val="32"/>
                <w:szCs w:val="32"/>
              </w:rPr>
            </w:pPr>
          </w:p>
        </w:tc>
        <w:tc>
          <w:tcPr>
            <w:tcW w:w="5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CEE34" w14:textId="77777777" w:rsidR="009D5ECA" w:rsidRDefault="0028590F">
            <w:pPr>
              <w:widowControl/>
              <w:spacing w:line="480" w:lineRule="exact"/>
              <w:jc w:val="left"/>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灯具</w:t>
            </w:r>
            <w:proofErr w:type="gramStart"/>
            <w:r>
              <w:rPr>
                <w:rFonts w:ascii="仿宋_GB2312" w:eastAsia="仿宋_GB2312" w:hAnsi="仿宋_GB2312" w:cs="仿宋_GB2312" w:hint="eastAsia"/>
                <w:kern w:val="0"/>
                <w:sz w:val="32"/>
                <w:szCs w:val="32"/>
              </w:rPr>
              <w:t>光衰符合</w:t>
            </w:r>
            <w:proofErr w:type="gramEnd"/>
            <w:r>
              <w:rPr>
                <w:rFonts w:ascii="仿宋_GB2312" w:eastAsia="仿宋_GB2312" w:hAnsi="仿宋_GB2312" w:cs="仿宋_GB2312" w:hint="eastAsia"/>
                <w:kern w:val="0"/>
                <w:sz w:val="32"/>
                <w:szCs w:val="32"/>
              </w:rPr>
              <w:t>国标要求。</w:t>
            </w:r>
          </w:p>
        </w:tc>
      </w:tr>
      <w:tr w:rsidR="009D5ECA" w14:paraId="418C39F9" w14:textId="77777777">
        <w:trPr>
          <w:trHeight w:val="480"/>
          <w:jc w:val="center"/>
        </w:trPr>
        <w:tc>
          <w:tcPr>
            <w:tcW w:w="4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CEA3CA" w14:textId="77777777" w:rsidR="009D5ECA" w:rsidRDefault="0028590F">
            <w:pPr>
              <w:widowControl/>
              <w:spacing w:line="480" w:lineRule="exact"/>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6</w:t>
            </w:r>
          </w:p>
        </w:tc>
        <w:tc>
          <w:tcPr>
            <w:tcW w:w="18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6E35C8" w14:textId="77777777" w:rsidR="009D5ECA" w:rsidRDefault="0028590F">
            <w:pPr>
              <w:widowControl/>
              <w:spacing w:line="480" w:lineRule="exact"/>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驱动电源</w:t>
            </w:r>
          </w:p>
        </w:tc>
        <w:tc>
          <w:tcPr>
            <w:tcW w:w="59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11F260" w14:textId="77777777" w:rsidR="009D5ECA" w:rsidRDefault="0028590F">
            <w:pPr>
              <w:widowControl/>
              <w:spacing w:line="480" w:lineRule="exact"/>
              <w:jc w:val="left"/>
              <w:textAlignment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品牌推荐使用创联、诚联、茂硕、英飞特、台湾明纬、欧司朗（OSRAM）、飞利浦（PHILIPS）（排名不分先后）。</w:t>
            </w:r>
          </w:p>
        </w:tc>
      </w:tr>
      <w:tr w:rsidR="009D5ECA" w14:paraId="092BC103" w14:textId="77777777">
        <w:trPr>
          <w:trHeight w:val="480"/>
          <w:jc w:val="center"/>
        </w:trPr>
        <w:tc>
          <w:tcPr>
            <w:tcW w:w="4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98CAEB" w14:textId="77777777" w:rsidR="009D5ECA" w:rsidRDefault="009D5ECA">
            <w:pPr>
              <w:spacing w:line="480" w:lineRule="exact"/>
              <w:jc w:val="center"/>
              <w:rPr>
                <w:rFonts w:ascii="仿宋_GB2312" w:eastAsia="仿宋_GB2312" w:hAnsi="仿宋_GB2312" w:cs="仿宋_GB2312"/>
                <w:sz w:val="32"/>
                <w:szCs w:val="32"/>
              </w:rPr>
            </w:pPr>
          </w:p>
        </w:tc>
        <w:tc>
          <w:tcPr>
            <w:tcW w:w="18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AD5B75" w14:textId="77777777" w:rsidR="009D5ECA" w:rsidRDefault="009D5ECA">
            <w:pPr>
              <w:spacing w:line="480" w:lineRule="exact"/>
              <w:jc w:val="center"/>
              <w:rPr>
                <w:rFonts w:ascii="仿宋_GB2312" w:eastAsia="仿宋_GB2312" w:hAnsi="仿宋_GB2312" w:cs="仿宋_GB2312"/>
                <w:sz w:val="32"/>
                <w:szCs w:val="32"/>
              </w:rPr>
            </w:pPr>
          </w:p>
        </w:tc>
        <w:tc>
          <w:tcPr>
            <w:tcW w:w="5949"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689A7948" w14:textId="77777777" w:rsidR="009D5ECA" w:rsidRDefault="009D5ECA">
            <w:pPr>
              <w:spacing w:line="480" w:lineRule="exact"/>
              <w:jc w:val="left"/>
              <w:rPr>
                <w:rFonts w:ascii="仿宋_GB2312" w:eastAsia="仿宋_GB2312" w:hAnsi="仿宋_GB2312" w:cs="仿宋_GB2312"/>
                <w:sz w:val="32"/>
                <w:szCs w:val="32"/>
              </w:rPr>
            </w:pPr>
          </w:p>
        </w:tc>
      </w:tr>
      <w:tr w:rsidR="009D5ECA" w14:paraId="025EEECD" w14:textId="77777777">
        <w:trPr>
          <w:trHeight w:val="485"/>
          <w:jc w:val="center"/>
        </w:trPr>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83B3F" w14:textId="77777777" w:rsidR="009D5ECA" w:rsidRDefault="0028590F">
            <w:pPr>
              <w:widowControl/>
              <w:spacing w:line="480" w:lineRule="exact"/>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7</w:t>
            </w: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5D1B3" w14:textId="77777777" w:rsidR="009D5ECA" w:rsidRDefault="0028590F">
            <w:pPr>
              <w:widowControl/>
              <w:spacing w:line="480" w:lineRule="exact"/>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配光</w:t>
            </w:r>
          </w:p>
        </w:tc>
        <w:tc>
          <w:tcPr>
            <w:tcW w:w="5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ABCF0" w14:textId="77777777" w:rsidR="009D5ECA" w:rsidRDefault="0028590F">
            <w:pPr>
              <w:widowControl/>
              <w:spacing w:line="480" w:lineRule="exact"/>
              <w:jc w:val="left"/>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光强、光通量、出光角度、色漂移、色容差、色一致性。</w:t>
            </w:r>
          </w:p>
        </w:tc>
      </w:tr>
    </w:tbl>
    <w:p w14:paraId="0EFBD704" w14:textId="77777777" w:rsidR="009D5ECA" w:rsidRDefault="009D5ECA">
      <w:pPr>
        <w:spacing w:line="560" w:lineRule="exact"/>
        <w:ind w:left="420"/>
        <w:rPr>
          <w:rFonts w:ascii="楷体_GB2312" w:eastAsia="楷体_GB2312" w:hAnsi="楷体_GB2312" w:cs="楷体_GB2312"/>
          <w:b/>
          <w:bCs/>
          <w:sz w:val="32"/>
          <w:szCs w:val="32"/>
        </w:rPr>
      </w:pPr>
      <w:bookmarkStart w:id="29" w:name="_Toc23670"/>
    </w:p>
    <w:p w14:paraId="6E7462D4" w14:textId="77777777" w:rsidR="009D5ECA" w:rsidRDefault="009D5ECA">
      <w:pPr>
        <w:pStyle w:val="Default"/>
      </w:pPr>
    </w:p>
    <w:p w14:paraId="020041F2" w14:textId="77777777" w:rsidR="009D5ECA" w:rsidRDefault="009D5ECA">
      <w:pPr>
        <w:pStyle w:val="Default"/>
      </w:pPr>
    </w:p>
    <w:p w14:paraId="5EEE839B" w14:textId="77777777" w:rsidR="009D5ECA" w:rsidRDefault="0028590F">
      <w:pPr>
        <w:numPr>
          <w:ilvl w:val="0"/>
          <w:numId w:val="4"/>
        </w:numPr>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lastRenderedPageBreak/>
        <w:t>室外防水UTP超五类网络电缆及水晶头</w:t>
      </w:r>
    </w:p>
    <w:p w14:paraId="7F3BAEF8" w14:textId="77777777" w:rsidR="009D5ECA" w:rsidRDefault="00B3443F">
      <w:pPr>
        <w:spacing w:line="560" w:lineRule="exact"/>
        <w:ind w:firstLineChars="200" w:firstLine="640"/>
        <w:rPr>
          <w:rFonts w:ascii="仿宋_GB2312" w:eastAsia="仿宋_GB2312" w:hAnsi="仿宋_GB2312" w:cs="仿宋_GB2312"/>
          <w:b/>
          <w:bCs/>
          <w:sz w:val="32"/>
          <w:szCs w:val="32"/>
        </w:rPr>
      </w:pPr>
      <w:bookmarkStart w:id="30" w:name="_Toc16098"/>
      <w:bookmarkStart w:id="31" w:name="_Toc17164"/>
      <w:bookmarkEnd w:id="29"/>
      <w:r>
        <w:rPr>
          <w:sz w:val="32"/>
        </w:rPr>
        <w:pict w14:anchorId="20999ADC">
          <v:group id="组合 6" o:spid="_x0000_s2050" style="position:absolute;left:0;text-align:left;margin-left:4.25pt;margin-top:35.85pt;width:407.15pt;height:211.9pt;z-index:251661312" coordorigin="3607,191746" coordsize="7244,4192" o:gfxdata="UEsDBAoAAAAAAIdO4kAAAAAAAAAAAAAAAAAEAAAAZHJzL1BLAwQUAAAACACHTuJAuDMPH9kAAAAI&#10;AQAADwAAAGRycy9kb3ducmV2LnhtbE2PQUvDQBSE74L/YXmCN7tJNDbGvBQp6qkUbIXS2zb7moRm&#10;34bsNmn/vetJj8MMM98Ui4vpxEiDay0jxLMIBHFldcs1wvf24yED4bxirTrLhHAlB4vy9qZQubYT&#10;f9G48bUIJexyhdB43+dSuqoho9zM9sTBO9rBKB/kUEs9qCmUm04mUfQsjWo5LDSqp2VD1WlzNgif&#10;k5reHuP3cXU6Lq/7bbrerWJCvL+Lo1cQni7+Lwy/+AEdysB0sGfWTnQIWRqCCPN4DiLYWZKEJweE&#10;p5c0BVkW8v+B8gdQSwMEFAAAAAgAh07iQBMAwEk4AwAACwwAAA4AAABkcnMvZTJvRG9jLnhtbNVW&#10;zY7TMBC+I/EOVu67iWMnaaJtV4hlV0hoqfg5I9dxfkQSR3ba7t6RgBt3HgWJt1ntazB20nbbIlih&#10;cuihqf8y+eabzzNzdn5TV2ghlC5lM3bwqecg0XCZlk0+dt6/uzwZOUh3rElZJRsxdm6Fds4nT5+c&#10;LdtE+LKQVSoUAiONTpbt2Cm6rk1cV/NC1EyfylY0sJlJVbMOpip3U8WWYL2uXN/zQncpVdoqyYXW&#10;sHrRbzqDRfUYgzLLSi4uJJ/Xoul6q0pUrAOXdFG22plYtFkmePc6y7ToUDV2wNPOPuEjMJ6Zpzs5&#10;Y0muWFuUfIDAHgNhx6ealQ18dG3qgnUMzVW5Z6ouuZJaZt0pl7XbO2IZAS+wt8PNlZLz1vqSJ8u8&#10;XZMOgdph/Z/N8uvFVKEyHTuhgxpWQ8Dvf3y6+/YFhYabZZsncORKtW/bqRoW8n5m3L3JVG3+wRF0&#10;Y1m9XbMqbjrEYTHAkTfyAgdx2PPDGGMy8M4LCI55j4Re5CDYxjGOqP0yS3jxYrAQ+ZT2r1Mc+waX&#10;u/q0axCuAbUlT+A3EAWjPaL+Lk94q5srAbQba81iWvKp6icbsnAcr+i6+/7z/utnZFdSoTmIK2Bs&#10;JASJr8koEjHFwkA21oyB3hwzOF9J/lGjRj4vWJOLZ7oFuQIH1sHt466ZbmGZVWV7WVaVYd+MD3t/&#10;kEpEPRMgC/UytYBYohV/AwDNvQkCYsMAi50SHS8MigzQmAN9eNYbFvoGrXFEg5Z+ox4SUrKngpWK&#10;SOTDZi8hP97SAHCpdHclZI3MADADCogfS9jilR7wrI6AdjYQ7BCmfXRg8P+VAylwRzl2ZVBOGHkn&#10;mGLfI5gEPvWCODhu7axkMmgHLodP/RgiCSrCcOtX2jqgjCCB/EFGZAT1rZcRsdyuU8mRyQjvyQhW&#10;BhlFlERBiPEHS7/R+3FmHmLEv8k8oB5KCIVSAuqhgRfSYf+A6nlQiiiJh1K0SULeUIighkXHnISg&#10;3PbVfihfvinAq/IVz7wsDMT1LAt8EXhHXr5WItmUL0is/ujw0olo4A/1i1KyKx0/gpbBJB4ceNs9&#10;zCESj+2DoEe0rdHQz5om9OEcxg97+MkvUEsDBAoAAAAAAIdO4kAAAAAAAAAAAAAAAAAKAAAAZHJz&#10;L21lZGlhL1BLAwQUAAAACACHTuJAFX6YstNOAADOTgAAFQAAAGRycy9tZWRpYS9pbWFnZTIuanBl&#10;ZwHOTjGx/9j/4AAQSkZJRgABAQAAAQABAAD//gA7Q1JFQVRPUjogZ2QtanBlZyB2MS4wICh1c2lu&#10;ZyBJSkcgSlBFRyB2ODApLCBxdWFsaXR5ID0gODUK/9sAQwAFAwQEBAMFBAQEBQUFBgcMCAcHBwcP&#10;CwsJDBEPEhIRDxERExYcFxMUGhURERghGBodHR8fHxMXIiQiHiQcHh8e/9sAQwEFBQUHBgcOCAgO&#10;HhQRFB4eHh4eHh4eHh4eHh4eHh4eHh4eHh4eHh4eHh4eHh4eHh4eHh4eHh4eHh4eHh4eHh4e/8AA&#10;EQgBjQI2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6eKOrCLTAKsRiv0WUj8TpwS0HCpUFNRalSsJM7Kce4qLUiikAqVVqGzpjHsKi1KBmkAx&#10;T1HNYtnTGNhyLUqLikRalqGzdRGgVMi7aRFx9aeq1DZrGIAU9VoVakA7Vm2bRQKuKkApVFKq1DZs&#10;lYFWpFWhVqQCpNEhMU8LQq/lT8VFy0riYpwWnqKeFqGzRRECUuynUuPepuWkJS496cBzTlWkUkMx&#10;T9ntS4pdtK5SiN2e1Lin496XbUtlcozFG2pNppdtK47DNo9aNo9afto20XDlGbR60bR61LsHpTdt&#10;Fw5SLbRipdtJtPtQFiLFG2puKZincViPZ7UzH41PtHrTcU7i5SLH92m1MVpCvtTTJcSHFNKn1qVl&#10;pMUyGiFhTNvvU2ykZatMhxK7CmEVOVphG6qTIaICtMZamdaRhV3M2iuRTSuamIqNx+dWiHsQOtRk&#10;VZIqJ1qkzJohIqJlxU5phFaJmMokBqN1qdlxUbLWiZjKJXI/Oo3FTutRkVaZhKJXZaYankWomrVO&#10;5zyVmQFaidKndajcVaZzziVZEqFxVs1A61tF3OKcexTl71VuI849avSLxUEvSuiDPNr0007lPb7U&#10;U/FFbnBY2IkqeNabGKlHSvOkz6anFDgKmQYpiCpV6VkzrghyCpUHFNRalHP0rKTOmERwFSItNQVK&#10;o4rNs6IxFFSRDvSKM9KkA+aobNkhyCnotNAqZVxWbZuo3AL7VIBSItPVazbNooFWpFFCrUgFSWkA&#10;FSKtCrTkXNQ2apAi5qRRQi1JWbZokN2U9RSKv96pAKkuwgHNOC+1LinYpXLSG4p+PenbT7Uu2pbL&#10;SG7adtp22nYqS7DdtG2l2inYpXHYTFGKftpdpouOxFtFG0VLtNJj2qR2ZHtFGBUu00bad7BYjxRi&#10;pNpo2mndCsQ7aNtPxRii4rDNg9KZtPtUm0Um32ppi5SLFJipttN207kuJDim7alK03FUmQ4kDL/d&#10;oqXZ7Uxh+dUQ0RMKawqWkZaaZDRWK00jFTsKjZa0TM2iFhUTLVhlpjCrMmiuRTSKlZaYatMhorst&#10;MNTlaidcVaZjKJEw+XFQsKsMKjdc/N3q0zGUSB1qJhzVg1G61omYSRAw7VC61YYc1E4rSLsYTiQM&#10;Kiep3pjdK1RzTRWdaikFTkVE6VpFnLOOmhVIqu/Q1blFV3roicFVFbZ7UVLg0VpzM5PZRNONalAp&#10;EFSJXE2e7GJIKkQU1alQVk9jqjuPAxT1HOKaKmSsmdMUOQU9ehoUU9R3qGbxQ8LtFPFIop6rWbZv&#10;FDlFSgU1BUiDmsmzaMRVFPWkUVKKk1URQKkVaaq1IoqGzVIFFSItCLUlZtmiQU5RQq/nT0FSaJAg&#10;pwFLTlXNQ2aJCIuaeo5oVakxUlpDVWnYpcU7aaVyrDVWnbacqmnYqblWGbadhqdinbGpFIbgelGB&#10;6U/avpRgf3aAsMxRipabigLDMUYqX5qbigOUj4pcD0qTik2rQFiLaKTZU20037tAiLafUU3b71Mw&#10;3U3aKLhZEG0UYqTHtSbfeqTJcSPYPSmbT7VLTWWruQ0QsKZs9qnYc0zFNMlxIWUU01My1G3WqTM2&#10;iJulMYVMwxTCtUmZtEBGKidassKiZfzrRMykiArUbrU5FRuKszaRCRUbjrU7Co2q0zOSK7Uxhipm&#10;FRmtEzCSIGFRsOKnI3cflTK0TMJIruKiNWHWoWHNaIxkiB1qJulWCPzqJxWsWc01YgfpUTirDdKh&#10;atEc80V5BVc1aNQSitonDUXUqfxfhRU1FbXOT2ZorU4qNKmWuJntQQqVMBTEFSr1zWUmdUEOUc1N&#10;GKZGKlFZM6IoVRUwHb0pqDvUiiobN4oUVMo4qNRU4FZN6G8UKKeo4pEHFSCszZDwKkUUwCpFWpZo&#10;lqO2+9SqtNUU9KzbNUh1OUU1R/FUij5qg1SLdtZCWJZGlwT0FRyQ7HdMqdvDY7Vn6mdQjSK509vM&#10;lgzvgPSZTycf7VWdG1Oy1eJ54m2zgeXIh4YH0YV5k8VUp1uWe36Hr08JTqUOeG/X1LAU05RQUIOG&#10;FKvSu25wWsG0U9VpVWnqKllpDVWpNoWilVf71IoSn7f71OpdvtSbsNK4lGKXFLj0zSbKSE2+1GKd&#10;sNO2UrjsR8UvFP2inbV9f1pARcUcVN8tHy0BcgxSY9ql2ijy6LhYj2+1J81OYbaWnewWuRMoprAr&#10;UmPajG2qTJaIqZsqZgGplO5LREy0yp2FRsKdybEW32plTFaaapEshZaYwqWmsKtMzaIW603GKkk7&#10;01utWZtELCo3FT0xhTRmyBhURqdhUbCtUzJogIqN+oqd+lRGqMpIhcVEy1OaY3StEzGSuQP0NRye&#10;tSn7tMI7VqjCSIWFROPlqVugpkgrRGEkVz96o3FTOOTUT9PpWiMJrQgbpUTip3pjVqmcslcrSiop&#10;BVhqhNaRZy1FqVT1opzj5zRWxyGovSnpTBUqVytnrxRInSpFHFNxk8VIgrFs6ookjFPUU1e1SL61&#10;mzeKJR1pwFIgp6is2bxRIg6VKKYoqVe9ZNm8UKoqUUxBUgqGbLYevSnoKAv8NSJ1rNmsUKoqRRlq&#10;SnLWZohJbq2s4muLosIwQo9MngZParL3KTyiMRqNwzEy9H9vrWT4nWdvDeoJbWzXEphYRxr1J9vp&#10;XnvgDxosZTT9TLhUbqchoWzjvXzGZ5hVwuNir+7ZPyv1T9fwPscnydY7AVJxV2nZ9+916fiesqua&#10;4j4kwXukoPFOjnyri3wLtB92SMH7xHt613FvIlzCJo2WQMM5Xow9aSSKOWN0kjDxyAo6tyCMYINe&#10;tUUMZR0+XkzxqUqmAr6r1XdHOeA/Gem+KbVUEogvgvzRM3J9x/eFdbsKnBr5d+I2j6h8MvF0d7ZG&#10;caLcyGS1mTObd+rJn+npXsXw1+JFlr0cNjqUyLcSLmGUH5Jfp6H2rz8PjZ0X7Ot0PYxuW060Pb4b&#10;Z6noKinU5k2/7QpelespJq6PAcXF2YKuKdxS7fanUmylEbinY96cq/3qeOtFx2GKFptS4PtTqm5S&#10;Qza1Lg+1Ox7mnYqbjSG7PajZ7U/YaNo9aAsR7fajbUu00mw0A0R7R6Ubafg/3KMUXCxFikxUmPc0&#10;bPancloh2gd6SpcFaTG6qFsQMKKdjFJiqTsS0RMu35u1NYVMajYflTTuQ0Q01lqdhuqNlpp2E1ch&#10;2+1MNTMKYy1oiGQsKYy1KaYRVGTRC3UUlPYU01ZlJELd6iYVYbpUT9BVpmckQt1qI1NIKYRWiZk0&#10;V2WmMKmZaYatGUkVmFMfvUrCozWqZztEUlRGpyO1R1omYSRWemd6nftUL9TWiMZIrvTDUzioWrWO&#10;xyzViF6hfpU79KiatEcs0VyOaKeRzRWlzn5UXl6VPF3qJKmTpXPNnp00PWpYxUajmp06CsWdMUKK&#10;mQcYpidalH3qzkzoihwqYfd/Go1qVazbN4q48U8UxamUc1mzdDxT0pEFPUVmzWKJF6mpo03uoqNO&#10;tTvBLEiO/wB1+hrKUuhvCL3sUPEGqSaRb289taNqFszYmZfvR/gKs6de22oQC4tJFdW6+oPoR2rK&#10;1XTr2K4a+0u5aORuZEHKsfXFVNP1G4guPNuLALKeHe343fUV4McRXw9Z+21T/q6O6TjUV0rL7/x/&#10;zOrFcN8RPAY1kvq2i+Xa6sq5dT8qXGOx7A+/512VlfWt18sM+G/utwf1q6nau2vRw+Op8stV+R0Z&#10;dmGIy6sq1CVn+DXZrqjxDwh421Tw/qJ0zV45IXjbEkMoIKn1H+ea9j0HV9P1e1M1hNHJx86Z+Yfh&#10;Wb4v8I6P4ptPL1CAJPGMQ3MWFlj+h7j2P868d1fT/FXw31SO4eVprDzNsN3HkKf9lx/CSOx49Ca+&#10;eVPFZTK8ffpfiv6+4+1/4T+JI2i/ZV+3R+nf039T2zxp4b0/xZ4dudF1CItFMvyP3jb+Fh9K+TZb&#10;DVvBesX/AId1GOTzreTzYQpxvX+8h/WvpHwV8StL1lY4r4ra3Bwob+Bj7+lS/FnwHbeM9FSa0MUO&#10;r2o32VwBw3GdhP8AdNd050cfD2lF3a3XX7jyqEMRlFb6vilZPZ9L915dzmvhN8T0mgt9P1y4863c&#10;BIbs9j2R/Q+9eyJtIDRsrqeQRXxHbve6DrlxZ3lu1vcq5S4tpBgMR1//AF17f8LfH/2JIbK+meXT&#10;pPlSRzl7dumD/s+9Y4XFulLklt+R05jlXto+0prX8z2/HpmnqoWkhdJY1kR1ZGGVYNnINSqvFe3z&#10;XV0fKuLTsxuDTk7UuPc0uN1Ju5SQmFp21qdilwam5VhFWlwaMU+k2NEdFP2+1G00h2GUU/aaNvtQ&#10;FhlFSUUXCxGy/wB2mYNSYNJVXJsR49zRs9qkZfam4pk2IaYy7fu1My001VySHFIaey7fu0lUS0Qs&#10;P4qRhuqaomG3irM2iGo9oqdhUbimiWiN6iZfapm6UwirM5IhamN1qQjimuKtGUkRVEamNMbpVpmb&#10;K7UxxUz9BUTCtEzGSITUT9RU79KiNaXMmiJutQtU5FRSdK0RjJELDFRSdan7VE/3c1pFnPJELDio&#10;Wqw1Qv2rRGEyE1A9WD96oXWtYHNUWhE1QNU5qKStUc00Vz1op7L8xorQ5bMvpU/eoVqUferlluep&#10;DYkSpV7UyKpBWbOmJLH1zUidqjT7tSis2bwRIOtSrTE7VKKye50QQ5e9Sp0pi1IKzZrEelSp0NMF&#10;Sis2bRJ7OLzZlVlzWR4xj8YWd/DqGhiG+so8LNYn5WKjqVrVgYqVdeoq4l4/Xp7DrXn4n2imppXS&#10;6HrYKVNwdNuzfUqWUq3NpFcRo6rKM7WXDKe4I9aZe2a3UbAbY58fJIF6HtkdxWnHPbXcXBX6j1pr&#10;QOi/1pQrU6y5ZlVcPUoS5obHl/8AwnNjp2uPoXie2+wXiHgycxyjsyt6V32mXUFxbq9ncpLGRuAJ&#10;yD9DWH8SPBGm+MtGNrcKsV5ECba428ofQ/7Jr58sb3xl8PNfk02SV4jE2PJkyY3Hqv8AjXk14zw0&#10;7vboyvb03rNfM+tIW3cNw3pUOpWFrqdjJZ3sKTwSrtkjYZBrz7wD8SbPV444b4fZrjGCDyG+hr0q&#10;3minUSI6up6Guqli4VY8stf66mqpWtUoy+4+dvHvw/vfDN693pBkktmJZF7+vX+lWPAHxO1DSZls&#10;tQdpYBwY3zlfoe1e+apYQ6jaNaXA4I+Vu4PrXi/jb4di5nk+zqsN0vKso4YV42MyyVCp7XDuz6f1&#10;+h9rluf0sdS+rZlHmXfr/Xmbvj3wf4e+Kui/2jo1xDBrMK5jlIwx9EkA7ejV8/rPrHhPXJNJ12zl&#10;tLmE7XRwcOvr/tD3rqdO1TxB4P1pFlaWzuEOFY5xIPQ+or1qKTwj8YtIOk63bR2usQx5QggSKf70&#10;bfxD/ZrOjiFiny1Pdqfg/wDJnTXwlXLI89N+0oP5uP8Amih8IfH9tH5Ok3dzutZSBCznJhY9s+le&#10;3LgqCOQehr438a+A/FXw4v2meNr7SCx2XcS5Cj/aH8Jr1z4MfFqwvbKDR9budkyKFhuJDwR2Vv8A&#10;GvQw1eVJ+yq6djw8xwMMRH6zhte/+Z7cq06mxvG6CSN1dWXKsGyCKm2e1epc+dsMxT6KXH1qWxpB&#10;ijH1oqXaaGVYbikx70/aaMUgsNxRipMLTdpoCwyk2ipNpqPFAWG0bPapMUxhTJIqNvvUlR007CaG&#10;nimv3p7LTataktEVNZdv+7Uz96Z2q0zNogYU1vu+9S+1M+7TTJaIqjcVPJUZqzMhamPUrdajbpVo&#10;hoiYVGalNMNWjOSIWFNqV+9Rt941ZiyE1E33amfrUbdq0Rk0QkVCRU7VE3SrRk0RGom6VK45qOSt&#10;EYyIDTT1IqRqjPFaowkQGopancYao36GtEc8kV2qKQVM/U1Gfu1rFnPNFdulRv0qZ6jkrZHLIrt9&#10;80U49aKq5z2Ly1MnUVHH0qROornluelTRNHUtRp0FSR9ayZ0RJR1p60xKkWs2dEUSp0qQUxBxUq9&#10;6yZ0R2HipBTE6VItQ2apD1qZOtRr3qWOspG0R9SCmL1NSJ2rNs1ijhPiFp/iPTA/iTwhI7TIN15Y&#10;nlJh/fC/3vXHX61S+H/xm0bWnWz1Rhpl/wDd2OfkY+xPSvTF6V4z8avhSNS83xB4dgC3PzNcWyDG&#10;84yXTHf1FZuhRq6T0fc64YqtT1jqu3+R7dFLb3KBonXnphuKxPF/hTSPFNh9j1W1y68xSrgSRH1U&#10;/wBOlfN3w48c+IvDlytm9y1zaocPbzH5lH+yT/Kvobwp4z03WYV2ybXx908EGuTEYethvdqrmizr&#10;hKhi1eGj7HiPi7wb4i8FXBuHjN/pefluY1OBzwGH8Jrf8BfEdrHZFdSF4f7h9K92ZYbiAxyCN43G&#10;GU8qw7gg1554w+D+hasz3Gku2k3Z5wnzRMfcdvwryKuXNP2mHZyexq0Jv2bs+z2O68P69put24ks&#10;7pHO3lc/MPwq3qVhHfR7D8sq/ckHb/61fN2peGPHXgmc3T2sk9qh5uLQll+pxyPxrsvBPxgG1LTV&#10;HSRemWOGH496dLGOH7vERsaRxl5e+uWX4M7TX/D2l65aNpetWieYF/dyjG5fQg14j4r8K+IPA2qR&#10;31vNKbeJw9rexdUPYN6V9FWOp6F4nt8Wt4DL1XtIh9vWqt5E1qkllqsKXNnMNm5huRh6c9KxxWDh&#10;WXPF+jX6n1uUZ7PDe6/ei94v9DL+Fvjix8c6PJp+oxW6alDGFuYHUFJ16bgD29RXlfx1+E50S5j8&#10;ReD7fybZ8i4s0JwkmSdy5OcEfw9Bj3rovEXw6u9H1GLxL4GmZZIT5n2fP6D1HtXp3hPW7Pxl4deO&#10;7hMdzs8q8t3GHjf6H35FOjKVWPsa/wAS2fc1xUaeGqLGYF/u3vH+X1Xbsz59+FPxf1LQZk07U99x&#10;aq2GhkbDJ6lc19MeGNd0zxFYpe6XcLNGfvLu+ZT6EV8//Fj4YBrqaa1jEd0gLJKgx5o9a888F+L9&#10;f8D+IlErPBJGQGD/AHHXuCO4p06tTD6S1iKrhaGPjz09J/mfblP2muU+H/jPTPGGlx3FnIiXKqPP&#10;ty3zIfUeorra9OE4zV4s+eqUpU5OM1ZoMUUn3qftFO5NhtGGp9FIqwyk+apKKYWGZop2Pc0mz2ou&#10;KwzaaZt96lprdaZJFgUlPbtTWFMloioZf4qkqOmmTYjamN1qU02rIZE1RmpajPpWiIfcjph6VL2p&#10;j9apGbRC9Mant1prVSIZG9RN0qV+hqM1ojORFJ3qNuoqU0xutWjFkT1E/QVN2qM1aMpED1G/Spm+&#10;7URrRGTRC3ao2qVu9QnpWiMWRN2qN+hqV/u1Ga1RhIift71C3eppfu1Ea1RzyIZKh9ank+7UferR&#10;zyKz0w1K9RGtlscrWpBRTj1oqzCxeH3alWmCpErmZ6MUSp0qaL7xqFe1TRdTUM3iSJ2qRajToKlj&#10;6VlI6Ikq1IveoxUgrJnQiVOlSRdKYKlFQ2apEq9qelMFSdqxZshy9KlWmL1p4qWarQeKlSmJ1qRa&#10;hm0Tzz4j/CvSfFO++09107VTkiRR+7kPYMB/MfrXi1+viTwVqy2Wv2b277sRTrnDD1DDrX1etVdY&#10;0jTdZ06Sw1Wzju7dx8ySD9R3B9xzWtLFOC5Jrmj2IqYfnfNF2l3PLPAfxIiYJbahMCO0g/rXr+nX&#10;sF9biaCRWUjOVbI/CvC/GXwTvrIyXvgy6aQDk2kxww9lbofx/WuR0Hxj4q8D6otpqNvPZunPlzRk&#10;Bh06H+Yp/UqdV82Hl8mP65UglHER/wC3kfVp6ba8h+KPww0yeRtV0+E2u85k8oYCMe+PSt/wX8U9&#10;A1tEjvXFjcnAyxyhP17c+v516AnlXEHHlyxSDrwyspH6ivNxWFv7tSJ2U5wmujR8kuviHwneBjvM&#10;IORMvT/61eqeAvi1DeIthr+2eF/lMpXJH1Heur8SeGLeGR5DCJrF+o6mLPr7V574n+Ev2iM6j4Xu&#10;As33vIZsK30NeHPD1KEuak/kDwk6fv4d6dj11LGSOEajoMwurWQbvKDZ4/2T/SorAWE2pLqECfZt&#10;QX5JSPlLDuHXvXiXgHxvrfgzVzp2q20kcYP762lyPbK56H3r3Of7F4n0T+19Cli+1bN0LH5csB9x&#10;/wDPFa0qkay00kun+R2YPHe0916PZ/8AB8jb1Kyt9XtPKk+WVeY27qf8K8q8ffDLT/EdtLbyotrf&#10;oP3UqD8j7itvwh48s764k067LW2oW8hjmt5fldHBwQRXeObbUYArNslHMco7H/69aqcK8bndy1cN&#10;O21j47ibxT8L/E8UdyzxFT+6mGdjr9e49q+qvhn40sPGmjJcwOsd3GALiHdyh/vD/ZrL8ceFNM8W&#10;aS+i65GocjMUy9UPZlNfPqweKPhB4zgaVme1L4t7lQfKnTP3T6E+lc93h3dbdUer+7zGnyy0qLbz&#10;PsiisPwZ4hsfFWgw6tZSZVlHmJ/Ejd1NbtejGSkro8GcJQk4yWqDFO2r60Yp2KZJFtFLipKMUARs&#10;vtSUtDLRcCNlop9Mk6VRLQ1lpuKkprdaZLImFMbrUtMponYjf7tNHWnUw/eq0yGiN+tRt8rVM/Q1&#10;G3SrRmyJqa33akpvtVozZE33TUTVLUbdRVrch7EZqN6e3SmP96rTM2R1E3Wpn6CozVoykRUxvuip&#10;DUT9atGLIWpjdalbrUJrVGMiFutMNSvUT9RVoyZE/eoTU79KgNarYwluR+tRGpz1qBugrRHPIilq&#10;LvU0lQtWqOeW5C1RmpJe1RN0raJzT0ZCetFLRVmBod6fHUY+9Usf3a5megiUVKn3aiFSp92oZvEl&#10;XpUkfSmU9axZ0RJVqVe1MFPXtWbOhEoqUVGKlXpWbNYki9qlqJe1S1kzZbD0/hp4pop69KlmqVyQ&#10;VKKjSpBWZsiROtSL90VEKlqHuaIev3aqatpem6tafZNUsbe7g/55zRhgD68jrVztThUstHzz8Tvh&#10;LLo1yNU8KSOlk5+aBn3eU3oCT0PbNc34X+IfiXwld/ZZ5JYQDhoZBuRufQ/TqOa+qZ7eK5tXt508&#10;yOQYZT6V418QfCMFtI0OpW4ltJM+VcAcp7E11U8a37lVcy/E554KN+ek+V/gdd4J+KWia/GkN4yW&#10;VwygZJ3RMT/L8fzrqrnSWhf7TpZUA/MYd3yN9D2/lXynrXhLVNFzd6POZ7frxk8elb/w8+LeraBN&#10;HaXb/abUHD28hOB67T1U/pSq4GnXi5UHfy6lU8bUoNRrq3mtj3LW9M0LxFGbHW7MeevdhtkQ+oNY&#10;Xh/wvrfgzU/teg3f9paa/Elo52uV+vr6Guo8O+IPDPjzT91s6vMi5aJm2yxH147e44qO+0LxHpp8&#10;7RtQivoh/wAu13w/0DdPzr56vhXGV2tV23R6MnTqWm180cR8ePA02t2aeOfCyzQ6rbRhrlI12tNG&#10;o+9j+8v6j6Vxfw5+L81u0en+IM4xtE3bPuK9W074i20N1JbapbS2c0blJB1CkcEGvPfHvwu0/wAR&#10;X1xrvg+8tnaYl5LLhQT1JT0+lcGIVp+0pb9UfUZTmOCxUPqmMlt8Muq8v8r6dD1rS/Eenahbxx3E&#10;yvbycxXKHmMn1PpU3iHR9P1iwl0fXLaC5tZ1yjE8MP7ynsa+ZtMuvEPhC/NpMlxEin57eYEce1ez&#10;/Djx1YXuzTNQlzaSdpOGtpPXPYfy6+tXh8bCs+WWkgzDJ6uC/eU3zQ6Nf8Aw9IsNa+EfiUTxtJfe&#10;Gbh9sjDkoM8Ejsw9e9e+6fdW97aQ3dtKstvLGHjkTkEdjWHf2/2eJ7S9iW4s5Bt3soKkHjaR61S8&#10;Iae3h65eztJWfR533QxNybZz2B/un9K7KadN26HmV6ixCUpfF+fr5na7R6U6ijbXQcVgopdlJQFi&#10;Km1OaZTEyNlpKWkqkIZTW609+9Ifu00QyJqjfvUjdRSN0qrkbETdaRu1KaRu1WiGRP3plPfvTTVI&#10;hkXamn71PpnatIkSI36io5KlfrULCqMmMamPT2pj1aIZE3So371IaY9WmZMib7xqI9albqKY9WjF&#10;ohftUT1K/ao3rWJlIhbpUT1M/So27VojGREelQtUzfeqFq0iYTIz1qBugqc/eqJ61RzyRFJUJ+7+&#10;NTP2qBq1ic89yKSomqeTtUDVrE5ZkdFFFaGJdH3qlTvUY+9Uid65md0dyZakT7tRrUyfcFZs6Ijx&#10;Uw+5UIqYfcrJ7HQiVaevWoxUi9ayZ0ImFSLUYqRahmsdyZOtP70xOtSVkzZD161MnQ1CvWpF6VDN&#10;Ykqfep69KYlPXpUGyJU61JUa9TT+1QzREi9Fp/amU/8AgqGzSKJF6VFqFnb39m1rdRq8T8Ef3fcV&#10;On3DT1+5UNXLi7Hj2v8Ah7UfDF4Z7NBPYufliP3T7Z/hPtXOav4X8IeMkZONI1ftkBcn3HevoOSG&#10;OeN4p0WSNlwyMuQR7g1574s8Bh2E1hb/AGuDOTATiRPdWPUfr9auFblacr3XVb/8EmVJtNQtr0e3&#10;/APnzU9F8a/DzVo7v98qRH91fQZKYHqf6GvePhH8XtO8TxwaZrrR2Wrt8qPnEVwe2PRvb8vSsyKL&#10;WrJGtoJWuYgMSWV8mGA/EZrlfEHg3QNSkMradd6Fdk5LQDMJPrgf0rslOGKVp2b7rf5o44c2Glom&#10;l2e3yZ3vxy8CahqcH/CUeGWaHWbZf30Kf8vUY9u7AfmK8g8JfEG0FyLfXbd7C5Bx9pgyAD/tL2r1&#10;z4W+KdZ0jy9E8TXg1Gy+7bakv3ovRZM9vft345FH43fCGPXA3iTwzboNQxuuLZcBbn/aX/b/AJ/X&#10;r89jcJOnK6X/AATrmlWj7Snr5f11JLyGDxFpUaXfk6tA6fu50IEqfQivKPE+hat4c1D+0LGR5Ic4&#10;3FcMPZhUnw48SP4fuH0643xQl8PE2VaJvUZ/lXrVpf6L4jVrCeRGlYYVx3H414tWjCtrB2me3kme&#10;1cI+VPmg94S/S/8AwzJfgT8RbbXbdPDWqN/pSKRAJeQ645Tn26e3HYZ7/UIZNGmRwzPYyHCk8mMn&#10;opPp6Gvmnx34WvfCusx6hZySQKHD29zExG1gcjJHT617f8KPGtp4/wDD02ja4IhqcUWy5iB2ecnQ&#10;SIB0/DoeRjiujB4tz/c1NJo9nMcDS5FjMJrTlv8A3Wei6bfpcoAW+ft/tVoV4hY+J7rwv4wk8G+J&#10;JlS6x5lhdscJeQEna3s4xhl9fbBr1rStWS4UCRl56NXpQnzbnizpuLNimS9qfTTVmZEKR+hpRSP0&#10;NWZsiobtRSCqRA1+lJ/DRJ0o/hqkJjW61G3SpG61G3SmZsjbrTG6U9utNf7tWhMYajbrUhqNutaI&#10;yZEfvCmtTj94U1qohjW+8ahb71SyfeqFutWZMY1MentTHq0QyI0x6eaY1WjJkTdRTHp7dRTHq0ZS&#10;IX7VHJ0qR+1RydK1iYyI36VE3ant0pjdq0RjIibrULVM/SoWrRGEiNvvVE9Sn+GopOtaxMJET9qh&#10;frU0n3ahfrWkTnkRydqgapnqFq2jsctTcjooorQwLw7VIneo+9PjrmZ3x3JhUqfdqIVIlQzeJMKk&#10;T7tRipB1rF7HQtycU9e1RipF7VmzoRKKlWohUq/drNmqJl7VJUS9qlrJmyHr1qRelRr1qWoZtEkS&#10;pBUaVIKh7mqJE61Iv3RUadakX7oqGadB/wDCKcPu01fu08VDLRIvSpEqOGnCoZoiRKfUY+7UlQzR&#10;DLq1t7tAlzDHKo6blzg+o9Kzrnw7bPn7O7R/7L/MP15rYp9ZtI0jJo4298NFQTNaRzIBkmPsPp1q&#10;DSWS3ZRpt9JGpPRW3J+INd4vWvM/iR8Pb6+Ztb8H382l6yBvaJTtiuT7joGP+fWqi5fDzaeeockP&#10;i5dfIZ408F+HPFUbT6tZta6iVwNTtQd2R3dP4h69T9K8g13w/wCJPBkn2h1W+0sPhNRtTuQdMBsf&#10;6tueh7+tWtN+MOt6FqD6T420aWKWFtkkiKVYfVTXaWOt6V4ggOo+H9TCyMvzqCPmHdXU9R6g8VyY&#10;3LpbzjbzWxzypUMV70HaS+T+a/r1MzQfGek67pb6N4i2vBMmwSHtxXn2u2mq+AfEsF9YXri3V/Ms&#10;b6JsgD+638iDwa9D1bwP4d8RTLJpMsfhnXGIzC2fsM7En7vdD7dOwB6157rn9paJey6F4osjG6YD&#10;KSGUggEEY4PBrxMTQmkufW2zPSyzOsTlM3GvHnpy3/z16/md14z17QfjH8OzaPNFpXjPSY3vbFc4&#10;EzIuXSJz1Vx/BnIKqTuCZrG+Avxce5eLQPEFwEujhYZ2OPMA7H/arznWvDsn2d7jSJftFsRkwnkr&#10;9K89ulltLvOXjKvnPRkI71rh8TKTtLc+jdDBYug6uEnePbrH9bf1c/SDR9RDgbmyjdD/AHa1+tfL&#10;fwE+KzXaw6Dr1xi7VcQTseJgO3+9X0hpOoLcKsbNkn7reterTmmjwa9GVOVmalMp9QVsjlYUlKzU&#10;lUgGSdKKKa3WmiGMbqKRulK1Rv0NVYhjW60jdqVutMf79WiWA61Ef4qkqPtVoyZEfvCm9qee1RVS&#10;IkI/Wom+9Ur9aikqyGRtTHp7Ux6tGbIjTHp7dajk71aMmRt1FMenmom61aMWyN+1RvUjdqjetUjK&#10;RC3SmN2p7dKifpVoxkRyVE1SnrUTVrE55kZ+9ULVLJULdBWqMJMY/aoX6mpn7VCfu1ojnmRS9qha&#10;pZKiato7HLPcjooorQxLqdqkQ1GPu09a5md0SZe1TR/dNQr2qSL71QzoiTr0qSPpUSdqetZSN4k6&#10;1KvaolqQVkzoiTCpRUKdKkSs2axJxUtQCpR0rNm0dSVetPFMX7pp61DNVqSCphUK1IlZs2iSrUq/&#10;dFQLT1+9UM0TJ1+7T17VGnWnrUM0THp96pF+/UY71IKho0RJTl6VGpqRehqLFocKkWo1605OgqS0&#10;OqdaiWnI3FSWmcb8S/h5oPjnTjHfR+TfKpEF4gBZO+D/AHhnt+WK+T/G/gvxV8OdXBnWSBQ37i6g&#10;LbJPof6GvuWqepWFlqlm9jqFrDdW0g+eKVdytg5HB966sNjJUPdavF9Dnr4SNb3l7su6PkHQfiY7&#10;bLXXI1ZSAPOUfzFdj9r0jWIAlw0dzayDG4nLIK0/iV+z6r+bf+CZcEjcdOuHOD1yEcn9D+deHlNb&#10;8OapJY3UM2m3Cth4pUIz+BrapgaGLjzYd69mYRxdXDvkxSuu6R22v+Fr/Qn+26U7TWZGQBzxXM6p&#10;p+n+IYZEkUW94Bw4XGfau1+HHj21E0ekeIgI4ZW2xTHlFP8AdNdj4w+FVrq1udR8Ozrb3f3th+4/&#10;49q+ZxmXSpy0VmbRpOElXwU7Py/r8Nj5psbe70zWU0m8DIxf9xKp6N2Kmvov4P8AxIm/d6Lrso89&#10;RiK4J4kA/rXkviPTLlJ5NJ1+2e0v4OY3ZcFSOjA9xXPWmoXMOqC0vFJeR+BF95W/vLj1rKjUls9z&#10;3cBj4Y+Lo1lyzR9x6n4xsdN0iS5mdWlUfu1/56E9Ku+E/Edj4hshNbPiZeJIj1U/4V896Wt22i20&#10;d/dNcTqvzH09BVnRNUvtE1BLuzdkdT07Eehr1It2ucs4q7SPpSkdq5/wb4ms/EOnrJGVjuEH7yI9&#10;QfUe1b1ap3MGgprdaGaoz1qiGA702nN0pj96aJ3GUw/epzdKaDVoiTEfvUTdKc1MfpVozYztTKc1&#10;Nb7tWjNjKjepG+6aiNVYgjbpTHqQ1G9aIzZGaY/epH6Conq0ZSGN941E/VqkqN+tWjFkbdaibrT2&#10;pjda1RlIiNRGnt1phrRGLInqJqlbpUJrRGEhp61CamboagrWJzyI5KhbtUr1E1aI55bkUlRNUjVG&#10;a1ic0iGikPWitDAvR96lXqKij71InWsJHbDYmTvUsfWoo6evQ1kzoiTpUidajHWpFrNnRFky/eqV&#10;e9QrUidTWLOiJMnSpUqFKlXrUs1iyZOhqVKhXrUidayaNoslXqakQ1FT1qDaLJl6VKlQIalSs2ax&#10;ZKtPQ1HT1qGjREtP/wBqo1b5afH021BaJBUi/d21GvanJ9+pNCQVKKiFPqGaIfUidqjj+9S1DVi0&#10;ybcKVaZSqakZIjU+oqfuNIu4/c9Yfizwl4f8V2X2TXNMiuwAQj4xIn+6w5FbdFCundMbs1Zo+bvH&#10;X7POoxQy3HhDUxdQkFvsd6Qr+wEn3SfriuY8A/EfVfA+oHw34xilEELbFZ+XhIPT3FfXO/3ri/iD&#10;8PfC3jCEzavYxpNGpxOvynGP4jXS8X7WPJWV136o5o4VUpc1F28un3HNawvgzxzoAkvmtrmAruju&#10;UYbovoRXk/h7wlot5eXh0e/W7v7YsIpJVALLnjFYPiGy0rw5qV5pnhm5b7JnZI0UzNFJ67awtOvr&#10;vTbtbm2mZHU5BDEVwKhBy5jt5E5KbXvHomm3c1rcmG7Uq68Ffet4wRXcRdOvpWJBq1r4p09pXVId&#10;ThXLMgA3j0xS6RqMsEvlS5VweQauUepoamm3t9ouoJc2ztE6Hr6j0Ne3eD/E1r4gsdyFY7pF/eRd&#10;z7j2ryJo4b+ASLw2MkVSsp73SL1bqzkaORDkEfyNQpWYpRufQp60h6Vzfg3xXaa7CIpGWG8VfnQt&#10;19xXR1stUc8k09RHamUpprNtqzMHplOHWmP021RDYymHtTmb5dtMrRGbY1qjk/u06m/7VUiGMbpU&#10;bUrGo26U0Q9geo36096iNaIzkNNRv92ntUTdRVoykxKiNPeo26itEYyI2+7URp7Go36VojFsjbvU&#10;Zp7dajNaIzZEetRmnyUxularY52yJ/u1Ealk/hqFu9ao52yN+1RH71SPUb96tHPIheojT3pjdK3S&#10;OWTIj1optFUYXL0dSD0qFKmH3qxludsNiaKpR92oYutSismdMWWB0zThUUfQipE6Cs2bxZOh6VID&#10;UMdSrWTR0QZKvapRUIqVOlZs2RMv3alFRIachrNmsSxTwaiSnr1NZmyJRUqdahTtUgqWaRJUp61E&#10;lSVmzVEi9al71EKeKg0RN2pRTFP8NPVvmqWWtSSNqcvWo/epN26oaNFoPWpFaolanVJVx9SVHu9q&#10;KlotMm3ClU+9M3+9G/3qbFDs1JuNR7hS59qQ7j1Nef8Axm0LxBregMmkX8giRSZbWPgyY57dfpXf&#10;ZpuaTRUZWdz4huVkguHguEZJFOCDUEiBhnrX0d8ZPhiviC2k1bQYlXU1Us8Iwom9cejfoa+bn821&#10;uJLa5jeKWNijI6lWVhwQQehqrm8ZXEhluLWYSQuyMOhBwa7rQr638QNHb3FwtrfBAsZ4xIQO5riu&#10;HGe1RFXjffGWB9c0xs9LW7vtKnNveI6YbGeoNbtnfW14u1iu415pp3iS4eNLTUnaWLIG88so9ATX&#10;TzWMtvGl7p0zXFq4yrL1468VDggOjeKazuFubSRo5EOdynnNej+CfGseoqlhqjLFddFkPCyfX0Ne&#10;T6RrO8CKQg8VcuYA486I4Ud/es1eLFKKkrM+gc0xuleXeDfHM1q0djrDNJAPlWXqyf4ivTLeeGeB&#10;J4ZVkjZcqytkGtoTTOScHEkfvUdFIx3fLW1jEYfWkbvQaSrSuQ2Nk/u0xvumio2NUZiNTGNK1Mer&#10;RDGvUTdKkc8VEatIzkxH71G33jSv/eptWZSI261G3ant3qJquJlIRjUDdKkJqFutamLYjdqifpTz&#10;URq0YyI2qN6caafvVqjCRE/Wo36Gnmo5K0RzyImPNRSdKkfqajk7VpEwnsQvUclPaon6VsjkkRnr&#10;RTD96irsc9y6lWB92qy1PH3rGR202SKfmqdOlQKealjrJo6ouxMnDVKlQA1ODzWbN4skWpU6VAKm&#10;U/LWbWh0RZKnU1KvSoRUi9qysbR0J161KvWoBUoqGaxJ1NPqJTT0rJmyJV61IKhXqakj7VLRrFky&#10;daepqEVIlQzSLJVqRDUQpVNQ0aIsf7VOqJTT1ba1SWiRTTgdtRg1IpqbFpklPVqgzipKlotMmxQr&#10;VErU/PsagpMkpc1Hn+7T1alYq5Jv96KjoqSrkuaXcKiyaMmhoLku4V5p8Wfhlp/i+B9QsTHaayq/&#10;LKeFnwMbXx+jf0r0bJoyaVhqVtj4f1C01DRtVm03U7aS2uYW2vG/BHv/APX70qsHTd3r6q+Jvw/0&#10;rxvp2JlW31GJMW94q8r32t6p/kV8teItH1bwtq8ulavbNDOhyp6rIvZlPcGhux0RmpFSWLuvFdF4&#10;N8Tz6ReRpN+9ts/Mh9KwI3EnTj2pJY93I4NM0Z6xrelW09r/AG1oUySw/wDLVVbnPqB6VX0nUd6+&#10;W5yD2NcP4R8TXugXZMbF4n4dG5BH0rrrhLa8t11LS5B8ylpYsfdb2qZRuSjauIBLF5qYz3q/4V8T&#10;ahoFz5ZJltifnhY8fUehrC0jUQyBCccckmtC4gjmj3xfWsdhtX0Z7Po2rWWsWa3NlLvB+8h+8h9C&#10;KuGvCtG1W/0S/E9rIydmX+Fh6GvXfDmu2euWgktpFSdR+8iPUfT2rqp1L6M4qtHl1Wxr/eqNjupz&#10;H+GmV0HI3cazfw0xjSvUZNNCYjdKY9OY0x2q0jNsa/QVG/elNRv/AHq0Ri2I3UUx6dUb9apGbY1u&#10;oqFjUjdaic1okYyGP0qI09ulRO1WZsQ1CetSP0qF+taxRhNjTUT/AHakfmoZfvVpEwkMNRSmpGPF&#10;RPWiMJMjbrioXqaq71rA5qmiENQvT36VE5rVbHLNjGPzUVHRV2ObmZfFPSol6VIhrNo7Yk4+9UiG&#10;oVqVTzWDOqLJ1+6KlTpioE71Kh+aokbxJk6CpFaohT0NZNG8WWFp6tUKn5alFZtHRFkyGpAeKhBq&#10;QGs2aomHWpU61CpqRahmsWTU4H+Ko16U5TWZqiYVIrVEnanCoaNYsnSl3CmKeacpqWjRMlU1IpqE&#10;U5TUFkynbUlRKd1KrbaRRIpp2fTNR05TUNFpkqtup2ajpysy0itiRWp2aZ8tJmlYaZLml3+1Q5p+&#10;/wB6kq5Ju9qN3tTKT5vagdyTd7UbvamZpu73oAk3D0rmvHfg/R/F+kGw1WHDJkwXCYEkDHup/mOh&#10;rod3vRuotcOZrU+NPHXhLWfBGsmy1GPfA5JtrlM+XOo9D2Pqvb8qy7ecSjjFfZPibRNM8SaRNpmr&#10;2q3FtKM4PBB7Mp7H3r5Y+Kfw+1XwJf8AnoZLvRpW/c3QXlf9h8dG/Q/niWjqp1ebTqYEkYb6/Srm&#10;ha1daTcB4/nTnKHocjFZlreJIvLZ9KndA43Z7UjSx6hZ2NhrumHUtFuVFzHHuubdjyCByQKrafqk&#10;kMhikXZjgg151Y3l5p84ntZXiYdwcV01hraa3LFFeyRwSL96QLyfypNXVhnbfu7uIFep6Cksrm80&#10;m+S4tpGjkU5BHSsHzNS01kMwYwSE7GI4IzW/Y3kF5Eqy9fUVi48oHqfhfxFb61bhWCxXYHMfZ/cV&#10;sMa8jjtbiJBJbyNHJH86MDgiuw8LeLY73baaoyxXPRJDwrfX0Nb0q3SRx1sP9qB1TUxjTjxURrtS&#10;POYGo26U5jTXPNWiJMa5qJu1Oam1Zk2NbpUbninOaiJzVpGTY1jUZpzmonNaJGTY1jTGNK54pjVa&#10;MmMY1CacxprdK0SMJMaetQmnyelRGtUc8mNc1C/U05zUZ+9WiMZMY5qJ+9Oc0w1rE5ZO5E5qJqke&#10;oX6VojmmyPNFBPNFaWOctp0qVarLU4rJnXBliE08GoUapkPespI6oPQmjNSCoFPNTK1ZM6IsmQ7l&#10;qVelQLw1Sg1m0bxZKhqZagWpFPy1m0bwZMrVKhqEU5TxWbRumWENPDVGppymoZpF2J1NS1XU1IjV&#10;m0apki96lVqipyn86k0TJhUgNQK1PBqGjRMm3e9PWokpympaNEybNOU1DT1aosWmS5p6tmoFNSUh&#10;pkvFGfeo1ZqcrCpsWmScU7cf96o+KXd70rFXJN1P+WoM0ZFFg1JaKj4pcn+9SHckzSVHu96Wgdx9&#10;JuFM4pM0Ej95qpqVlaajYy2N/bpcWsyFJI5Fyrg1Y3e9JmiwXZ8tfGD4W33g+WXWtBjku9DZsyJy&#10;z2vsfVfQ/n78Hp96sqj5sj+VfbsqRyxPHKivG4KMrLkEHqCDXzt8ZfhDNpsk/iTwfbs9sSXubBck&#10;p6snqPbt9Okyh2OqjXT0kecEbhlTnFQMjRtvQsD1qpYXocbTkN/EvcGtHKyLuHNZnWdn4J8VW0gO&#10;n66okhcbUlYnKVsatp8mlyrc2cpltHUOrLz8p9a8vkQ5yvymuu8GeMptOH2C+LS2spVWzyUXvjNG&#10;4jttB1oMAsrZx61o3dvDPGZIenXPpWDqGlB411PRJGuIWxkKR8rdxUFlq7LmNsg9Dk1jKHULnb+G&#10;/Fs+nstlqRaa26I/8cY/wru4J4riBZ7eQSROMq69K8bMkc65yCcdav8Ah/Xb/QroNE3mQk/PE3Kv&#10;/wDXrWnWdPfY5q+GVXVaM9WNMbrVPR9Xsdat/Ns32OBl4T95f8RVpjmvRhNTV0ePVhKm+Vhmonan&#10;N0qNzxWiMGI/QVE55pzGozWiRlJiGomNONRP1FaGUmBqJjxT2OKgZqtIyk0I1MNObpUT9MVokYSZ&#10;G3QU12xSmo5DWqMJDGPNRE09qic1aRzydhj9KjNOaoXNbJHNKVhrVDJUjVDK9aRRy1GRk4OKKjJ5&#10;orY5Ll5TUqGoE6VKK52d8GTrUyVXFSqahq50wdmWAakRqhQ09axZ0RZOKlTlahjang1DRvFk6dBU&#10;sZ5qAGnismtTeLLINOTqagRqlWs2jeLJlan1CrVIrVNjVMsK1PQ1ADUiH86zaNFInU0+oUPFPU1m&#10;0apkqtT1aoRUgY1LVy4slBp2aiVqcDUtGiZOpp2ajDGjdUlpkqtT9xqLNCtUtFpk6mlzUW72pc1N&#10;mVdEys1O3D+7USk0uaBkm5adlqiyPWigLkvFJk+lR5p26lYakPzRxTN1G40WC4/ikz/tVHmimK4/&#10;ctJuNNyPWm5/u0BcdmkY0xmpN1CFc8i+LfwftPEDTa14bCWGs43PCOIrk9/91vfof1rwAteaZfya&#10;bqltNaXsDbZYZQQwNfbWa4v4leAND8bWAS+jFvqEYIgvYl+eP2P95fb8sVEqd9jpo4rl0lsfM8bi&#10;UCmzJnn0o8XeHtf8D6r9g1uH9y2TBeJkxSqPQ+v60y3uUmVeRzWDVj0E01dHS+C/Ft54duNvyy2s&#10;n+siblTxiuovBpmqWov9KuFacqXlhCkBPbmvN5Ilxng5FJbzz2j74pGUexpKzD0O5tr6SGUJJwwr&#10;btLhZgAcc1y2l6hBq4+zyBIpyyhZGY8cYOa054LzSbhY7hW2tyrbSAfpSmtAN+GW5sJ0uLSZopF5&#10;DL1rvvDPie31SMWt4qxX3RX6K/8Aga860+7ilXYzr9Kknt2ULLCcdwRUQnKErozq0o1Y2keusf4a&#10;jZq5Pwv4o8zZY6s+G4VJz1Hs3tXVOCG65z0I5FetQrRqrTc8DE4edF67dxrHmo3NKXqNjXUcLY1z&#10;xTCacxqImrSM5MRjURNOdqjLe9aJGDYhNQsae7ZpjGtEjGTGsahY8092qFuuKtGEmNNRt0pztUTV&#10;rFHPOQ01EWpzmomrRI5py7EclRSvTzVcmtoo4qkhN1FReZRW1jm9oi8DUy1WjepUNYSR2wkiyhqV&#10;agBqUVizriydGqQVXSpwc1nJHTB3RMhqZTVZTzUqNWbN4smiPb1qVTioqch3LWbN4smQ1KGzUCGn&#10;o1ZtG0WWAaejVADUoqGjeMiZGp4NQI1SI1QWmTqalU1WBqRW3VDRomTqafUKt7U9WrOxqpEqtTw3&#10;vUVKppFpk2acpqDNSq1Q0WpEqnmnbqhpc0rF8xNkUZFR7j7U/ePWixXMPzTt1RbqXIqbDuS7j6Ck&#10;z70zNGaTSRV2S76TJ/vUzcaM0rBcfk/3qXc1R5ozRYVx2aXcfQUzNJTUR8xJuNMzSZpM+xp8pLY7&#10;NJmm7vemUWC4/dRUe6k3D0qkQ5Gf4h0fTNf0yXTNWtI7q1k6oy/dPYg9j7180fE74Y6t4Jlk1LSv&#10;N1HRM5JAzJbg9AwHb36V9SZpkqpLG0Tqrq4IZTyCD1BpSpqRpRxMqT8j4zsNRjuIlIYHI/EVf4P0&#10;r0j4rfB0mabX/Bceybl59P8A4X9TH/8AE/l6V5JZXrCRraeNopYyVkjdcMh+lccqbhoz16VaFVXi&#10;X182CQSwsysDnI4r0nwh4ts9agj0fxCUXOQlyc5XPqO9ecqRIgKnIqMhopQ0TFSPQ1D7Gh6pruh3&#10;ui3he3cXNqw3LKmDxU+l6hHKAH5HTGKwfBPjeVAml6ltlt5TsYyYyAfetPVNNaCJdT02XzbWTJIj&#10;5288g1Mo3C5q3Vmrp5kVa/hzxJJZ7bPUd0lrnAP8SfT2rmNK1jYFjkOD3DCtrZa3qZjPz+lQnKDu&#10;iZQVSPLJXR3u9HiWWN1eNxlWXoajc81xumX97oU2EHnWzffibkEf0rqrO7ttQt/Ps33qP9ZGfvL/&#10;AJ9a9bDYuNT3ZaM+exuAlR96GsfyJiahZqV2qM16CR5EmDGmOcLQTUbHLVqkYyY2mOaVmqJ25q0Y&#10;yaGseajY04moXatErmE5WEc1GTSsajc1qc0nYjJqJ2qRzULGtIo5JvsMleq8nank1Xlkroijiqz0&#10;1Gt1oqPfRWlmcnPHuXgasCqkbcVMjVjJHdTmi2pqRKripQawZ2QkWVp6tVdGqZKho6oyLGefapEa&#10;q6NUgNYtHTGRYRqlqujVIrVDRtFlhDlc08VApqQHuKzaNkyVGqUGoBT1aoaNoyLCmnBveowacKho&#10;2TJkapENV0anq1RY0TLCtT0btUANODVDRakWFNODVDu9qepqWi1IlpytUKNUlS1YtMlzS7qiyfWn&#10;bh6VNrlqRLS59qizS7/elylcxLupQaizS5pWKuS7qN1RbqduHpSsHMS7qN1RZ9qM0WK5iXdRuqLc&#10;aNxosHMS7x603dTM+1Jmiwrkm6k3H2qPdRmmkJsdmkzTN/vRv96dieYXNIzUzNN3GqJuP3Gm59qS&#10;m76CeYdXnPxS+GWmeLlfULIpp2tIPkuVGFlI6CQDr9ev16V6DTC1DgpKzCFWVN80XY+Qb631Xw9q&#10;8mk61bPa3kfOG+7IvZlPcVajkSQZXg19KeNfCujeLNMNjq1tvC5MM64EkLHup/p0r5x8a+E9c8DX&#10;228Bu9MdsQX8anaR6OP4W9v51x1aEoa9D2cNjY1tHoys6chl4rqPBPjK60BntZ182ym4dTyV9xXK&#10;Wt5FMmPlPHHtUroGHYjtXP6naz0iefR9cVLzTrlbW4/jglPH1Bqvbahc2MwSRGQ9iR2rz2OWa1cP&#10;EzDH6YrttB8VW95ElhrUQeIN8sgAyvHr1NOyegHYWOsQXKKjlVx3qf8Ae2kovLKZo3XkMprB1DQ7&#10;q0jF5Yk3Ns65Vl5xjrSafqzLhZAQehVqxlCz0A77S9cttRxFdbba86Dsjf4GtGVHjfY6c1woMVym&#10;9OvtWnpuuzWai11AG5tugbPzKPY134bHyp+7U1R4+NyqNW86Wj/A6Bj+VRseKkBjmgFzayrNAerj&#10;qD6Edqgdq9ynOM1zRd0fLVoSpScZqzB2qJqUmo3OBWqRyyYjmo3NDmoya2Ssc8pXBqhY0slRu1Wk&#10;c85DDUEr1LIark1tFHFUfQZI3FVKml6GoJutbxR51aXUYTzRUZPNFb2OHnLq9asIaqRvU0TVzyTP&#10;TpTRbjerCNVJDVgVhJHdTmyyKlFVlNSoayaOyMidWqVDVcGpEas2rm8ZWLAPapUaq4O6pAayaOhO&#10;xOrVIpqBGp6tUtG0ZFjPeng1ArYqRG7is2jWMiZWqRDUCmnI1Q0bRkWVNKrVCDT81DRqpE6mng1X&#10;VqepqWWmTq3FPzmoA1PyKmxdybd7U+oA1OzUtFqROGPpTs1Bu9qfUOJakS0uai3Gnb6Vh3JM0u41&#10;Fke9OpFXJM0u/wB6ipcn1oHzEm/3o3+9R7mo3mgfMSb/AHo3+9R59qMn1oByJN/vRv8Aeo9zUZoF&#10;zDtxpM02igVxc+1GaZvpu407CbJKaWplN3e1OxPMP3+9MZvems1JmqsTzCs1MLUhNNzVWIbuLkVU&#10;1C2tr61ls7y3juLeUbZIpFDKR7g1PmmFqqxHNbVHgXxG+Fd5oZm1bwqst3YA7pLLO6SEeqH+Jf5e&#10;/WuF07UklGzJVl4ZW6r9a+tWNeX/ABN+F1lrpk1bQwljqoyzKg2pOf5Bj+R/WuKvhL6w+49fCZnt&#10;Ct9/+Z5UAr/MKhkRkcOhxVGSS+0jUX03WLd7W4Rtp3jAb86045EkUMCDxXC9ND2YtPVHY+A/HMuk&#10;uLS/Qz2rgowdzwD3rrdX0aDVLOPWNHP7sg5TIJUCvHpYySSvWt3wl4pv9EvIWaSR4Aw3R54NK3Ub&#10;Oq0+7eKRkbcGBwRW7FNHPGFfbmm3sWmeKGF5pE6wzYy0RGOO+D61giWaylMM52OGIILjNZyhfVAd&#10;DZXd5pNwJraRlB4YH7rD0IrpbG6ttVj32g8qcDL25/mvr9K5LT7yKSMq4B3DANPMU0MontiylTkM&#10;vUVrh8RUw8rx+45MZgqWKhyzWvR9UdUT61C7VHYarFqarFdssF70DngS/wC96NT50eF3R/kcV9Lh&#10;MTTxEbx37Hw2YYKrhJ2nt0fcaaic0M1MY12pHlSkNZqjJokaoXetYxuclSYkhqtK9PlNQsa3ijiq&#10;TewyWqpp1xNj61Wmk3nA6V0wi7HkYitG5Hk0UmaK2PONCI1JVGGTbwelWbebd9awnFnpUa0ZaF6K&#10;SrET1TU1PG9c0ketSn0LcdSoarRvUsdYSR3U5diyrVKDVdaejVm0dUZdywjVKDmqwapEaokrm8Z2&#10;LAJqRGqAHNOBNZNHQpFhWqRTUCNTwalo1UidD6U8NVcGpA2T71m0axkThqerCoQ3vSg1LRomWQ2a&#10;dmq4ang1DRqpk4NOBqENS7vapsaKRYVqdmoM+9Lk1JVyxup2agDU7NKxSZNmnbvaodxpd3vUtFKR&#10;Pu96Mmos0ZFKxXMTbjRuqPdRupco+Yl30u4VFu9qTd7UrD5iXdSZpm72pN3tRYOYk3Gjcaj3e1G6&#10;qsLmH5NFR7h60mRRYTkP3e1Ju9qjLUbqaRLkOyKaXppNN3D0p2JuOzSZpmabn3q7EtoczU0tTHaj&#10;NCQmwZjTd1IWphYVSRm5WFZqaz00tTcirsZOWpzfjfwhpHiqxaC+iVJwuIp1X5k78+o/yK8A8TaB&#10;rPg2/wDJvo2ms2yYrhRkEev0r6gJ9aoavYWerWL2d7BHNC/VW7H1Brnr4SNTVaM7sHmc8O+WWsf6&#10;2Pm+yu0uI924dOuetStFvKgDJ7YrW8d/DrUvDssmo6GHudPyS0YHzJ9R/Xp9OlYOk6grRGViAwyF&#10;QjkH1ryKkJU3aSsz6qhWhiIqVN3TNGLVr/R9SV7G4ZfKwFNdpY+IbXxPhL+GKOfkNIvy5OOK8+l2&#10;vIW655xTrMtCwkT1/Os79TbkvLlPTf7Iv4UWW3AnjCAl05FXtE1Ta629wB7q1cb4S8WXehXPlOWn&#10;tH/5Zs3BH0rv47LSvEcH23SgEnK7vK3AkkdfpQ0mSWY7E3gzFGgJPUkircNxe24W01NBNbjhZQfm&#10;j+me3tXK3Jv9Fvis+4Anh85B/GulttTsL2223M5GR94txWMJzpy5ovVF1qNKrDlmk0/InuYbiIIy&#10;xpNbt/y2TO0fX0NV5WYXLopXA5+aq2my3FhelrZy1uRl06qw9xV5Rb313JJp+BMAd1sx56fwn+L+&#10;dfQYTNFUtGro/wAP+AfG5nw/Kg3PDrmjbbqv8/zKRkkMLSbVIHHpioR5hQMxQBumTill3iFIiTud&#10;s7faotQVIvLCDBPXnrXtxufJ1VC9mhLgFbny0PBx1qs0m4gBosn/AHqnuv8AkID6iqEjHfJKgCrn&#10;H51vFve551VRSUUug29Y+WCCh5wduf61AcjGeuM0PtFkhByS/NLJ1H+6v8hXZRbvZnhY1Ra5kraj&#10;aKb3zRW5wWHCrimqdOjcqaUlcunPkZoROCMirER4FUVNWIpBj1rmlHsepRq9GXgaljeqUUlWAawl&#10;E9OnUvqi3GalRqqRvUqvWLidcJoso1SKarg1IjVm0dMZdywjVIDVcNUiNUONzeE7E4P50/f7CoUa&#10;nZ9azaNoyLKtUlVkapEaoaNlInD+tOBqEGnKxWpaNIyJw1OzUG5TTw3vUWNFImRqeD6VBmnBqixo&#10;pWJw1OzUG+nbqTRakT7valz71Fupc1Ni7k2aXcKg3e1P3e1JormJdw9KXNQ596XPvSsO5PuNG41B&#10;k07fQPmJt4pN9RbhRmiw+Yl30u8VDmjNFhcxLuNJmo9wpuTQFybIpM1Fuoz70WFzEm4elN3Cmbva&#10;m7qLC5h+TSZ96bmm7qqwuYduPpRmo91IWFNIjmH7qZuqMtTc1SRDkOLZpuaTd700n1q0jNyFLe9M&#10;LYpGf0pmaqxm5XHM2aaxprtio3arSMnIcWDDk4UDJPtXl/xA+H9tqsz6hoeyzvFX/VDiOT2Hp/L6&#10;V6NdykL5S9+W/wAKitAGuFzwBzzXPXpRre6z0cFXqYT95F6nzbI91p2oNYatA9vcx/KySKRmtGJx&#10;JHlOFBzxzXr3j3w7pfiIvDfW3zqB5UqcPHx2Pce1eU6j4c1fwtDIJwbqwdysdwi9OOAw7GvHxGCn&#10;R13X9bn1OBzmjirRatL+tv6uMVDLCYTjdnKfX0qxoGr3ekX0UkMrptbOQazrK7jnTKyA46EVZl2u&#10;4cjdnqOlccH0PTqw6o9h0PxVpfiSJbbVJolfG3LJx06/WqPiHwz9ijFxZXIaJ88f3c9K8tjma0ma&#10;a3kC7T8uQeR6fhXbaT42aVFtrqVjHlXGc5LdDn8KrkTM/ayWxYsdUuLLbE1ypVeCoGc1pR3iG7+1&#10;QyYb1Awc1m6vbWN0xeyuA5KbjzgA84xWPaXBhBDMAWHynnAPpScEtg52zuJ5jLdi5kcOWIYkjn+H&#10;JqG6JlfLTLgHj5TTLVhLFCQNpZARzkYO2opZQCAwwRISTz09K+7oU17OKt0X5I/EsdiZQrVG2t3+&#10;bJLgqZ/NDAjuMVQ3rgKYk25yQM0SsS5G4ED3600hCxIIH7zI4/hxXdCCS2PBr4h1JJKWiCZUbcEd&#10;QucgBTUfSlx8jAv823AOTyc/SmdquCt0MK03JJNhxRS0VpYwFBpabSihEsfG5U1aU1TFS25+Y/Sp&#10;kuprSm07GjG9SRSVWXvT65mketCoy8DU8b1TSpRWEkejCb3LSvUwaoKWOsmjrjJ7FlDT0PSoATUq&#10;Vm0dEZEwapFaq+acCaiyZsptFnOKcGqujtU1ZtWNoyvsTI1PVqr5OM1IDUmqkWKFaok704VNjRMn&#10;VgelKG96ipwNS0WpEuadmo8ClqWi0yTfTwwqDNOqbIu7Jt1G+ocmnqaTVilJsl3UuaiyaKVi+Ymz&#10;Sbvao8n1oyfWiwcxLuPpRuPpUe40uTU2Hck3Um6mZNGTQ0O47d7Uuaj3GkyfWnYnmJc0maiop2Dm&#10;JN1Jk1HmmZNNIlzsS7hTd9Mop8pPMLuNNzSU3JPWqSIcrDt3vSZpDwvHpUTE00iHJj9/pUZNFNJN&#10;XYzbHE0x2pkhphJJ5pkOTHFqZn0pCTSMcdKpIzbHGR/7x/OoZHJPJzSE0w1qopGEptimRv7x/OoJ&#10;1WRGSRElR12ujAEEHsQakNROTVWTMnNrU8t8bfDy5hkk1PwrO6kDdJZPISD/ALp/oa4az1GQzPb3&#10;cckF1GdskUoO4Hpjmvohq5Xxj4N0vxMHMubW9jQvHdxqNwwOhHGR9a8rFZbFpzpaeR9JlnEM4tUs&#10;Qrra/X59/wAzzNdsg3Kc0wxOrZQnNZulvOJ5IJJd5ibG7bjP4Vtwx+Ym5iM4x0rwulz7O4lnqVxa&#10;urKxG3pXRabcQ6giQbgj44HvXNzWw/vD8qSzaSGVHR+c9xVAmenxHZaJH6Io/ILUU0m7gdKZZSNJ&#10;ZQysBuZATgcfdWmt1r9EwyXs4+i/JH88ZnN/WKi/vS/9KYE0hOKKb1PNdJ51gpCaDSGgpBRRRQM/&#10;/9lQSwMEFAAAAAgAh07iQDfQhLGYhAAAjoQAABUAAABkcnMvbWVkaWEvaW1hZ2UxLmpwZWcAAID/&#10;f//Y/+AAEEpGSUYAAQEBANwA3AAA/9sAQwAIBgYHBgUIBwcHCQkICgwUDQwLCwwZEhMPFB0aHx4d&#10;GhwcICQuJyAiLCMcHCg3KSwwMTQ0NB8nOT04MjwuMzQy/9sAQwEJCQkMCwwYDQ0YMiEcITIyMjIy&#10;MjIyMjIyMjIyMjIyMjIyMjIyMjIyMjIyMjIyMjIyMjIyMjIyMjIyMjIyMjIy/8AAEQgBqQI5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4cSo&#10;IMLtOV5+XpUUBBmxn5QT82OtJDHuiyDgAc5brUkKqsgP8GeBmvarNuKPJjZJosXy5g3YAIAwMdaw&#10;LDAvSQASc5GOlb9+2IdpOWIGDnpWDY83pwcMM7jnrWNT4onRRvyO5r3yKY8ZGP72Oar2zgREEAYH&#10;HHWrF8w8vP8AD/dzVO3I28nOR8vPStW/fFJaFm1ObndtG4k/Lil1QKI8DBBAycdKS2cLPjPz565p&#10;moyB0yvCjG4Z61C2ZMU+cpDHlAHAAzggdakRyzKcDdkfLimLjygTyvOBnpSq21wM/Png54ov7ps0&#10;a8eBaHocrz8vSqWBhhn5c/exzUsc263IBxgc/N1qAN8jHHyZ+7mq6GUYtXuSWeDKCQARjAx1p2os&#10;N2QAWOcrjp/n9arQOyyjnLHGDnpT7osxPPzAHcc9alfCyuX3rjrAqGxkbTj5sdKddOpkGcADpx1q&#10;taZyT/DxkZ60+cHeMnIP3eelJP3SuX3rmgsoCBsDdn7uKQSqseBgggZOOlQopOBu+fPXNOwNvHAA&#10;+bnrWouVDvNHTIwM4bHWlEp3gkANxhcdajOAMnlewz0peRIAT83GDmkFkbvh0s1+hABz1GOnNe36&#10;eALNFJ4/vY5rxPwvzqKgHBH3jnrXt1oQLVD/AAf3c1jiOhjU3JiQQCQBgcADrUbH5s4BY5yuOlPJ&#10;6ZOSR8pz0qNs7iAfm5yc9awSMGRnAGBgg4y2OlQvgjBwAM4OOtSkjBI+6MZGetQOeOeh6DPStook&#10;Y5+bdgbs/dqlKQFOMHI5+XpVt878Z+fP3s8VSlPyttOMDn5utdEAMi9xgrnjJ+bHJrFniaRg20ZB&#10;GBjrWzekYJ/gzwuaqwjPBOW4wc9K9CDsikJAgSH7oJIOVx0pSAPlBGM/exzUp7gHBAO4561ESOv8&#10;OeVzVIBjYI5wMDjj71NJ+bOBuyflxTm6DJzkfLz0phzvxn58nJzVAhvGMDBBAycdKacYxwAM4OOt&#10;O42kjhRjcM9aaSMZPK84GelUMM/MGwN2RhcdahJAY4AORz8vSpjncBn58jBzUB5bg4wOfm60MaJD&#10;j7uflz97FWbYgkHABGMDHWqpIxnHyZ+7mrNt1AJyTjac9KiQF7OCTgEnOVx0p64Hy8YOPmx0qPnJ&#10;APzDOTnrTlIxn+HjIz1rJkkowRzgADjjrUqn5920bs/dqEdBk8EfLz0qVc78A/PnrnipYiVcAYGC&#10;CBk7elEmNuOMDOGx1pqnK8cAD5uetJIRtyeV5wM9Ki2oHFeKjls4G7IwuOtcUyEtuCg5ByMdK7Tx&#10;Tnfgn5uMHNc1GgKHHDAHcc9awnG8jqg7RKTwFl2j7ufvY5qxZxHAyAMDgY+9WzYW0ckRZh8v93NT&#10;WdmrXYQjOfu89KztZ3FKp0OZuoGF2H2DJJ+XHSul0khLUrxggZbHStbVtFjjiDjAfnJz1qHSLQSI&#10;wAwoxkZ606e7ZnKp0ON1PDXxzgAZwdvWtO2cLb7sDd/dqfW9LEVxvPQ5wM9KqqpWErn5/XPFVQVm&#10;zTmujnr1wZjjByOfl6c1paWBwuflB+9jk1mSxmWZtvGOvzda07BNhBOdmeFzSpp89zaXwk14wEoO&#10;ACMYAHWsedh524AEnORjpWhqG4TDLfNxg56VnFGaTj7wzuOetOpe4o7GnYAbwOMZHzY5q7Kf3qk4&#10;GBxx1qjZcMD/AA8ZXNTXkjI698j5eelawdomc1dl29bNvu2jdz8uPasK2x5hAwQcZOOlaLzvJCVJ&#10;+fnnNZ1t/rCRwoxuGetKq7yuFNWRoWmPtGOABnBx1rfsgTeo2BuBGFx1rnrZwLjJ5U5wM9K2IL37&#10;Pdpk/PkYOelOD9wxrxuegoVWyHCkleRjpXA+KGUyFc/Ln72Oa6Ea9G1uFBwQvzfN1rlNfuFm+cfc&#10;J4XNOWxy0YWmZ+jkefnABAGBjrTb0/8AExJwCSTlcdP8/rS6Of8ASOTkn7pz0pLwn+0jzhhnJz1r&#10;kl/ER6a3L748lVGCDj5sdK7DwkuVXcAABwcda5DeohU/wDGVz1rt/DFxAsC5I5Hy89K65yex5mJj&#10;fQ7JgAu7aN393FZ++P0i/wC/ZqeS7QjAcb/XNZv2lf8Anp/5ErOEXY4Zx10PFIrn92N2QcfL8vWk&#10;S5bz8r9/uMdqzYwwQDg5HHJ4qeJT5u3IyCfmz1rmlUcrJn0Spo0riXdAeuz+I46VlWZ/0oZyFBO0&#10;461oyLmHIAGMfLk81n2cRFzuKgg5wM/doqfFEuKSTLepTsrjrv7DHGKowTMA23Jz97jpVzUYwzgZ&#10;Gcj5s1WhiUIegwOeT81VKEnK4laxNC5ZwDny88HFTXe5kUkHdgYGOtRQbRLuwCMn5M89K0xAsqhS&#10;QcgYbPSinFyTQPQzI4nZDtB3c5GKjMW3jny88mtF0EWVXaMZ5z1qnK2W3bRjI+TuaqcFGPmKLbZc&#10;gQtCAwI4+X5etTLFsDEj953GOKjssBBnacjsT8vNWZlXaQWGf73rVRXu3Ik9TNiAEpxnb/Fx0qxc&#10;IGjHXaM7TjrVePb5uRgAYyMnmrUzBY92AQc/Lk8VENmUytb7hNkj5+wxTp854zk/e46VHC373GRk&#10;4+YdqW459BgcnJ+ap+yX1LMWNgBJ8vPXFOZiSMg7sfKMdajh+6Gxxn7nfOKeVAAB2nIGDk4FaLYQ&#10;ZbdkD5+cjFGOcDOzPJx0pcDOMgEZ+bPWglcg4AAI+X1oA6DwuP8AiYR7sgA/Lx1r220J8hDg78dM&#10;cYrxDwwwGoJ90g9sn5ea9stMeQgJGf72fasq2tjmq7k5JwcZx/Fx0qJjxg52c4OKUkEcYGByM/eq&#10;J2H3iBgk/LnpWSRgDMcgkHfxtGKgYnJwCT/EMdKex7ZBJx82elQMQcjKjGecnmtooQjkbcc+Xnk1&#10;SnJwNwIOPl+XrVp2H3scZ+53qjMQFx8pyPU8VvBAZl4TuJA+fuMVWgPykDO3+I46VLeckrkZGfmz&#10;1qvARjOAMY+XJ5rujsV0J2PyjOdvO0461GS2/OPn7DHFKxAGeCCDgZ+7UZxuxkZyPmzVoBCTg7QT&#10;kfNx0phxjBz5eeDilOCD0GBzyfmphI+9gYyflzzVDAk5BIO4AbRjrSZOSQDu5yMUh4wMg5Aw2elJ&#10;weMgEZ+bPWmAvGMc+Xnk1C5O4bgRx8vHWpcj72OAR8meTUDYBH3TkcYJ45oGiUk784/edxjirFse&#10;DjO3+LjpVVhzjIzn7+asWxBGRgYxxk81Ehl7PABzt52nHWpATuBwd/GBiosjG7AIOflz0py4yBkZ&#10;OPmz0rMkmUnnaCT/ABcdKkBG3Bz5eetVxggj5RgcknrUqkZ3Y7/cHWpaETAnjIIOPlGOtJIxySB8&#10;/ORimAgAAlTkDByeKSU8EZAIz82etTbURx3ibB4GdmeTiueRf3QznH8PHWt7xKwzuAAAI+XPWufi&#10;YCLJAIIPGT8tYS+JnQvhNvTEYqTj5/THGKt2CkXnAPJ+bjpVXTJAEK7huz97NXNPZTeA8ADGefvV&#10;k9jnqbm5rAP2JQc7OxxVDSCVkBI+b+EYrT1l0+xq2Aevy55FZ+jqDJjIOcYYHpSh1InpJGdr7FpG&#10;IB3fxDHSueYgWzDny88muj8Qou8gbRjPOTzXNS48hmxxn7nc1tTOimZMIzMd2c/w/L1rQgyJiQPn&#10;7jFZVsMTHO05HqeP/rVpRf63GRkZ+b1pQZ0yIL/O8gZ28ZOOlFtCGjG8HaM7Tjqah1CXbJkADGPl&#10;yeamsZN0WSAQQcLn7tUnFyaFrYsQ5W46Hf2GOKS7YB+ATn73HShMCfGVJyPmz0qK8Zdw6AAc8n5q&#10;aehLQ9pFaIJg7M8HFSpZFFEhHzYG0Y61XRoiVbg8/dzzWuwAtQMg5Aw2elXNX1IWhmW4IujgHdzk&#10;Yq55SvOFyfLzyapQj/SiAVBGfmz1q2CTcKwGOR8ueTUQ+EKprNZARISSMD5eOtZWowuz4UEyemOK&#10;0pDIsI6EFeOT8tRWEZlvgkmCc/fNb1Ixa2OSk2ncy9Mt5IZjlW2n72V6VXvf+P4DnZk7Tjqa6++t&#10;4onBRVXAGRk81yN6QL/dgEEn5cnivPl8Z3U5c2pZnLiJTg7xjAxV/SJ7pFPlbs/xcdKz52HlKuRk&#10;4+bPStvQZYRGQ20YHJJ+9XWknM5cR8JafULtUIJby89cVV/tS8/uyf8AfArZka3bLAL1+4OtZ221&#10;9If++2rdUb9Tgi12OJeNUhymenzdKrpjeOvl54prSu6AEYwOBjrSR58zdj5iT8uOleXVmm1ZHvQW&#10;hqDLBQ2d3GKt/ZVSLeg+fB3VSiXgc5BxlsdK1XANqAcAAHBx96uqmk1qRLQ53UGOcAHy881XjLlQ&#10;Wz0+Wrd/jfuIG7P3cdaqxOoTHByOePu1zy31ZotiWDf5/U+Zk59MVsW/3TjO3jd9axoSvm4zxk/N&#10;ite3bK5wAQBhcdadDcUyK5kVfv52/wANUJZN0g/v549MVNeqSxI565GOlUtmCBu4yPn9KdaTtYUT&#10;UsmO35c5x81Puidhxny+1RWSjaM4AA4461ZuCME4G7+5inHWBEtzNh3GUbs7uNtXZASpx9/ndVOI&#10;DzcDkHGTjpV2XHl4JAAzhsfeqKezLZVhUBjjOzPNLccbc5/2aSI/vc4GRjC460lyQDxg56jHSo+y&#10;UizEWyP+enr2xS78A7c4/i+tQxEEAZ4z9+nFc4JAGAMDHWrT0EOZuBnOztS/MXGc7+MfSjgc4BPO&#10;Vx0ppYZAByMj5sdKYHQ+Gc/2gu3O7+KvabRh9lTr5deJ+GhnUEyQAOhx97mvZ7Vv3CHHzf3cVNTU&#10;5a25ZZzxuznHy1GzNuOM7+c+lNJAGByD1OPu1ExHTOBz82OtSomApb5TjOz+KonbjnOP4aUt34BG&#10;MLjrULEdcA5zkY6VokAOzbv+mn6YqlKx2nbnp81WHI6Z4z9+qcpBHOBgccda6IIDMuyNvfy88VDA&#10;W4zndxtqxc45OBnJ+XHSoYFUcAgg4y2Olda2K6CknJxndg7qYemOfLzzU7BSMHAABwcfepmFznA3&#10;Z+7jrVJgQNnA3Z/2ab82/jO/nPpipyq44wcjnj7tIVTOMjGT82Kdxlf+E7c7f4vrTTnAznb/AA1Z&#10;2rjkAEAYGOtN2qMnAJOcrjpTuFyA7tw/56dvTFQNncduc4+arpVemQRkfP6VWdVzjgYHHHWgaGtj&#10;aOvl54qxbk5G7O7jbUEmM7sfNn7mKktsDgYIOMnH3amQ+hfDNk4+/wA7qcG4PXZ3qLjoSABnDY60&#10;oPfAzxhcdagRNuOBnOP4cVIrNv8A+mmfwxUAIx2ORyMdKeMZxnjP36QiZW4O3OMfN9abMw2c52dq&#10;IkaZ1REJcgBVC53VrS6bZ6VALrWZcMwJW1T7x+vpWNWtCkryZUIOWxw2pafeanciG1tpZ5jjAQZA&#10;HvVmDwRHZxCTWdUhtCfvRR4d/wBOBU2qeOJir2unRJawg4Ai4yPc9TXJz3k9zIzyysxPqa8itjZS&#10;fu6FurCKstTrFu/CmlRGO2sri8I7zPgH8qrP4sjV82ukWUQH3SU3EfnXLbuKA1crqze7MnWkzppP&#10;F17KCHgtCMY/1Iot/EqxnD6fbYJ52ZUn9a5wGjNJVJLZhzt7m1f3NtqhPzvAR0DDIH41kXOn3McL&#10;OoEp/vJyMU0PirEV08ZBViMeldFPGVI76lRml0OWtz+9bbn/AGunWr8ON3OfLzxW49pYagxaZPKm&#10;PSWMdfqO9Z13ptxp8od1DxvnY6cqf/r13UcRCpotzpTUldGTfqWlG7O7jbU1khVW253YO6q96Rv4&#10;ORxlsdKms3DRlSQAAcNj71dEWrsGnYlTBkPXy881Xv1YkZz0+WrCH9/uwN2R8uOtRXeN3HORzx92&#10;lurAykiyrMvJ35/DFdArf6EMZxgbvrWSoUkAkAZ+9itU4+yjjBAGBjrVcvLci9zPjbE/OdnO2p3u&#10;GjuVJ/1nGPTFQRAfaCcZJzlcdKleMNcAZyCR83pUxvbQJl46r+7wM5x82am0m9jkuwB/q88Vm3Nq&#10;pjHQYXjjrS6NGV1ANjnP3K3lOotDnjGNjqdTcl1JzuwNtcbeFjqBx9/ndXWagQCAMHIGTjpXIXmP&#10;tx5GBnDY61xTXvHRR2LFx/qB12cZrQ0iMsgJJx/Dism5kIjDY5GMLjrUun6j5SkDnI5GOldEZRVT&#10;3jOtFuJ0zxS7uG/efpiqnlT/AN6T9KpjWB0J4z9+ov7Wj9V/75NdXNS7nIqcjFlULGM8nHy/N0/z&#10;61XRj52Afnzy2etVzdtIuF5GPm+XpSxcsMn5M8NjrXj1Kik9D1oxsbEbDaMfd4yN3X/P61pyN/oq&#10;k8rg7Ru6f5/SsiIHKkjDcYGOtazf8e3Ay2DuGOldlJ6Mzmc5qZfzcA/Pn726qMW7acHGB83zdav6&#10;hjd/sZ+9jmqUak4zx/d461x1F71zWOxZgHzgkfJn7uf8/wD1q2rfIAycsQNp3dP8/rWRAD5oOPnz&#10;93HFa8AAXA5XA3HHStMPuTMguyctg4bnJ3daziQecfJnlc1fu8dDwvODt61QYneDj588LjitK70F&#10;A0bM4Qbjnj5fm6f59akuWOSufn7tmobT7ny88fN8vSo7x8cAnZnhsVKlaANXZFC2ZCRwONw3das3&#10;D4iB6rztG7p/n9Kz4GJkGRhuNox1q9IMqeMsc7hjp/n9azpu6ZTRWgdjLyfn4wc9P8/rUkuWJxwR&#10;947utJEig8H5O7Y6UTtjGeAPu8dan7I+pPGAFGR8mfu5/p/SnNJwMnJwMHd0qKN2bnHz/wB3FOCj&#10;tyD947elWnoKw75mbAOG5yc9aUY64+TIyuev+f1pOOh4TnBx1p3O8EjD8YXHWncDd8ONi/jJ5H8I&#10;3dP8+texWznyUGfnx97dXkfhCwur/VUjtYWkY/f+XhRXqtzqWm6JbiKaQXM4/gjPAPuazrVoU17z&#10;M/q1StK0EXUWSXIiRjx8wB61Wurq0s223V1GgHIjVtzfkK5HVPFt9dqY43EEHTZFwK543ZkJLEsf&#10;WvOnmEtoKx6FHKILWo7+h3Nz4n06MkxLNKR0LMFqh/wlqMSVtVGevzH/ABrjWuG3HoKj81mb5Qfo&#10;BXM8XXl9pndHA4eO0UduPEW8bfJj2+lMfWwSN9spHTIY5H61zEKXUpGyCVvbbWjb6fqjgA2rkf7X&#10;FEa+JTupMboYbrFGlLe2krYLyxOf4uGB/lTordsExOsi91VuT+BqBNBv3XmJV+rCrNv4ev0O4yxK&#10;ex3V3Ucyxcd1deaOSrgsLJe67ETsy/eBxztXOCP8/pTC7bsZ+fP3s1tR6XOUxc3MMgxjleR+NQy6&#10;PAjEC7UIeR8vNexQzCnNe+uVnlVcJKD913RkeYcHBxgfN83WmmTjvszwua2U0e3cLmZ2x/shRVtN&#10;E08HcxkJ/wB4f4Vq8fQXX8CVhqhzRkbjJyxAwd3T/P60nmMSQDhhnJ3da6RtL0iNSP3h9cMOKi+x&#10;aXGQPJL+xal/aNHzH9Vmc/v4z/BkZXNQsXJGQTkfL82cf59a64PZxsCtrAP7vyAmni+VMqiouOu0&#10;AAVjLM49Imiwj6s5UWt3I2EglZ+7BT0q1a6bfN0tJgB94MMZ/OtbUfElrpkJkvbkJgcLn5m/CvP9&#10;Z+KV3KTDpqeUp43nljWUsyl/KWsKu52smnXUSbpYwic4DyquPzNUZb2yt8+fqFqjjH/LXdj8s159&#10;b2PinxK3mMJjGT/rJ3IWt20+G0p/4/8AVwrH+CBMn9ayeYVXskNYWBuHXNJGManDk9cb+f8Ax2tX&#10;SETXLr7Pp00dwF5cKThB6nI/Ss7Sfhtod1crbiW9uX/ibzMBfrgV1GoX2k+AtIbStFQJM3MkhO5g&#10;T3J7n0HaoeYVl2FLD0ormZa1LVdO8HWZigZbjUtvzO3Oz/Pp+deV6trd1q1y800jncc4JyT9agv9&#10;Rmu7p5DIxBPGTk/j6mqW7PeuGdSU3zN3ZwVq3N7q0Q4ktRzjrQMmjHNZmAtOFMBpc0xj807IIqPN&#10;KDQgFJoBppooGWEbFXra9KI0TgPE4wyN0NZqmng0JtaouMmtUZuv6O8UZvLMF7XI3pu+ZPr7e9UL&#10;AkR5bpg7Ru6f5/Suttrgxt2PYg8giqN9paQK11aL+5bIdMZ8vP8ASvRwtfmlaT1OqFTmVjIViJ8E&#10;/Pnhs1BdSfMccf3vm61IFzIQCdmeWxVO/RgRnj+7x1rrk2loaJDhKMr/AHM/dzW0GP2VcnLbRtO7&#10;p/n9a5qNZPNU4y+fu44roV4swByuBuOOlXCble5MkuhVhJ+0kA4bnJ3df8/pVkEGccfJkZXNUoyB&#10;NzwvY461K0xW5BI+fsuKUWKauXrl8IN3II+X5un+fWjSm/08DPz5+9mq00waP5eePm+XpS6S4N4O&#10;fkz97FdMpamCg0mdDqDfNxwABuG7rXJ3Z/0zJB25O0Z6f5/Suo1A/OueDj5RjrXK3OftxIGW5yMd&#10;P8/rXJV+I2pbEl1nygD944wd3T/P60zT49wbsf4ju60+5x5OMnZxlsdKl04Dy+eBj5fl61cFeoKp&#10;8IksCbScfJn7uapeUfX/AMjVqSZBJx8+fu44qnn/AGf/ACEK3lCJgmzBjRdmRgYHPPWrEWA2cDGT&#10;8vpTjGQo3Bs4+XpSxhvM4z5nf0xXlTVmjvTuaEf8IyCTjBz0rTb/AI9sZAwDk561mx/cGN2z+KtJ&#10;/wDj1XOdv8GK7qOxnI5+/wAF84GMj5aqLgAdDkcc9KvX6vv6Hf29MVRTPO0H/brnqNamkVoWoT+9&#10;C5Gcn5s9a1oGG3PAAAyM9axoSMjOfKzxWxBuOA2d+PlpUHqEynfSqoJOCDnAz0rP35cLn5sj5vSr&#10;97A8khC7t/8AFVL7NsXPPlZ5qa3NcItWLtm+U4wMDnnrzT7kKeSBjP3aS1UhRuDf7PTOaW5Zlc/8&#10;9O/pitI6Q1Je5ViULIOQc4wc9KsTthMZAIzls9arRvlztzt/i6VYmXdEM52fw1ENnYbK8Mu58gDH&#10;Hy5606fsTg5HHPSiFCsoyD5nb0xUkwOfl3Z/i6VCvyldSSAfw5+bP3vwpdwI4wAAMjPWkiwI8nPl&#10;U7ncAwbd/DirT0EKWA5IBHPy+ldh4Z8Dz6oo1DU3+yaYmGMjcNIPRf8AGtXwp4Jt7W0TX/EZMUI+&#10;aG3JH7z0z7e1SeIfFEmpyeWuIrZPlSJeABXFiMZye7Dc7MPhHU96WxoX+v21hZjTtCgW1tANpdR8&#10;z+5NclcXZL7sknvmq0lyWyM/L6ZqOMPcvtjGQT97/CvL96pLuz1PcpR7Ie8zOx6nParlrplzcEEj&#10;Yp7mrFlbwxAEYJJxnqWPoPX+VX/tirG20gKpwx6gH0/2m9uldUMOl8RyVMU3pHQkttDs48NKxlb6&#10;8VpwpZw4EUEY98f1rI+1Oz7XBQkZZWbGB6ue30pwuyCF5IP3ccM30/ur710KEVsjmc5S3ZvC8xkZ&#10;Ax6U/wC2kkAE5x0rAF6g4DY9COn0QfxH3pftSlfvKuOWBbIX/eP8TewqiToFvCSAD/8AXqGXVEiR&#10;mZwFXq5PA/x/Cucn1QlA+HIY7VQHDSH/AGj/AAj2qESyeczzurSRDLEDKxD0Re596AOg+3zXJ4Yo&#10;vXLjnHrjsPrSpdR5BX5i3HmHnP09f5Vz63ckuAyhRJ8yRMe396Q9/pRJqLhTJtd4wduFX55T/wCy&#10;rSA6RtSjijLtIMA4yeefQep+lVm1SSQshOCBkpnG0ernsPasBrhxchnwJAv3wMrGP7sY/ib3qMXE&#10;jlI/IG5zujtWbnH/AD0lP9KAN77cWRWRiVP3SF5f/cHp7mk+1/u2O5AFPzNnKp9T/E3tWILoYklM&#10;zNETse4UfNM39yMdhS/a2SXySqJKi7tv/LO1X1b1agDca6O5VUuXIyVY4Yj1Y/wj2rmfEHjiLTcw&#10;WLLNcDgyY+RP90f1rnfEPirakljp0jeUx/eTE/NKfU1jaPoz6g63FyH8hm2og+9M3oPb1NJvogJr&#10;e31TxNeGZ5G2s3zSv6+g9TXdaN4a07SWy0KzXKjLPIflj92Pb6CktVitonihZI/JX99Og+SAf3E9&#10;W96tJIHWBBASz821ox5b/ppKf15oSA1xePtTazqrHEZC/PJ/uL2HuakgMtzdraW0fmzscNGjfKn+&#10;+/c+wrE+1SSTXCRXHyIMXmoYzj/pnGK77wzYQ6Foz6xeR/Z4lQtDCfvKP7zerGiUrIC5fXaeENAM&#10;e9HvZBkkDAX3x6CvHtR1GS+uWkkYvkkgk9c96v8AijxBNrF/IzNwx5weAOy/hXP56Vk2eTia/tJW&#10;WyFzk9KBSA04VJyjlp23k0KQtIzc5FMYnelpmcmnjpQAoFOAoHSkzQA/HFIaN2KaWoAXNSKRUWaV&#10;TQBZVqt28wXKsNyMNrKehFUVNSIcUbFRlYpXtiLC9DD5reTmPnr7fWs2/CMRgg5HHPSupMa3ls1s&#10;5AJ5Rj/C3auLv/Otp5I2DB0OJB716dKvzQ13R3Qlzq6FjTEoQkZyfmzWsxH2UEYAAGRnrWDFchmG&#10;7d5eeK3SWNuu7O7Hy11058yY5KxnL/rSeCOeM9Khut4lAB+bI+b0q7aoWuSBnf8AxVYntFJyAfKz&#10;zUqPMrA3Ywmmk2+mF5561f0WY/bASON2NtWJbUBRvVuny9OtSadbbLwED9539MVbpSjJakKakma9&#10;8+SvIOQMHPSuZuD/AKaRkAjOWz1rpL3g8btuPmzXN3H/AB85Odmflx69qmvuOkPuXHlZAGOPlz1p&#10;1hMFQ5IORwM9KhuWbaAc78fL6VBbSlM43Z/iqYz5ampUo3RqO+SV3c5+9VHzF/vJ/wB9mlkuFMXf&#10;ys9arb29JP0rZ1UQqaFaMLHwFIK+h45piL823IwCfmq62GhJXjj5uetVo8FwcfJngZrjqLU0g7lu&#10;P+E4AIxxjrWmwxag4ByDkY6VTVDlQfvHGDnpWo0Z+zccNg7jnrXVSWjFJnM6hIqtsyOo+bHNZyvu&#10;HQDA4461raha72zz5eeRmoksgkQJ5JHy89K5J05ORpGatYrQAmXcAM5Py49q2bUYXHBBAycdKowR&#10;kTY/jz1zWtbxgqSOF/iGetaUI2JkytIAXIOABnnHWoLjaWDYG7I+X1p99KITlvu9hnpVDz2kkAz8&#10;/Y54oqzV7BGOhctgFHG0gr6dOabeRFuM8Z+93qxZxl1+XI4+bnrUtyqhc4+TsuapRvETdmZFvF84&#10;OAMY4x1q9IAqZwCTuyuOlMhH70AnLH7pz0qxcIdpwcNzuOetRCNk7DbuU4lBfAIwSPmx0pZQDgHA&#10;wPTrUtsqkk/wdxnrS3CgEZyQfu89Knl0KuJGMfMAN2fuj6V6R4C8GQRW6+I9YwtvGA8MTL94joT7&#10;egrN8A+Ejrl99ru1P2K3OXbs5/u/T1ro/GXiJbqQWFowS1h4wOA2K4sZiPZrkjudmEw/tHzPYz/E&#10;/iOXVro8lLdOI0/r9a5GebPJOAKknmMm456VkT3HnTCNQSmeg7mvLjFzdj1ZzjTjctxsbjGeE7c4&#10;z9far8MgKhcDaeEGcGT/AAWsUTJt5Vmi3Y46yN6D2qc3IcOGYAgZlcdh2UV3wgoKyPMqVHN3ZsNd&#10;EZZ34+7uQct/sr7UguRnLSCN4+Cw6RD0X1Y1jfa5NykgK235R2iT1+tBuwUR41yQcQRn+I93NXcz&#10;No3DIyqVHmY3IjHiMf3m9TUf2lWQFQWDHI3HmU+p/wBmsgXBBZXfcuf3jd5W9B7U5bpgWaU5H8WP&#10;0UUXA2fP3LvDFmfjA4Mh9B6KKja6ALZk4HyySD/0FaypLpy52ttcj94w/wCWa/3RTBdnC4TA6Rp/&#10;dHqfei4Gx5/IXKjH3U7IPf3py3HJJl27eS57f/XrG+0fwA8DlmP86X7WHVZFXJBxDGf4m/vGi4G2&#10;bhlZFK5cgtHGx4Qf3396abpGhDbXdHb/AIFcN/Raxhc7TIssuYxzPJ3kb+6Pakl1CS2Xe5HnSLhV&#10;H/LJewHuaLgbM2oNHMqQgS3knyjH3UHoPQDuaq/aYgk8TTMLVWzd3I+9M3ZF9qyl3hfs6SYupRmV&#10;/wDnknpTheIsSytHm3gbbaxf89H/ALx9aLga73U3mxiMKt2y4t4f4bWP+8ffFc9rmubIG0+1cmIH&#10;MkneVvU+1GpXxsreSPzN95NzcSZ6f7IrBtIHvbkZ6HnJ7D1qWwLel6cLlmubrIt0PIHVz2UV2du0&#10;kEgt1VY7uSP5m/htIvQe+KxYJEt4Vu0TKRnZaxH+N/72KuqXDNZyzAM486+m74/uf0prQDUS5gSF&#10;GVT9kjbbawHrPJ/fb15p7zSyyvZpc/6XKN97dDpEn90VknUMD7YUHmuPJsoh/COmadDGsY+wF+B+&#10;9vJAeXbsg/lTuB3fgrSU1jUoVVCmnWo3xRHuP77epJ6fia3fHWsMY5IrYgRWZHHZpPTHcKOfqa2P&#10;D+nzaJ4UaQrGt/NH5pUnABx8q/QD+teQ6xqF3LK9pO+VjkLEdy/c5/GsXLmfoYYqp7OFu5nSNvkZ&#10;8Abjk46U00UYoPGFABNOBpAKcKQDs8UwnntTj3I6UzvQNgKeOlNHNO6CmAuaTNBPPFJigBc0tNwc&#10;04YoAcBSjjigUZoAkXpUgNRLTwecUAixG+CDVbxDpy3tst8gG+MBZBjqOxqVDir1rIoJSQZjcbWH&#10;tWlGfJNM1pT5WcGbTbOGCjO4/LitwRbbNRwQVGTjpRf2xtdQaE/fByGzwR2q6yqbPK8LgbhnrXvc&#10;kUrxOjmb3MKPKzkcADPOOtWHuykwZgMgj5fWljQGfJzt7DPSkurVpJgoP7zsc1kou2hUmupM11C8&#10;YxtOV546c1YsI0a5CgjGfvd6wri2mgBKkggfNz1q5oNwxvVDZ8vPTNNVGnaSIUUo6G/fxfMDgDAG&#10;AB1rmbhP9NPAJOcrjpXY6h95cn5iPlOelcxIM6ljPzZO4561FR80iqb0Ip7EtGAMEHHzY6U230d5&#10;V6AYHHHWuqtYoZY1BHycbhnrW2unQpCrLzkfLg9K2VOLlqYVqzjHQ89m0WaM7gvOfu/hWd/Z0n9x&#10;P++DXpcsIMmwgeZ69qrfYU9/+/gq5YSL1RhTxM2tTzc3WUAJIwOPl606ByZNw++ScjFZqowxuwcj&#10;j5jxV63HzbcgMP4s9a8qMm3qetypbG3CQQMZK8ZOOlbD4+xqDkAA7Tjr/n9awoZAADgADGVz1rXa&#10;UC1UnBBBwM/dr0qb0ZhNGPfyMsucfNngYqJH/cnHOR83HSl1GVd2Mjdn72elZpuxtIUgYHPP3q5J&#10;1bOzNYw0L0bL5gHOzJw2K2bU5UE/eAGBjrXNQS5cNgYz9zPNbtnJgAEgkgYbPStaE7smUbIoashM&#10;jEZ3c5GOlZ8KKvGfkzy2K0NTcFyAQCM5bPWs9GB+bHygj5M8ms6yincuGxt6ecoN2RgfL8vX/PpS&#10;ag5Dk4+fuuKhspAiDODkcfMeKZfSAsV3Ddn7+etaKa5CGveIbZ/3mBnBxuOOlXLxsQDrt52nHX/P&#10;61n27ruyMADGRn71WbmUGPkAg5wuen+f0rKEvdZTWpFau5lyQQ+RgYrX03SbnW9WgsLUZklOGJHC&#10;Duax7bh8ZG44w2ele1/D3R4dD0KXXLxQJ5lyuey9vzrKrWVOk31NKdNzmki5rl1beE/DcOi6eQsp&#10;TDEdcdyfc15jPOZHOeTWh4g1OTUdQluHblmPHpWBcTCKNnPXFeDKTnK7PehFU42K2oXnlLsU/Met&#10;ZglffsDYLDLN/dWq89wZHaRzn0FRAn7rHr8zn+ldlKHKjzq9Vzl5F8XMh2bRyfliX+6PWm+cB0Py&#10;Rngf33qmZWYbh99+FHoKTzABkdE4Uep9a1MS95rMWSRuPvSt6+1J57MxbO2SQYH+wtUi4wF6hfmf&#10;3NBkLgseGfr7Ci4F5ZS20LwBwg/rT2nMaDByQcIPU+tV4flQyE9eB9KgeUly4+i0AWvNx8u7Kjlz&#10;/eNHnvkkn5jVPdjjPA6+5o8zC7s89qAL3mkkxlsKBmQ/0o89mbcDiWT5UH9xfWqJbgJ1x8zn1pfN&#10;ZgW6SScA+gouBeE6BQSuYYDhB/ff1qOCZQXupsvsPyD+8/8A9aqjybnWKPkD5V/qakZ13ZX/AFUC&#10;8e5ouBbJcA25bEkv7yd/RfSj7cpzdlcJEPLto+2fX8P51SDv5ezP72c5Y+gqC+mxhV+6g2IP60XA&#10;rSu1xMcnI6k1rW0ISNIQ213+aQj+FPSs6zRVO+T7q/Mfc9hV0PIsW1SPNuT+S0kI0EuU3venIihH&#10;l2yerev4U8LlEsdxLv8Avrt/Qen+e5qkJYknX+KC0HAP8Tf/AK+ajaaQW3B/fXbZI77ew/rTGaK3&#10;iPLLqDDasQ8u2Qev/wBaux+HWhjV/EMMUql4rQi6umPRn/hX+v4VwXnRiZEx+5tV6f3m/wD11758&#10;NtKfRfBZvZIs3l4GuWXuRj5RUzlZDirspeP/ABBLbXqQW0qobYcrj7zsPy4H868vdmkkZ3OWY5Jr&#10;S16/e/1KR2dnGSTuGPmJyf1rMFTsrHi4iq6lRt7DgOKXbx3rU0E6cNS/4maK8GxsK7EAv25HSu2j&#10;022GmPajR7P7NdMHHl6r95l/ukigVOi5q9zzUDHapAPzrb8RWmmWht0sI2in+YXEJn83Z024YcHI&#10;9K1U8NxT+HLTEttDfBXuZFkzvaPsOB7UgVJ3cexyHUdeM00gV03iHSjbXyzw2qxWcgUKVGBuCjPH&#10;41zs0flylR0PIoMp+7Pke5FQTijPtQQSN3agQ3HNPWm0o60AONFJkUv3jxTGLmnCm/nU0EDSvget&#10;BLaQ1TjtUmCMZ4rSuNB1KzeET2jRNM4jiyRyapT2r207xTcPGSrj0IoG1KO6sMU1PG3NNjt5ZIZZ&#10;Y4iY4sF2H8OelImQaB3G69B59pBdjjyz5ch9j90/0/Kq28m0XOQwUYGOtbMMa3EUlrJjZMpQ57Hs&#10;fwODXNszRwmKT768HJ+7jtXr4OrzU+V9DrpvmimQRuROxH3ucjb0qVZlE4GfkyMtjpVAP+9YAgEZ&#10;y2etRSz7JN+MAEfLnk1tGpY1lC5sX8iPCM8fL8vy9f8APpVfSMLf7sfPnpisqa+3KASGBHHzH5f8&#10;+tWNMnxdBdw3Z+/mt5VYykkQqbSOrvpueM4wNxx0rmppP9M6naM7Tjr/AJ/WtO7n3YIwAByM/erD&#10;kcfad2AQc4XPT/P6VhWspXKprQ1G1KSAq3IcYwMVftPE7KMFiTj5uOlc5dn5MZG7jDA9Kygzknac&#10;Y6nd96sp1ZKWgp0IzVmd5Lr6SP8Ae+TP3v8A69R/24P9r/v1XD/aXQ5I4z9zPNN+2e6/9/DTWNkl&#10;ZkrCpbGj9lLr8gPT5uKYqbGwc7M8VchdQnO1cD061WkcGYtgZJPy+lY6aM1jKTm0ydXbcuc7+Nta&#10;Zlb7P8ud2DurGBGQMgg4+bHStDOYAMgAA84+9W9KW5UkYmqSnOAT5eeaowozYLZ6fLV6/Xc+7Azn&#10;7uKggAVcDByPT7tcko3m2zVPQtWwYS99+Tn6VqwPhTtzt43fWsyIDdtyOp+fFX4jnnAGMfL61pSd&#10;mTIp6jJ65287aqRFi4z/AKzPHpirV8uTkAHOflx0qCFAvy5HX7/pU1XeQ47F6AkL8uc4+bIqvesS&#10;cDPl54qWN1wBwMDjjrTZwGO4gZz9z0p3vGwupFbBgQWzu421ZnJAOM7ud1QRYHGQQcc4+7TpiCu3&#10;IAGfm9aado2B7m34M0VvEHiGC0XP2cEPMSOw616z411RLW2i023OEjA3KvT2FZ3w00tNF8Kz6zOg&#10;SW4BZc/3B0/M5rmdYv3urqWVmJLnJ5rx8XUcpcvY9XB0rLmZkzyeY7MTxnoa57VLoufLB4rWvJRF&#10;CW7jkVzErlpGdu3NZ0Y3dzXE1OWPKupEzcgZ4Xk/WjJOFPVuWpFBYgE9eTSZO1m7scCuw84cXyS4&#10;7/KtGcN7J/Ok45PZBgfWjGFVT/vNQAvPCnvy1OjBmkCjqxwPpTCcgn+8as26hI2l/iPyqKAHXUgV&#10;REnToKqlsfhwKWR90hbsOBTcDeBngDmgAJ6L+dG75i3ZaRSMMxP0oxhVQ9T8zUCFGeFP8XJ+lOBL&#10;tx95jtWmk5VmH8RwKu2FuGdpT0jKgD3JoGVcGIyt/dJRaaB9yL/gTUrEyS47FmY/nSZ+WSQd+BQA&#10;5WJZ5P8AgIqkzCSbJ+6tWZiYYAPb9aghT7inucn6UAWFAISM9zuan+Z80k/ZRtSod2A79zwKeB9y&#10;M9ByaBDzykUHdjuc1IsubiSftGML9agVwDLKfTAowfKijHVzk0DNzwtpLa5r2n6YBn7RMGlPog5P&#10;6V9E+JNUttH01rVH8txD8mOgUcV5t8E9J83VdR1h0+W3QQRn/aPX9KTx7qz3uvTxo/7pfkGD6Vm1&#10;zSsZ1q3safMtzmLkl53kJHzsTx9aZjFIx3MW4Gew6UZwMUzw27u5d0uPzdTgDBdgcFt6FlA9wO1e&#10;jCVJbJ74S6WLi2kRIJfJdViHPGK8ysNSudPuGns7gxS42llIzitVfGOthP8AkIkqfUAg0HTRqRgr&#10;NEuvJF/a3nQi3yyq7CDJjLd8Z6c9vet+XVJ08O3N/qNskV1MPKtSOCykYPHoBXKXmv3mo+WLuZX8&#10;vO0qoBBP0qO/1K41Fle5naVgoVc9gO3tQZe15ZtrqdNruqxwnUNPnjaRZYoZIsH7jhRz+VcrE5kk&#10;RW6qcg55qW/1STUL43TxqpKKhUdMAYqBZUO1gMMD1zQZ15OcnbboNuE2SMB0PNCDfE3y/d7irEks&#10;RxyCQOoqq5G4mPIHpmgwi5SSTQbMd8/SkCkvtxz6Ub8k7u46inptMjZPGOxpFuTS1EWMlsE4A71M&#10;yYiG1Tn1NOEhU7WUbQPxNGFuGBO4MP4aZk5tu72I4Iy7fQVpWASKaFXI3NIufzqGNBEhJ6nqfSn2&#10;kQF3DK7Eqrhix9M0WJ51OWr00PRBK66rGE8r7FtmMhkjDbZF5z/KuW8Rs51CzS8aCdHUSmS2j2F1&#10;Y/z4q/da9FcC5i+2KWlkMMIVMCOMnLOfUms7VbrT5NWt8u89rBFHCzxjaWwMHH61R6VeqraPt/Xp&#10;1OgsND02XSLmK2eWE3UAkImIJUBuOn0NcTffZRfOLIOIBwpfqfeuhXWCbTUNUSWKNi8cdvb7vmCq&#10;eBj0xWFqlxZ3V6Z7KJokcBnQngN3x7UrDquLgrEUTkMOay/EMJhvGmQER3CiQ4/vdG/UZ/GtBDyK&#10;Zrsfn6Ks3UwPnHqG4/mBXRhp8tT1Fhn71jkVYbjuzt5xTZlLvz9/jH0pgP7wkAHOflx0pkzFDjOc&#10;kfP6V1OR32K8qMM7c5x83FTadxcAc+XniqxnDcNhcD0+9V7TmVrgNgZz9yiM05IdtDZnLfLuzuwN&#10;tZMhP2k4zv53VrXGBgDByBzj7tY02PtGMgAZ+b1reuyIElwcxnrs43VRjBz82cfw1blbKZwMjHy4&#10;61TDhSehz2x0rJP3rl9BJYyXz/Hn8MVU8p/ST8hVtmBbbu4z9+q3y+qf98mplytjVy212cAEsTj5&#10;fm6f59aVHZnPJ39zms+KM9RyCOfl6VoRIAACfl7NjrXOm+pVkiwgJwRnZxuGf8//AF60v+Xdd2Sp&#10;B2jPQ/5/KqS9VJADDGBjrV7/AJY5ABJB3DHT/P6110jORi3pbzMZO/1zxVaFuu0kf3uetTahgMRn&#10;5M/exzVaAZIyMY+7x1rCbfMWti9GRwTny88DNXod2RkncQNpz0qnGDvzj5/7uKuQgAEDlTjJx0qq&#10;e4pFO/kZWIXO7nJ3VWiYsM4Pl5GRmrV7GGPPCjodvWooxg5xh88LilNXkC0RYiU7RuyePl+boabc&#10;OVfH/LTPXPanxfKPl5yPm+XpUNygY4z8mfvY5q38OgluRxsWOVzt43DPWtPS9Nk1bVrOwiz/AKRI&#10;EXn7vv8Ah19qzohgjgBhjA29a9I+E+lfatfn1F1G21jwMjo7ccfgDWEpcsGzSMeaSR2/i+ePTNBg&#10;063wgICgD+6BivMJiWcnnFdR421L7VrDoD8kXyiuOll+Uk9q8Ru7ue7TjyxSMnVptzeUDgAZNYxB&#10;IRP7x3H6Vau38+Xg/M74H0quzA+dIOnCJXdSjaJ5tefNNsjIG1nH8R2rSkBXOfuxr+tSBMShD92J&#10;dx+tNSMssad5G3H6VoYjAn+rQ9/nag4Ks3dzhfpTzgxzS9yQiU8oFdEH8C5P1oAiK/MFH0FTysEB&#10;UdIxge5pEGHZz0jGfxpu3cYlPU5dqAIwo+Vf7oy1J0Qt6mn9Y2fu5wKcUyyR+poAjKfNGnryaQkF&#10;ZH/vHatPONk0n/AFp4iHmwx9kXe1AEfl4k29o1yfrWrZr5dhyOWcE/kTWfGpdAe8r4/CtRf+PNsd&#10;A5/RTQBiRECGWU/7q04oAYos9Buan7QYLWIDlzvNIpDTTSY4HyigCrcjzZ0iB6mnJgLK57DatMQ5&#10;uJZR0QYFTKuYYEA+Z2yaAAKf3UWOnJpdwPmy446CpVO6WeXHCLgUwpi3hjx8ztk0ANKfJDEOrHJp&#10;yqTcSMekYxUm0fbJGHKxLT9PtZLzyYEGXu51jX3yaAPob4YaQdM8A2ZY7XvN1w5xzzwP0FeceLLa&#10;2tdclS1uWnB5YsOQfSvarySLRNBCIuUtoBGqr1woxx+VfPWo6rFeahPPuPzuSMjtWUbts58fG9NJ&#10;K7AEY60ZqAXUJ/ix+FSJIjfdYGqPJcJx3Ru31ui2mhkRqPMjG7A+98/f1purONM8RXpht7ZlRivl&#10;yxblA46DtVmz1rS2sbKDVbC5lksWJhe3kChhnO1gfesnU719Sv7m8ZAjTuW2jtntXLHD99tfxdz0&#10;quISipQet4v0srGl4o8uHU5LOGytIY49jBo4trnKg4J9Oa1ZNEjadoX0SKKyFqJPtyqVKttz16Hm&#10;sHXNSi1fV5b2GJ443VAEfrwoB/lS63qi6peCSFrhIBEieU7EDKjB4zisnhHyRina3r9+5qsdFTqT&#10;lrtbbbUoRJvkjUQtcEsAIlJBk9gRzXU3em2ttqBeTRFigSyMjNMTsLhRhQOPmB4J61haMiS63p6P&#10;t2m4TduOBjPNehvZSI8McYRgLN41u4nWXY5kyBtJxwO/4VeIoTqNOL/Fjy2cVCV118jz/VreK31U&#10;wwW6AbUJhjPG4gEqMe9asmkBdMjuD4Vn89pCrQJLJlQP4qqeJ0aTxE0UcZV9kaDICl2x97jgZNa1&#10;3oeuDw7p0EKzG4WSRpVS4+ZQSMZOeaU8POUYpPbzf6MqlUiqlW8b69l+qOTvFWO6dTaSWIBAMUjF&#10;mT1PPPvXTW/haxurdri0vpEEwVrYSoQyKTjkZ5z2zVfxVa7PFUiyy+WSsTBsbuAq5P5g10EWlWl5&#10;GXl128F1fFfILxqpPl8jAHH06Uq1KrKMVCTi18/zHh40uepzxTV/0OLlgtv7WFvaTySQ+YqFnBDA&#10;5wetbcmixxTOqQ6gw3ABlnj+Ycc8jpzVK6Dt4rgEryu5mjDGaARMef7o/nXUzwJ9qWP+0Ig4trmL&#10;aGGQ7n5Vx68j8qKlKs1Hlk9FqKhDD81Tmgnr2WxyN3ayQarJp8DvJuZVQvjPzAHt9auQ6T9onnha&#10;7uUKMFj/AHG4Ff7zY6Dg4qXUF8jxyELSR7JIdxjXcw+Rc4FdDBEIpJ7tnmlN5c+VlLIkhSOFbPIU&#10;U6kcRypRetvxJw+HwznNygvif3HF21n5t7JCt0gSMMxm2Eghe+BWh9gSVLdINUgZ7lC8atAy7gM9&#10;Py70+0MGmeJLyOSaK3VRLGjsnyK3bjniugZ/s8GmXM9/YtB9mcuUg5c5YApgcdhTqqvdcj6eXb07&#10;k0MPhZxfPFN3f5+pxdpaS3aSvGSBGoJ+XdkngCr0+iTWtq873EbBMYUIQWzUmgXEUFrfRy3ZgMsa&#10;hf3ZYHnk8dOK1tYS1j0tn8qFY5VBt2WMgnn19xzTn7f2nuvQVKhQeG5pLWz/AFOXAGatiI3Flc2/&#10;eSMhfr1H61WHarVo5WVfrXbezueTTdpJnn6580gZ385OanWNJOoPl55GaXUYRbatcwnCqsjbcL2z&#10;xTY5QHyQN+eFx1rvvpc9Yq3dmAueTx8vzdP8+tM01HW7xk789c9qvTOpQ7cHI5+XpUFiB9ox/Bn7&#10;2Oa0jBOaYSdkbE33eM4wN3zdaxpcGfkHZk7QD/n/AOtW1PztyACB8o29axJyVuCQBuOcjHT/AD+t&#10;a4giBLIrcA53nGDn/P8A9eqMkTAErnI+982M1caQbcZ+XjLY5FKGjePDYGB8vHWsotbMpuxldOSD&#10;5eemf6Uzc/8At/8Af0VdljAcsAN+fu4qt5X+yP8Av3WbRUXcliVSgIwMDnnrUwwDnHy5Py+lJGDs&#10;G7dnHy8CnjdvOM+Z39MUVLKwIsL2BIJOMHPSrw5gwMAgHJz1qgh443bP4s1oj/j3Xdnb/B9a1pEy&#10;MG+XMmQPlyPlzSQRhVBODkcc9KmvnKy8g+Z244qpHIzZ2bv9viueT95lrYuKwEm0Ebsn5s+1WYHB&#10;56AAZGetU4kz97d5WeDV+JCCCc7/AOHitKcXuTJkNyBjJwQc4GelVR8rbc/NkfNmpb2VkJ253/xc&#10;VUjO5e/lZ5NTUepSWhbifcOMDA55680T/wB7Hy5+7TogcLuDf7PFE+7dx/rO47YppvlF1IYzggEg&#10;k4wc9K91+Hdkul+CGu2Kh5i87n1A4H8q8Lt0aSQIgYhiA3HevoHU0GjeBY7OM7dsaQD345rixUuW&#10;nbudWFjzVDzbU5jPcyOTksxNYWoSGK2bHfitac5c1iaj808UZ6Zya86CvJI9arLlg2ZDMEd3/wCe&#10;UePxNNSPAtosdjI1LKC0AA+/PN+lPchJrxx0jXy1/lXoI8cgJLwSP/FLJgfSpHOxppF6RJsH1NOR&#10;AJLaM9EQu1RkM1oi45nlz+VAAIh/osPtvanIQzs3Ytn8KexH2m5ftGuwfyqPG23c+2B+NACEEwKO&#10;8z/oKVyB57j2jWpSNs8akcQxZ/GowmUtk/iclzQAjLgxx/3Rk0pO15ZB/wAs0wPrT1w107fwj+VR&#10;HJswAOZpaAARZFrCerHe1DMDHczD+Nti/SpSQt1cSdoY9o+uMUyOP5bOA/xEuf5UASxqqTAHpDFk&#10;/WrEBJ0sE/3j/wCg1WZgba8lH8TbBVoKV03aexP/AKDQBQgbdKr9ooB/KolOyyLn+Ik0Wx26bcPn&#10;kgIP8/hSXp8uzRPRaAK0IP2M+sj4q+gC33T5YY/6VBDHl7SL23Gpg2YL6b+8Qo/P/wCtQA0AjT89&#10;5ZMCrGwPqEaYwsUeTSmPMmnwY427j+JpM5e/n7AFRQBWUlbC4l7yNtBrsPh7p4u/HOhQMuUh3XLD&#10;/dGR+uK5SVdtjZw45d91epfCKw83xZqt2w+W0tkhU+hY5/kpqZOyHFXZ2/ja+8mEKG5EZA57nj+V&#10;eVyaVYu5YW4UE5wCa7TxrOJtVZFG0IdpGehrlxwcGvocDhaaoRcoptnzmPxdR15KMmkigdGsiMeW&#10;R9DVSfQivzWshyP4W/xrayBRu5rpngqE1Zx+45oYytB35r+pzKTyQyGK4BUj1FWs5HtWneWUd7Fg&#10;4Dj7relYKs9rObefjBx9K8HF4OVB33R3wlHER5oK0luv8i5yBzSZoHSj8K4jMXqDmhflBA4HoDTQ&#10;aO9A1JrZi0bmHR3/AO+jSHNLQHM11JknaNQVZjJ2YnJUZzViTVLu6Obqd5XOArMeVx6elUB1pe9B&#10;SqSXUmeWV5d7yyNIP42Ykj05pFdhL5wZhKG3CTPzZ9c+tRZ5+tSgdBxxQTzS7ky3E/2j7R58nn53&#10;ebuO7Prmry63qyHK6ndgnqfMPNZvc09Tx0oGqk47MkMjyMzuxZ2OSzHJJq9BrGpW1t9mgvZkhAIE&#10;YIwM9aoDpSs4RSW4AFMIzmn7r1LNtqt3pkb/AGe5eFXGHC4+antq+sarA8Pnu8UhG4MBjjp9Pwqh&#10;Y2j6jNvkBEKn8/auhjjWJAiKAo6AV6WEwLqrmnoi6mJeHXItX+CMxdJu/wDnutTxaXdhhida0wfa&#10;pEOSK73l9DscqxtS/T7jhvFdobXWwXwxliVzz36Z/SueuNyuAD82Rhs9K7XxxCwnsZ0HLRsjcehr&#10;jZivv5Xc1wTgotx7HtUp88FIpC4YDBOMDnnrzV/TpA1wG/hz93NVZEDAbgw/u8d6n01HW8GM+Z6D&#10;piiClGasW7NG9PwBkgkgYOelYlwM3JGRkZyc9a3JgccbtuPmyKxJz++5zsz8pxW2IM4CSplMgcDG&#10;RnrVJhLHz1BHHPStQ5yu7O/+HirAiR4/lU7v4+K5nG8rFX1sYXnNu2k/Nn72ai81fVP++zWxcaen&#10;lk4PletZ/wBjf0m/75FDhNbF8yQRkKmBtOV9+OalUZbbkcE/N61HGpx8uQMfNz1qdQOM58vPAon0&#10;EiVMEg4Axjj1rSUfuM4ByDx6VQXO5cn5+Npz0rRjz5Rxndj5jnrW1ImZh30BeXGRjI+akgiQJghR&#10;gfnWhOFweuzuM1RBIPzZ/wBnnpWaSUmxu7Q5eJNwUZyflH0q3Cfl28HIHPpVZXO7Gf3nc54qeFgc&#10;7c7f4hnrTi0Jla8jDHB2jGefWoUwCGCjOR8vrVm8987f4RnpVZchgCf3meDnjFRUtcuOxYiGE/hO&#10;V9+Of5U6QBjtyOv3qSEkj5SRx82T1p7AD18vPApx+ET3NPwlZJeeJ9OhdV2+cpK+oHP9K9c8eXCr&#10;aWlupHVnIrz74Z2/n+MoWcbvKiZxz04x/Wuw8fkDUolHVYh+FebjnqkehgY63OIlPzmsG/fM875/&#10;1acfjW1KepHIrnLty0c/+3IFrmoL3rnXinaFhkaD7XaL2RDIf51XTJsEB6zzfy//AF1Ybi5vWH/L&#10;ODaP0FJGgEmnReilz+ddp5g2UgSXrj+BRGKfGuLu0jI4ii3n+dRffs5G/wCetxipmbF1fP8A88od&#10;o/lQBBGc2RY9ZZc/lzT3TcIU/vyfypMbbWBfRS39KmRf9Ktv9lC9AEUrbvtcnqwQU8KBe+0Uf9Kj&#10;j+eCEd5JsmpBzNdN+GfxoGQr8ttM/wDs1LGv+kWcR6Im81GwzYNj+KRRU7HF7dN/zygwPyoEVic6&#10;fM/eaYD+tWOmoPnpbwDH1xUSoWt7CL++5b+lPkb5dTmHdtg/PH9KAI9pGmQL3llzWhcjFvIo6Bsf&#10;+O1WZctpsXbG4/nU8kgkSf083/61AGWFC6TCveSb+Q/+vUOqf6wIPUD9KsEZt9PQd2dv1x/Sq12f&#10;M1BF9ZD/ADoEWYeL8ntFF/SkA/4lUY7yz/yojPzXz+i4FTbcw6ZF6sWP4mgZZ251oqekMIH6VT5G&#10;jyP3klAq1u/03VJf7qsB/Kq8gxpdnH/fkJoAmkj3anYwf3EU17J8ILfy/DurX5XLXV8QD6qoA/mT&#10;XkSjPiFz2ij/AJLXufw5jSw+G2nO2AZFaXk4yWdiP0xWdV6GlPc5LxBObjXbx85/ekD8OKzDzUl0&#10;TJdzSHqXJP51CxzX2VOPLBR7JHxVSXNOUu7f5idaQdetBpCMVoSSHgAg5qlqVgt7DlRiVfun19qs&#10;0qnFZ1KcakXGWxdOpKnJSjujmraYqTDJwwOBn+VWial1iw3D7VEOR98D+dUba4Eg2MfnH618ticP&#10;KhNxZ6z5a0PbQ+a7FkHvS0lJXMYjj1opKXFMAoBo60AUgCnq1RilzzTAsDrTlPFRI1SjoKBD88HP&#10;SoY0e/ulhT7g6n0HrUU8xY+VHyTwcfyrd0+yNnajd/rG5b29q7cHhnWnrstzZv2FP2j+J7f5k8fl&#10;28SxIAEXgUfaQD1qtI5LYpUiyM5r6VRSVkeS3d3ZoRyhqsxnkVmIChq9C2cUmCM/xtCJNGtZQQAk&#10;pzn3Fefy4ZwxA4I+X1r0vxNGJvDLggnbIprzSdXWXBPz9jnivHxKtNs+gwkr0kQtGoTI2nK9OeOa&#10;n09cXQXI+9ndUBzglSQcfNz1qxp5/fjg+XnpWcZJyR0NaG1OAQDhRgDj1rDuOLktgHO75fSt64zh&#10;ck7sfKc9KwrjP2k4Pz87jnrWmIIgPDAYGRzj5vSraPG0YHyjA/Os+YYiJGdncZ61TF06EZJI/h56&#10;Vyt2lctR6nROwMe4AZz93v0rKwn92P8AWiO+LfKW/eeueMUz7T/tN/30K6I1ItCaY8IAgyMEDj5e&#10;v+fSk34cnHz85XHSqpuc4HByOPm6f59aljUu2M/N3bPWud+89CywjcgDleMnb0/z+laif6gA8AA4&#10;OOtZyIBggYAxld3X/P61oKQLcEjIIOBn7v8An9K6Kaa3M5alK5k2sSR8393FZnnDJC85HzcdKfqM&#10;jCXbu+bP3s1UgUtz0x1+b71c02+Y0S0LcfzEDOEyfmxV6BTkEjBAGBjrVSPaCDjK5Py5q5EeRk5J&#10;Aw2en+f1p09xSIrvOTgZY5yNvSqfHTPyZGWx0q3cnLEA4Izk7utQpGCc4+XP3M9ac17w09Ce2Qso&#10;yMYHHy9afLnzCcfPn7uKmtgFj55yOPm6f59ain/1hGfmz97NabRJ6nefCSNf7bvZSfuQAZx0yf8A&#10;61anjicTa7KAT8gC/pUPwfiRpNSlC4bEa5znuag8Uyb9du2J/jOK8bGP94etgV7pzc5wpxxxXOSf&#10;MIV67p635yRE30rA/wCWlmB3kY1OHWrKxj0RE7E2+ov/AHpFX9anJxqCf9MrYfyqoxxp0x7tcjNW&#10;Zj/ptwfS3A/Suo4SOBc29iv96UtQzbodQfu0gX9aWL72mqPQmmx4+yy/7VwKBCzcIP8AZRR/WpSd&#10;lzKf7lsP5VBOcxuf9tR+lSTH9/fkdkA/lQMSEfvLJfQE0RZ2TH1bP86cnFxbD/Ypi/ckA/uk/pSA&#10;FGbe0X+9N/SlkbK6k+eSQv60kfTTgP7zH9aY5/0S8PdpgP1piLMKj7dp69lj3H+dVS3/ABKJW/56&#10;Tj+pq2n/ACEkxxstv/ZTVJz/AMSe3GOs2f0oAvddTsl7LEDUNu++OcnoZN361MuP7Zj9BCP5VVsy&#10;TFJ77v55oAhhbfcWqf3C4/8AHqr53alH9SaltuNUYehJqCI51BD7UATxn/RLxvVgP1q+ozfaYncI&#10;D+tZ6H/iXT+8grTjXOs2A7CJaAIUb/RdUkHVmI/WlmA26Wg+v61FGf8AiV3+O7j+dTuR9p0wY6L/&#10;AFoAmU51PU3z92Jv5V9CaDYKvgnRrUqMpZo2PcRj+pr53iyZNWI7ow/WvpvT4xHDp8GeFs24+gQV&#10;jV6GtNbnkM0RSWRG6qxBqEL14zV/UU8vU7pM5xK386qEMAcY5FfaQlzQT7nxU4cs3HsV2PNA5oJ5&#10;NArQgKcoyOAKRv0pAcd6AHDnINc5qlgbOfzowfKY5HsfSuiGaJI0mjaORQysMEVy4rDRrws9+h0Y&#10;XEOhO/R7nMw3SthXOG9fWrIqpqOnPZSFhloj0b/GoYbl4+D8w9DXzFWlKnLlkrM9eVCNWPtKLNOl&#10;qulyj9Dg+hqxG4CPI3KxqXP0FZnN7OXNytFW8v0smX5Q7DkqTUuh63DqFx9kvI0Duf3bKMc+lcpd&#10;XT3MzSMcljk1XV2Rwykgg5BFJ6nr0KEaa1R6Tf2PlIJEHA4as3rW5pF2utaTEWAErxEcdCy9aw55&#10;o4HKnlgcYFTB30ObG4VxmpQWjJF4GahmuxgpGefWqstw0vGcL6CtHS9MNyRNMCIR0H96umjRlVly&#10;xMVShRj7Sq/kW9EscsLqVeB9zP8AOtyRuKYNqqAowAMDFDfMOK+moUI0YKKPJr13WnzMoufnqyiE&#10;ICeh6VXdDvz2qeM4HNbmLsSYLHA6mrMIKnB6iq33sVZg60mJbE2qAv4fuxjOFB/WvMbsDfjPy5GW&#10;x0r1K+BOg3+DwIvXHevLbojzM4+XIyueteVjN2e7gP4SKjdADwAOPl681asWxcBsfPn7uKqMQBzg&#10;gjj5unP+eansv9fjPz5+/muGD95Hc9jamcEYHTAydvSsW4wZ8Z+XnDY6/wCf1rQmbHK8AAZG771Z&#10;jtmfJGV5wuen+f0roryuZwRJLnaCR8wxhcdaqLEH3YGSRyNvSrco+TGRu4w2en+f1qouRnHBHU7u&#10;tYr4tS+hG9vt6H5M/exVby3/AMxVoCTuV+XP3M1FvT2/7/Gm6cWF2WUsCke7kjHzcUowuOuzPBqy&#10;ZxJEBwuB781EVG7dgck/L6VcoctuUyhJ/aJkYnbu+9xgYq8mfKO372Du46VmjAIAIOcfN6VopgwA&#10;ZAwDz/eq4XvZlNGLeoN567M9cVAnGAc9Pl461Yvm/e5AHX7tVkUAZODkf981zzdmaLYsRhvMz/Hk&#10;8Y4xVpOF+XJXjccdDVRCN23I6n5qtxYIzgDAHHrSp7hIhk5PzZ29jinDduGR8/Ye1NkIDE4B68el&#10;KvZc55Hz+lPqIu24Ow7ck4+bI6VDMoL9/LzwaltyCnYYGfrTZAPMLYHX7taP4Sep6l8Jhs0/UCV+&#10;bzFA49qw/EmRqtyGz/rCf1re+EuPsGojIJ8xT9OK57xPIf7auief3jfzrxcX/FPYwXwGDPzC5z2r&#10;AJxJZg+rGt2UgxtjoRWCeZLY+hYUsP1DF7Irlh/ZxHf7Tn9KsTn/AEu8z/zyx+gqsSPsD+onz+lW&#10;Jjm5uveP+ldJxBE2ZrD2Q0yL/jxJ7m4FETfPYkdcEU1P+PRuelwKYhZ2yjH/AKaj+VSTtmS/PqB/&#10;Sopz+7b/AK6A0+U5mvMd1B/lQMeDi6g/651GG+SQH+6f5U8H/SIT/sVGp+WT3U/ypAPibLaf7A/z&#10;qM4/s+4J6mcUsbf8eBHUEj9aY3/HlceomFMRc3Z1Fz2Fv/7LVOTP9l2g/wCmh/pVgEHUCexg/wDZ&#10;aqyH/iW2v/XQ/wBKAL6knWv+2I/lUNkp+yBh/fK/mKeCTrI7ZhH8qjtCV09j6S0AV4Rt1Nie6Z/S&#10;qkJIvlP+zVw/LqCHsQVqjGcXifSkBYQ/8S6Uf9NRWqjE65aY/wCeS/yrJjP+gTD0kFaW/wD4m9kw&#10;/wCeSimBXiJ/sm8H/TQfzqweLvTj/sj+dVYyTp96o6Bwf1qctibT3PTH9aALFrzNqK/3v8RX03Bl&#10;buEDG1bNuvXqB/SvmW1P+nXoHc5/UV9ORgm5Xjrat/6EKwrdDal1PI9QfdqV0fWVv51Vd8DGasak&#10;hi1O6VuokNUWJzX2dFJ04+i/JHxda6qSv3f5hRyOaQGl68VsZCliVwelNFLilAzQAnanjmoz19qc&#10;poEK6q6FXUMD1BrDvdEIJe1PH9w/0rcJpCawr4enWVpo3oYipRd4M4uRHjba6lSOxFDO4sbshyP3&#10;YGPXJFdfNBHcDEsasPcVlahpEMWl30kJYHys7eo4IrxcTl06cXKLuke1hswp1ZKMlZs4ZjSUrUle&#10;WeoegeAyfscbHol0AMe45qLW7Zj4gvIoYyx8zjAqz4KikjsLJCP9fclx/ujvW3elWvp3QDJY5OOt&#10;bYDDfWK0leyRlmGJ+r0Iu12zFsdHSNle5wzddg6fjW0G8tQRj2FV2bAFMLkjr0r6ijQhRjaCPlq1&#10;edWV5stGUZzmlWUGqW7mnbgAa2sYlospFICMiqm4+tWIm9RmgCxGpIFW4Rg1UVjgcVJGzZBPTtUs&#10;Zo3uz/hG9QycN5XH515VdbvO5Hz9hjtXpt9Iv/CPX5IyfK/rXmNycyYz1I+b0rx8XFRk/M9/BScq&#10;SXYpkHnbknHzcdKnswPNHJ8vPXFQHBHYYGe/PNWLM/vt2B1+7XHD4kdj2NCcHcu7OcDbx1qi8LGU&#10;so+fncMdKuzEAgcHIHPpTYwGbaccZ+b1rqmruxmihLwmOdnGTioASAM5x/Dx1q9exgHcAOMfL61R&#10;+6OQDkdP7tc801ItaoeWDN0/eenbFQ+UfVv++RTyoPygjOfvVBx6p+Rp+07odi6GIC7t2cfLyKPM&#10;YvgH95354xVETDouCCOfl6VOg3HB+7nhsdamVRsSii0hz0zs43citNP+Pdc7tuDt55rNXqpIAYYw&#10;Mda0U4hyACSDkY6VtSJkZd6D53OfM7HPGKqgnB25/wBrmrN5jeRn5c/exzVYcgZAGBxx1rnn8Rot&#10;h6EZGc+XnjmtCKNwgLZ3YG3mqcEZ83cQN2T8uK1MBYMDBBAycdK1pIiTM593mNjO7nPNC425GfLz&#10;yKJMbsHgc4OOtOQFnB2jdkYXFR1GW4CQo37uny8jrSybmkOP9Z354xUaDanAByOfl6U8KMY/hz97&#10;FaX0sI9L+EzZTUo8nHyHk96xfFihPEF2nT94TitD4VykapexYA3QqRxjOD/9eqXjyPyvEtzn+Ihh&#10;+VeRjFaoergX7pzEhIRsdxWCSQ0RPQSEVtNITWJOQGf/AGZM1FDcrFL3UyFv+PW5HpKDU7Nm5Y/3&#10;4v6VC+MXa+oDD86cH+eBvVdtdRwiRvtjtCP4XIo58m4HpKD+tR7gIF9Ulp7N890P7w3UALP/AKqQ&#10;e6mnu2Z5cfxRD+VMkOUkHqoNAYGaIj+KLFADw2JLd/bFIhwzD1B/rTN/7qNv7pp+4CYHsTSGMR9s&#10;Fqe6yGh8+Xdj0cH9aZkC2I7pLmnud0twP7y5piJkP+mwknhosfpVd/8AkGoc/dl6U9GAe0c9OhqN&#10;gPskyf3ZM/rQBbBP9pwMT96MVHASLKYZ6SD+dIX/AH9o/wDs4poz5V4vfOf1oAS4OJIZPRxn8eKo&#10;n5bxPyq7OC9rkemR/Os92zLG/qaQFmL/AI9bkehBq4z4urCQf3AP1qlCP+PhfVc1MzfubNx2JFMC&#10;VBgX8f1/nT2fMFk3904po4vrlT/EpNMBzp8Z7o9AGhDxqlwB/Eua+mFmKSQtnrbH8RxXzGrY1FT/&#10;AH0/pX0hIBcaFbTqSsgt1ZG9PlGfwqJx5mkXGXKmzzjXXDavOw5zjNZh5qzeFmuXaRhuY54qscZr&#10;7CgrU4pdj46u26sm+4g4pQOaSitTEcSMcCkDY7UZpDQMVsFicUCkpR0oELSZoPSkzTAUmjasqtFJ&#10;9yRSjfQ8U2lxkgZqZRUouL6lRk4yUl0PNb22ezvJbaQYeNippltA91cRwRjLSMFFdzrehpq4WWF1&#10;ju0G3c3SQe/v70vh/QBpMnn3BVpjwCvO0e1fJ4nDVaM3Hlb7abn1uGxNKtFS5ku+ux0ml2S6fao5&#10;b5bWHYnYlj1qqW3Ekmpbm5abC5wg5AquK9nK8JKhScp/FI8TNcXHEVVGHwxFbkVHjBORUh+6D3pm&#10;Sck9a9RHmDD9KCCOtKw4BoByeaQxoHNWoMAYI59aSNFK5NShQtILjwSBkU5M7qYOv4VJGAzDPSgE&#10;S6mSmgXWG6gD864Ca3DKWXPl55Fd14iCx+Fyc43ygfXFcQJTuBI+bIwuK8jEtOo0z3sHG1JGZLC6&#10;43buny8jrUlori4wc+ZnrnjFXWVWBIAORz8vSolQRtj+HP3sc1zclpXOu+hLL143Yx82TRF1BOdn&#10;O3mmO+9gSACMYGOtSQn5ycAsc5GOla31J6Ed5ncAc7+MHNZ7AkHbnP8AFzV+7x0/h4y2OlUGwRzg&#10;ADjjrWFX4io7EXAGefKz0pvzf9Nf+/i1IfvbsDdn7uKgwP7q/wDfs1lcsighyM9ABzlutXkAGD/D&#10;nhc9KiyQF3Zzj5flHNSoW35A+fuMcYpyjyhe5Ov3lGcscYOelXwcQ8HBAO4561QXheM7P4jirDuT&#10;AAc7RnbxW9N2IZTuMOxb+HP3c0xEAxnnI456U993mdDv7DHFCd9oP+1xWL1ZXQljH7zGRuyec1e4&#10;MORwoAyM9apJjIHPl54OKuMSIwTndgbeK2gQzPcDdk8g5wM9KsRIVIBPz5HzZqNVYyEgHd/EMVOA&#10;AuBny88ms+pQmcjjjA5+brUgxjOPlz93NIFLAbgw4+XipCGDdPn7jHGKpCZ1nw4uPI8Wwxsc+fGy&#10;Ag5x3/pWl8TbbytXjm6h0H6Vynhu6Nl4gsbgZ2rMu846ZOD/ADr0b4m2gmtbaYDkZXp6jNcGOjtI&#10;78DLWx5Ez4Yg9jWXc/6yUeozWrMmDjHNZlyu2YZHUYrlpfEdVdXgyuMNKP8AbjxSK37mI91NJ08p&#10;vQ4pcYSRfRq6jzxGHEy++4U8HMwx0dMUmMy/7y0g4WJu4OKAFU5CE91KmkU4WJv7rEGgDbuH91s0&#10;hGFcehzQA48Ruvo1KzZKn6Gg8s3+0M03+BfyoAG585fUbhTgcyoR/EmDTcfvB7jFIOEjPdTigAzi&#10;CM/3XxTyMtcL/eGRTSvyyr6HIpw/1qn1XFADSf3EDf3WqVR/pE4/vL/SoQP9GYf3TUgP+kI395cU&#10;CCL57RfYYrLcbVA7q2K1bcfJKh/hY1nXS7XcevIoAmgOZz/tJT85sVz/AASVBA3zRN+FWFGUuI/x&#10;oAmJxfxsejoKSMf6POn91s1GzfJbSehxViMYuJU7OM0ASlv3ltJ6jFfRmnSed4FtJ1+Y/Yl/H5a+&#10;b8k2kZ/uNX0X8PpFvPAmngnOEeI/gxH8qmbtZlxV7o82lO6R2Y8k1Hjir+rW/wBm1S5hxja54qj9&#10;K+wpSUoKS2Z8bVi4zcZbpgBzSlabz1pS1WQGKMcUmaM5piG4pwpCKBQAGkOKWk70AFGaTNLTAAMA&#10;kdafuwPf1pAOBSGgBxbNKpqLJpQeaQEvUAVGeCQDkU49KZ3oGJzQp5oxmnLGc5xSGi1Go2A5qQjn&#10;BqKMECpR8wFIGKAFPHNWLcjIBHWq3Q1Zt0LDd2BpMa8iLxUUbQLOLHPmsSM+1cM6FZNpPzZGGzXZ&#10;+JGObWNeSEYkY6VyU4AJAz5eeTXkV4rmbPoMN/DiiBTwdpxgc89acQrDOPlz93NMOcDdnp8vHeng&#10;tvyB+89McYrBM6CtcBowOck4wc9KksyWJ5wwzk561JKoeMgAkfxZFMt12AddnO04o+0LoJd4xn+E&#10;YyM9aoPwOeQRxz0q/dklgTnfxgYqic87QSf4uKiruVHYjwd2Mjfn72ahx/tf+RKnONuDny89cVHl&#10;v7sn/fArEojUdM7Tkep4qwuM7cjIz83rTM4B25Ax83NKpHGc+XngUN3AsDBwcAYx8vPNWWAEIPBB&#10;B4/u1WUsWXOd/GKskt5Zxndg7q3hsQyo4G7GRnP3qRcEdhgf99Urke+zPIoGeM56fLWfUroSpgPu&#10;wOp+XvV7aPKC5ByBznpVKMt5nff3PbFW9+I+M7eNwrWOxLIggBIGBjPPrThyd2B1HyetIenOdv8A&#10;DzTxu3jP3+3pipsBNDGoX+Egj1Py0SqN23Izn79S2+dpxnOPm5qObHv5eeBW1rRJ6kcR2sGXClcY&#10;AJ5r2fXnXV/BFvepyTEkmPQ968YXORnO7+HmvW/BM41XwTcWEhzJAzRnPoeR/X8q48XDmpnThpcs&#10;zyu7i+c+oOKyb6P5N2OVNdRqFs0cz5XkdR6Gsq4tvMjYY6ivJi7M9ecbqxzrcq4/4EKcB+8P+0tB&#10;Xa4B6fdNIOApPVTg13I8p6DeyHuDilI+VwOoORSlfvr+IpRywPZhigBCPnP+2tIBk/VcUo4RD3Q4&#10;NB+XI/unNAAOiH8DSYwrD0OaUjhh/wACFKcFgezCgBp7H0NKRxIB16ijtz9KUfeBPcYoABjzAf7y&#10;00cIhP8ACcUo4RT/AHG5pSOZE9fmFMAC5Mi+vNNz8sTehwaeDl0b+8MUzGYpF7g5FICSI7bqQHow&#10;B/oap6hHjnuDg1aLZljf+8MfnSXK+ZF9RQBmRN8n+6c1eQ/6QM9HWs+PiQqe/FW1Y+XG/wDcbFCA&#10;k5No690ap1b97C+eGGKiHE0i9nGRSRkm3x3Q0AW1GVni/EV7n8HLzz/CUkJOTBcn8mAP+NeFq2J0&#10;bs64r1L4K3vl3uraex6qkqj6HB/nU1F7pUHqaPjS2EGvyMAAHGa5ztXV+Ostq4JcnC4APauU6V9R&#10;gb/V4X7HyuPt9ZnbuIRnimkYNPPAppOTXWjkG9qKWk70xC0lGaO1AxMmjNHQ0poASjvRRTEPLcAY&#10;pvagdKWkMb060uRmkIo7UAPLCmkgnNJ2pKTGiROTVpVzj6VUiOGBq8p3cnvQwsM6EVIowOaQEjIH&#10;endqQhpU9exq7ZqC4XPBqptJ45q5ZoTKtTLYuO5jeIXWTVCin/VxhST6965y4xv3YHBHy+tal9OZ&#10;72eRiSrO23n8qzLnd5nP3+x7Yryajuj6KmrJIpkAD+E5Hv8ALzUkabn25Gc/fpuTztznHzc1Nb43&#10;d/LzwK50tTViSoFHQDGOPWnxopTJA5z8vpU8yltuc7v4ag3MjnGd/O6tWrMndFa4gPQEHOPm9KoO&#10;nBBwMDqe9be5XQ5zs7iqk9uCAecfw4rOcL6oaZl8fewOv3O9QbY/7sf/AH01XXiZXx/y0z17Yqvt&#10;k9X/ADFc7TRpcZjI5GMDgbetOB+bOPm/u46U0k4GeSRx83T/AD61NDEWfr83ds9aSQFy1hBGeq8Z&#10;bHSpJgAuDwBnBx97/P61NAAI+B8vGRu6/wCf1qKc4XJ5BztGen+f0rqtaJn1KTffzj5s/dx1pFHH&#10;GDkc8fdpXzvxn5v72akhTdkjjA+b5utYdSx8aAnrhcn5sVYxuAyMEYwMdaQAKOnyZPy5p653AE5Y&#10;gYO7p/n9a0RIm3HOMnnIx0pygZxnjP3sdKG6nBwwzk7utC464+TIyuetUBahA2cjGBx8vWo5/vls&#10;fNn7uOlPiYhRnnI+X5un+fWmzZ3kZ+fP3s1b2J6kSADpyDjJx92u3+G2pi0157GRv3V2hVT6uOR+&#10;mfzriFOc44HGRu6/5/WrVndvY3tvdx9YpN6Dd0IP+fpWco80Wi4uzudR4rsns9YuVx8jOWH41zDg&#10;g+3cV6f4wt49U0i11aAAq8Ybj0IzXmkynnjpXgzVpNHuUnzQTOc1CLZO23gNyPrVXOc/7Y/Wtm/g&#10;82EsPvLzWJnHTtyK6aUrxOLEQ5ZX7js/db14NJyFIHVTkUddwHQ/MKQNyG7Hg1sYD+CzDs4yKTrt&#10;JPUbTSchfeM5H0oIyWA6N8y0AKDggnt8poxhSP7p/Skzu/4EP1oz91j3+VqAA9frzSnOOPqKbyBj&#10;utLnB9qAHcFiOzjP40gP3GPb5WpOdvHVDkUHBLAdHGR9aAFxhWHdDkUuf3uezikDZKse42tTCSq4&#10;/iQ8UhCkEwkDqh4/mKkzu47MMimZ+fjowpoJCcdUPFAyhcp5c+e1SxkMXTswyKku0Dx7l+tVY327&#10;W7qefpSAth/kik7jg1Iny3DL2cVEMEunZvmFKWJjSTup5piLCk+R/tRtXZfDfUBYePLElsR3StA3&#10;1YcfriuNBxJ/suKs2Fy9ldQXKHEltKsi/gc0PVWGtz3Px7bfPb3AAAZSGPuK4ivUNfij1jwr9piX&#10;flFmTHPBGa8vJI4Ne7lVXnocvVHgZtS5K/Muonam0ppD0r1EeWJmjvSAUuKYCCnUgAooAQijt1pz&#10;bdoxnd39KbigAzSgUgp3agBOlFBpOBQApxtHXPekxQDS4oAAeCOxpO/NBooAcCB2qeN8j6VWI4qa&#10;LGD9KAZYzzipI+fxqNNpHOc9qlXse1SwJ1AY1O8n2WxuZ8cpGSPqeB+tQLUOvz+RpCQg/NO4744H&#10;P88VhXlywZ1YSHNVRyqt1OMnnK46VBNgnGcrn72OlTc5ODhucnd1qGQjHT5M8rnrXmS2PdRVIBHO&#10;BgcfL1qa3/1ucfNn7uKjboCecj5fm6f59amhB8zGfnz97NZx3KexaYDGByDjJx92q0sYP+6M4bHX&#10;/P61ZJyOOAMZG7rS7QV5Hy84Gen+f0raSuQmUBkHOMMMYXHWnBuDwDkcjH3akmQq+M/McYbPT/P6&#10;1Dnrjgj7x3day2ZYyWJX7/Ln7+Kp/Zx/s/8Afs1fyOuPkzjbmmbvf/yNSaTAzIouOMnj5vl6VZRQ&#10;AP7meDjrUSkFf4RgfnUq4+9gYyfl9KySKZeiB2jI+bjAx1qGfvtGWwdwx0qWPhAMgk459KpTy7mK&#10;AgYB59a1k7RJRGFDHAzszy2Ktom1Rnjj5eOtRQoPvYHUfLU/AHY5H5VmkMXndkD5+cjHFPjTjjJX&#10;jccdKaq5fbkZyfmq1Gg2bsAAAcetXFXE2V3XpuyF7HHWgA7wSPn7DHFLJgHPBHPHpSD74XPOR83p&#10;T6gWIhhflBPHzcdKbIAR1OzPBxRGQV6gYX8+aJCM7sDGfu1T2ERgHIzw38Ix1pxzyQPm53DHSmjG&#10;QMg5xz6Up5+XIBGfm9akZ6Z4Dvo9V8P3OjTsWaEExlv7p7fga4/WLN7G9lhYYIOKr+HtVfR9YgvE&#10;4RWCug/iU9a7XxtpsdzDFqVuAUkUEsO/pXlY2nyy5l1PTwVW65GedPg5HrWBeQ+ROcD5TyK6KVTn&#10;P51n3sAniI/iHIrmpy5WdVaHPGxijgcduR9KOMkD7rcikIKtj+IUnX5R9V+vpXZc8wfu6N6cGk5A&#10;wOq/MvuKbkZDfwt29DQMj/eXp7igB3BPHRuR9aX73HZ/0NM/2QevzIf6UZzz0DfoaAHE9z16Gj29&#10;KOo3Hv8AK49D603kfVf1FADs4w3p/KjkAqOq/Mn0pOh46HpSDOBjqvK+49KAHcMcfwyDI9jSMSQH&#10;7/dak6/KDw3KH0NG4Hk8K/DexoEGSUx3XpS5G7PZhUeSrfN1HBo7FfxFAEg5Rl9P5VQdfLlKnoat&#10;78EN+BqO5jymR1HSkMajfIrfxIcH6VOuN7L/AAtyKpxuNwz0PBqdTgY7qaYieMkxlP4kPFShsMr9&#10;m4NQbgrrIOh4NSjBJTseRQB9C/DDU11PwfDBIdz2xMDA+nUfof0rkvEFmbDWrmEDC7sqPas/4Q6z&#10;9l1ybT5Gwt0mVGf41/8ArV2XxAsx9ot71V4ddrH3rqy2p7PE8vSRy5lT9phr9UcVRgUlLX0x8wIR&#10;ikNLSGqEJmloooACMUnNOI4pMYpXHYAKO9JzS0xC5AUjAJPf0ptLjikpDF70uaQHikpiFxntQcgU&#10;AkUEkmgAGcYqZD/KoOlSxmkPoTp1FTx4J59arr1qaM8ikxIuIuZMAVi+JJxJqHkIcxwIEbA6N1P8&#10;8fhW9Aywh7iQfJEpds+1cXJM1xI8zkbmO5v9ok1w4qV2onq4CnZOZGQMc529jjrUUgO7OPn7DHFS&#10;5A54I549KjcfNtyCSR83pXGz0kQY4O0ZOPmyOlSwqMjr5eeGxUZAI7DC+/PNSxEbt2BjONtTFajZ&#10;ZIPGRg/wjHWnoDk4Hzc7hjpTDjAGQc4wfSnp1IyARn5vWtupBDcAYPXZ3OOlU2HAzwP4eOtXJyD8&#10;2BgY+X1qmxAGeDkflWU1qXEUZ3Zx+89McUzB/un/AL9il/i25Gc/e/Cocr6p/wB9Gs7jKozxu3Z/&#10;h5FSpu34GfM7+mKgGAMDByOeOnNTKAeM8An5sVCKZdjH7o43bP4ulVWhzIC2dv8AB65q1FyoJABG&#10;MDHWozwScAk5yMdK0krolCgMGxz5nb0xQATnbu/26THOM8ZHzYpcZAyAMDjjrUjJEA4zu8rPFXgp&#10;CjOd+PlqnH9/OBuyflxVsACPAwQQMnHStYIllWQNuON2/wDi6UwY2558rPNPkAPBwAM4OOtMA+YN&#10;gbsj5cdah7jRKucDfu/2enWlfdu7+Z39MUxMBeMHK88dOacwHTPGfvVXQQwdDjdt/iyRS9hnOz+G&#10;m9ccAEYwMdadjGTgEnORjpSQx3zbhnPmdvTFeh+DtSj1jSJtCu2JljUmMn09PwrzsAdMjBIy2OlW&#10;bK8m0+8iuoG2SRHKnHX2+lZ1aSqQcWXTm4S5kWtXspNPvZYZFwAxFZLivR9dht/EOhx6tbLmTAWV&#10;B1Hr+VedzxFJCvp0968KUXF8rPbhNTjzIyL+1z+9QfWs3OcjOOevoa6Bjjhh1rHvbYwsXQZQ9R6V&#10;vTn0Zy16X2kVyc5J4BOGHofWkyR/vLTQ2cdzjH1HpQOcY6/wk/yrc5Rxx0zgHkH0NG7OSeAeHHof&#10;Wm59uO4pck89Tj/vof40APRsH5ueMN7j1ocFWwDkjp7io84xg8fwn+hp+8MgHTHT2oEIDkYHQ8g0&#10;ue/TB/KmE4zkYHcenvRnn3/nQMccEYzgHp7Gjd1LDg8OPT3puQe2aUHpjk44/wBoelAAwJGD95Rz&#10;7j1qe3t1mj3F2BBxwKr+mD/uH+hq3bTEqFA6dvSgCRdNVyQsxBPqKguLKe1AEq5X+F15Bq8km0jG&#10;QetaMF2pXaeM9QehoA494XD/ACqSD6CrUNs5AZztxwa3ruFHY4GAazmQxnBoSAQQRbCm3g96g2tH&#10;8rdV6H1FWQ3YfgaV0DjNMQ7TNQl0zU7a+hJDwyBx+FfQeqSQ6/4TW6hO5XQSoR2r5wPBINeufCXX&#10;I57K50O4b50zJGCeqnqB9KV3GSmug7KcXB9TLK4YrmmVqa1YGw1SWI5xnIPqD0NZsgwxPavrac1O&#10;Kkup8jVpuEnF7oZS8UHbtGAd3c00VoZDs0lJSgUwFoHvSd6U9KTGgxSUZpM0IGh2OOaTgUm6k3Uh&#10;oWikpRVIlh2p1JjijOKAE5BqxCM5qMAEUqttNSykWim0DpUkS5/Oqu8t3q7YxtNOq5wM5JNTJ2V2&#10;VGHNKyItfnW30qOAnm4bL47KOmfqf5VzWG43Z34+XpVvVrz7bqjyLyiHZGpHYDrVMABcDBBAycdK&#10;8uUuaTZ79KHs4KIuGydud/8AFyKiYDaSM+VnmpMA8cADODjrTG+9uwN2R8uOtQzQjKnjdu/2enWn&#10;xhvM/wCmn6YpmABwAcrzx05qWMDO3PGfvUktQZMB8pxu2/xZIpyjgZ3bP4cetNPQHABAGBjrSBsE&#10;nAyc5GOlakiTg5Gc+Z/D6YqmQcnbuz/F0q3JjGMjBxlsdKqsBjnAAHBx1rOe5SGEDbk58rNN2t6S&#10;/mKf/FuwN2fu/hUXHov/AH7NZWKKK8jjgAfN83WpVxwcfJnhc9KiGcDcCDj5fl6/59KnQMXyAd/c&#10;Y7VmhlqMkAAnLHGDnpTcFmOOG53HPWlUYXAzs43HHT/P6VKI/kGchedpx1/z+ta7iIiBjOPkz93N&#10;L0xu5z93npSsG35wd+eBtpADg7cnI+b5elKwE0YO/Gfnzy2asjGzI4UYyM9arIBkA58vJwcVZGSo&#10;zkNgbRt6/wCf0rSJLK8uOp5XsM9KZg7sZ+fs2akkBySAd3ORt6VHgYxk+Xnk4qXuNDk6cccfN83W&#10;lbGM4+TsuaQA4G7I4+X5ev8An0pX3bunz9xjtTAYAcjJyT9056U/ByQDhhncc9f8/pSKMA4yRxuO&#10;3pSn7oznZztOOv8An9aQAMYz/Bxlc9aU9BnkEfLz0oG7dkj5+MDFLzzjJJHzfL0pgbvhnXX0a+8u&#10;X57aY4lXOR9R71c8U6GkLJfWeHtJhuVl5ArmAB0JPl5+9j+tdH4e11YIjpmpAtZSjC5X7hPf/EVx&#10;4rDe0XNHc6sNiPZuz2OSmXsRzVORcggjINdh4k8Oyae/mx/Pbvyki9K5SReoOQa8haOzPVdmroxL&#10;m2MbFkBK+lVwc/561tOnUVQuLP8Aij4Pp610Qn0Zx1KPVFU889/50gNIcoSrDB96TrWtznsPPPvn&#10;r7//AF6bkqev4+tJmlzTAeBv6dv0ppBBwaI38t89u4qeaSFx8p/SpJu0yvmlB4pp68GimUPznPfP&#10;X3/+vSq7KwZT83Y+vsajzRn86dwNBLgyAHPI/SpxIrHAGP6VmRS+W+SMjuK0FRZEDRvx70IC3G+P&#10;kbkGqtzHg5Bp5EigFhkfnT8rMmwHB7UwKSP2PFTBu/51E8ZViD94UKx6YNABKmfmAqzomrT6JrFt&#10;qFv/AKyFslf7y9x+IqLqOlQSR4OR1oA+gdYgt/EGg2+q2TBgUDBh3U/4GuGkUr8rdRT/AIUeKVim&#10;fw7esPKny1tuPAbun49R7j3rY8TaSbC6Lxj90xyK9TLcRZ+xl8jysyw/MvbR+Zz5FJilNGK9u54n&#10;KJin4G0UlJRcTQUh54pcc0lPcWwlFHelzRYdxCtJinimkUCuGMCgUUo6UwDNIaWnMxIAJ4A4oEM3&#10;HGKASaKkRCaVxpXHxDJrrtA8K3eu2F0beZbc7dgkYE9etYGm2Et3dxQxIWd2AFe56PpselabFaoO&#10;VGWPqe9eZmGJ5I8sd2erl+H5pc8tkeTP8H9WXlL+2Z/UgioH+EuvrxHJaMO48wjP6V7fijFeQsTU&#10;R7Hs4ng8nwu8Spn9xA69gs3/ANaqsvw38Urz9g3t2ZZBX0FijFP61MPZI+cX8BeKE/5g8445wynP&#10;61F/wiWvxcvpF3sz90JmvpPFGKaxcl0F7JHzTJoOrx4D6XeZ7HyWOP0qo+m38bHdZ3CsM7iY2Gf0&#10;r6hxTTEh6op+oq/rj7C9j5nyvJHIikvG6qOqsOtVWGOvI/h56V9YG2gPWGM/VRUMmlWEufMsrds+&#10;sYpPF36B7LzPlTB3Yz8/rmo/+BH/AL+V9SyeGtDl/wBZpNm31hX/AAqH/hDvDf8A0A9P/wC/C/4U&#10;fWV2H7N9z5RRM46NkccniraR7eMjP97PWkjj2r8uenzVLgY7+XnitkrGYgwTkAADHy5PNWQB5eTg&#10;g5wM/dqBQ24Zzv4xVgBth253YO6tIiZAw+bbkZz97NIMEdhgc8/epWH18vPNJg4G7OcfLS6gSIRn&#10;dgEZPyZqwOBgkEkDBz0qBA2/jO/Jz9KmX7vGdvG761aExjjORkAjOWz1qPjO7HGR8nrUj9Oc7edt&#10;M+bcM/fzx6YqWNAuAvOCCOOelBGW25Gc/fz1oGcfLnOPmp20be/l54pgNGOoAAGMjP3qdwOSAQc4&#10;XP3aMHI3Z3cbadg5OM7+d1IBAMHGRk4w2elHBHYYHJz96lAGO+zjNBBwM56fLinYQoI+9jjP3M0v&#10;A4ODkcHP3aUBt/8A00z+GKAOPlzjHzfWmBv6LrogiOnagvnWLZ5PJT6f4VS17w6YALuzbzrR+Vde&#10;cexqgBxznZzitPTtTubBig/eRvgNE/KkVy4jBKr70dGdNDFOno9jlHXaxDDBFQtFn6V217otnq8b&#10;TaYfLm6tbOeR9PWuSuLSe0mKSRsrL2YV5Eqc6b5ZKzPTjUjNXizOmtw6kMuRVGSyYcxnI9DWwW7M&#10;MU0xhuRQpNEypxkYLI6nDKRSVuNAO9V5LVMnKitFU7mLodjLorRFpGf4aDYL2JqlNGbpSRn4orQG&#10;ngjhzn3FKdMYAHcKfMhezkZwFGK1INHuLiVYoVMkjnCqoyTXUr8JPFz2yTrpuQ4yF3jcPqKq6J5W&#10;jg8CrNpMsTEODhu4rqJ/hp4st/v6LcEf7IBrLm8Ka5BnzdKvFx1zC1FwsxF+7kHKnuKRolcdwexF&#10;RJZ39kfntplXurxkVdgC3BCj93If4W4zTuBWMTOArjdjoRwRVeVZIWw+cdjW0bCVWAdGQ+uMg04W&#10;Ekq7SUbP8LHBP50wsYQkHdsU7AfowNXLjSZIlJWPdjqueRWezeW20gqfTpQINs1vMk8JZJI2DKyn&#10;kEdCDXt+hazb+OPDY37VvYhtlTur+v0NeHtcIpBZsH+da3h7xCuh6tHe282Afllj6B19KV2mpR3Q&#10;WTTT2Z2l9aSWlw0UgAI9Kq5xXZ3UVn4k0pNRsXVyy53D/PWuQnhaB9rCvpMJilXhfr1PnMXhXRn5&#10;dBmc0EAdzTc0E812I4pC0d6TdRmmSGOelLQTxSE0xCig0maKQwI7UlO7UUkN67CCginAU8AUNjUG&#10;xqpxmrEKHIpijPFdn4L8LtqtyLq4XFnGec/xn0Fc9atGnFykdVCg5yUUdH4C8PG2g/tO5TEjjEQP&#10;YetdyBSIiogVQAoGAB2p1fNVarqzcmfQ06apxUUFFFFZmgUUUUAFFFFABRRRQAUUUUAFFFFAHyLw&#10;RzgYHAx1pw67sDdz8uOlJg4G7JJHy/N0/wA+tSKpLYBO/uc16pyixoOmQQcfNjpUzAbMHAABwcfe&#10;p0SgLkA7eMjPX/P60snC85KnO0Z6f5/StErIm5Vb727Azn7uKbgAcYORzx92nuG34Od/Y5pozg7c&#10;jA+bnrUFD0AztyMZPzY5NTDkAkAYAwMdaiTHXB2Z4Gf6VKAeMklsDac9KpCYxscnAOc/LjpTNoBx&#10;njP3/SpWB5AJDc5O7rURxjPOzPIzQwQDDegAHHH3uak/2sDP93HSmoCFBbJyPl+bp/n1qQht2Mnf&#10;nk57UAMGOgIIOMnH3aUgdMgAZw2PvUo6ZGdvG4butB6AnO052jPT/P6UAA65wMjHy460YAHY5HTH&#10;SlAOQCfn4wc9KOecZBx83zdaAFAGdu7jP36AAcHAGAMDHWlGOpH7vP3c/wBKXBwN2ScDad3SqSEO&#10;UdwASc5XHSpkUD5cgg4+bHSo0DFsLnfzk561o2Wk398cWljcSrkZVFJzWistySGM7cEHbt5DAda0&#10;JLlLyLy76FZh0HZx+Nbdj8PPEN0AXtRAmODNIAR+HX9K6Oy+FcnDXupgN3EKE/qcVnVqYeStUaZc&#10;FUi7x0PLrjw5bzjdZXS5xny5htP59Kx7rRL61yXtpAB/EBkH8a+hIvAnhrTIi915koA5aebAP5Yq&#10;tc+J/CuiRtFZWEUpA6RRKB+JNeRWp0L3pX/r8Tvp16m00fOp3KcMDUZyzYxXrGseLNMvWby/Cmmk&#10;/wB6Rck/98gVxt8YbubfFptrbf7MKtj9Sa5vZm/tb9DmCAvBoLheM5rZa2YHhIz9YlP9KWJJ4JFk&#10;hOxgcgoAv8qfIJzYzSvDms60wGn6ZczA/wAaphfzPFeg6J8F9SuSkmsXcdrH1McXzP8ATPQfrWNp&#10;/jbxNZSLt1OdwOiyHcPyNdVZ/F3UkIF5p1vKO5jJQ/1qlBGbnI9A0DwbonhyMfYbNfNxgzSfM5/G&#10;ugFcRpvxO0W8KpcLNaOe8i5X8xXX2l7bX0IltZ45kPRkbNXaxi23uWaQop6gH8KWigCB7O2k+/bx&#10;N9UBqrPoGkXOfO021fPrEK0aKB3Zz8vgrw7MOdKgH+6MVn3vw08MX6KstkwCgAFJGBrsMUYoC7PO&#10;5Pg74ezmCe+hb1WbP86xNQ+BtvchjBrUqknjzIVb+WK9fxRigLs+frr9n/VQSbbWbV/9+Nl/xrLl&#10;+BPipSdr6dL7+YR/SvpXFFAXPCvB/wAP/Gvhm98swWr2Mh/eoLjp7jjrW1r/AIfBZwYjHKv3hj9f&#10;cV61iqeoabDqEW2QbXA+Vx1FXTqSpS5osipCNSPLJaHzzPBJbyFXUjmoa9F8Q+G5YHZXj3Kc7SB+&#10;o/wrhLuxkt2OFJX1xX0WGxcKy8zwMThJUn5FQ0lITj2pN1ddzjsOzQDUeTSZ9TRcrlRNkUobgVCT&#10;6UBuAP1pXY+RE+4d6buqMtyeaAeaRVkTA96k37iKgU5OB19q7Xwp4FutYZLq9DQWfXkYZ/p/jWNW&#10;rClHmkzWlSlUdooqeFvDVzr94MKUtUP7yX+g969ps7SGxtI7a3QJFGMKBSWVlb6fapbWsSxxIMBV&#10;FWa8DE4mVeV+h7lChGlGy3CiiiuY3CiiigAooooAKKKKACiiigAooooAKKKKAPklRgHHII+b5elS&#10;ooxgn5OzY61EuCuRgYHPPWpkx1wMEn5c9K9dI5GWVB4JGG4wMdaaw6kcsc7hjpTk4AGQScYOelNb&#10;kEZAIByc9a1toSV3A6fwZ+9imY4GRjA+XjrUjYzuwMZHy5ph4HODkcc9Kza1KHqDuzj5/TFSKBtw&#10;OV/iOOlRqPm25G7J+bNSAjGRgAAZGetNCYjAYweF7HHWozkuDj5weFxxT2IAzwQc8Z6UsUMk0ojj&#10;RnkJGNoJNDGhFGAdvOR82V6U7Axj+DPDYrcsPBfiLUAPI0mdRjlpBsB/76rpbL4R6xOwa7uba3Qn&#10;7oJc/wBKh1IR3Y1FvoefYORkYI+6MdaOckgfMc7hjpXsth8IdKhAN5eXFw3ovyj/ABrpLHwN4csM&#10;GLTImYfxSfMf1rGWKgttSlTZ8/W1jc3R2W9vNKCeSkZPNb9j8P8AxHf7duntEv8AC0uFBr3+G2gt&#10;1CwQxxj0RQKmrJ4t9EWqS6nj9h8Ib92El7fwxeqxqWI/pXR2Hwp0K2H+kST3Ld8kKPyFd7RispYi&#10;o+pSpxRjWPhXQtPAFvpduCO7JuP61rqiIoVFCqOgAwKdRWTbe7KSSIpZkhUs5xXP6nrlxtKWibf9&#10;o9a3J7UTZOeaoyaXn+EGkM8/1C3vr9y08rv9TWS+hPnODXpzaTn+D9KhfSB/c/SixXMeXvoj/wB2&#10;qr6KwP3f0r1N9HB/hqB9EU/w0WDmZ5a2jt3Wom0kj+GvUH0Jf7tV30Ef3KdkHMzzQ6WR2NNOmsTy&#10;tejPoI7LULaF/s0WDmZwaWDDsa1dJu73SLgS2srRkHkDofqK6FtEYdAaZ/ZUiimkF7nUaT45t7gi&#10;O+TyX6bx0rq4Z4riMPDIrqe6nNeWDT5B/CD+FXrKW7sZN0DMnrjv+FFiT0qiuQj8T3yjDwxt+GKn&#10;TxW+PntP++WpcrA6iiufTxVbHG+CRfoQasx+ItPccuyf7y0WYGvRVJNWsXGVuo/xOKmS8tpfuXET&#10;fRxSAnopAQeQc0tABRRRQBFPBFcRGOVA6HqDXHaz4N8zdJZ4YHnY3X/69dtSGnFuLugaTVmeDar4&#10;aureU/IU55DDmufmtZYcb1Kk9jX0pPbQXClZokcf7QrB1HwVpOoA5jMbeqmvSo5lKOk1c8+tl8Ja&#10;w0Z4EVOaGUqcEV6tefC4ZJs7lPYOK57VPAOqWzl5GgK46hwK74Y+jLrY4pYGrHpc4nNJn2rb/wCE&#10;euP7yjnHzZq1Y+F4JZMXl95KA/wpnIq3i6S6kLCVexzWTWzo3hnVdbkAtLVyh6yMMKPxr0PR9C8F&#10;acVkeX7TKOd0wJ/Suxg1rR1QJDdQoo6ADArjrZg1pTj951UsCt5yOd8OfDmx0opcXxF1cjkAj5FP&#10;0712ygKoAAAHQCoI760m/wBXcxN9HFWBXlVak6krzZ6dOnGCtFC0UUVmWFFFFABRRRQAUUUUAFFF&#10;FABRRRQAUUUUAFFFFAHyZg8bt2f4elTIG3cZ8zv6YqxZaJqV6QlpYTTFh/DGcDmupsPhAY4Ecfuf&#10;iS6xvtUt1zndK4B/KvX54x3ZyWb2OWQfKcbtn8VNcfKN27b/AAeua9SsfhC2Va+1JFxjKwx5z+Jr&#10;orP4ZeHLU5lgluT6SucfkMVMsXSW2o1SkzwYq7PwGMvbjitGx8M63qOPsel3kgb7zeXgfmeK+ibP&#10;QtJ0/H2TTraIjoyxDd+fWtIVzSxfZGipd2eFWHwo8Q3WBcC3tIvSWTc35Ln+ddNZfB22Xa2oatNK&#10;w7QRhMfic5/KvT6KyeJqPrYtU4nJ2Pw68M2R3f2f5792ncvn8On6V0Nrp1lYpstbSCBP7scYUfpV&#10;uisnOUt2UklsFFFFSMKKKKACiiigAooooAKKKKACiiigAooooATaPSmmND1UflT6KAIzBGeqCmG0&#10;iP8ADU9FAFQ2ERph02M9D+lXqKAMxtKU+lRNpA/uitiincDDbR/9n9KibR/9n9K6Gii4HNHR/aoz&#10;pH+zXU0mPai4HJnRz/dph0kj+Guu2r/dH5UhjQ/wii4HHtpLf3fyFV20d+ykfSu38mM/wCk+zx/3&#10;aLgcTHY3kJ/dzSp/usRV2C51aEgC4dx6OM11BtYj2pPskfoaLgZMWrXw/wBZDG3uMirUeqkj95bs&#10;p9jmrn2SP3o+yRelGgEa6jAeu8fVakW7hbpIPx4oFrED92neRF/cFGgDg6MMhgR9agmvFjHyLvb9&#10;Km8mMdEFIYIz/DS0AxLm4vZsgSFB6JxWTNp0kjZYkn3rsPs8f92kNrGe2K0jNLYhxucM2j5/hNMO&#10;j/7P6V3JskNMNgO2K0Vdk+zOH/sj/Z/SlGleifpXaHT/AExTf7PPpT9sL2ZyC6YQc8irlv8AbLf/&#10;AFU8q+2a6T+zvYUf2d9KTqp7jULbGdb6vexkCZFlH0wa17e/inAHKN6NUP8AZ59BSixINZvlZSuj&#10;QFFRRIyDaxyO1S1mWFFFFABRRRQAUUUUAFFFFABRRRQAUUUUAMSNI12oqqPQDAp9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2VBLAwQUAAAACACHTuJAAjg6ZEwZAABHGQAAFQAAAGRy&#10;cy9tZWRpYS9pbWFnZTMuanBlZwFHGbjm/9j/4AAQSkZJRgABAQAAAQABAAD/2wBDAAoHBwgHBgoI&#10;CAgLCgoLDhgQDg0NDh0VFhEYIx8lJCIfIiEmKzcvJik0KSEiMEExNDk7Pj4+JS5ESUM8SDc9Pjv/&#10;2wBDAQoLCw4NDhwQEBw7KCIoOzs7Ozs7Ozs7Ozs7Ozs7Ozs7Ozs7Ozs7Ozs7Ozs7Ozs7Ozs7Ozs7&#10;Ozs7Ozs7Ozs7Ozv/wAARCAB4AUoDASIAAhEBAxEB/8QAGwABAAIDAQEAAAAAAAAAAAAAAAEFAgME&#10;Bgf/xABKEAACAQMDAQUEBQcICAcBAAABAgMABBEFEiExBhNBUWEicYGRFDKUodEVFiNCUlWxBzNy&#10;hJLB0vA1U2J0k6LC0zRDRVRkg/Gy/8QAGAEBAQEBAQAAAAAAAAAAAAAAAAECAwT/xAAhEQEBAAIC&#10;AgIDAQAAAAAAAAAAAQIRAxIhQQQxExRRIv/aAAwDAQACEQMRAD8A+zUpUEgUDI860XF9aWihrm5i&#10;gBOAZHC5+dVGv6tdR3EWk6REkup3S7laQZS2jBwZX+PQeJHoa12vY3SUJn1C3GqXcgHe3N6BIzH0&#10;B4UegFBY/nDon73sftCfjU/nDon74sftKfjWkdmdAI50TT/sqfhWQ7M6B+49OH9VT8Kgz/OLQx/6&#10;xY/aE/GsT2m0FeutWA/rKfjT829B/cun/ZU/Cp/NzQx00awHutk/CgxHabQSeNZsftC/jU/nNoPj&#10;rNj9oX8an83tEByNHsQfP6Mmf4U/N/Rj10ixP9XT8KmqMT2o0AHB1qw+0J+NYntZ2dBwdcsMj/5C&#10;/jW4aDowH+ibH7On4VI0PSQONLsx7oF/CqNH52dnf35YfaF/Gobtb2cUZOu6eB/vC/jXR+RdK/dl&#10;p/wF/Ctdxpej20Ek8tjZRRxqXd2hQBVHJPTyqjT+eHZrw12wPunU/wB9bIO1GgXMoig1mxkduirO&#10;pz99eEeSx7QajDNqGlrbaMzg21t3QhNz5SM5ADZycJuB9DXqZG7IJpuy4h02K1QndDLCqFT6oRkH&#10;4VqY0el3r51O4Yr5Xa9tBp+py2vZiG61bTih2xyhsW7eG1yN2z0PTwq1ST+UjU13KLDS42AIDAMw&#10;H38/KtdKPf7xipDAjg5r57+a3bhzuPa/ax8BHXPcyduezcYkk1exvl6bJcBn9wwCT6AmrOPf1R9K&#10;zTNeDi/lEmgsx+WLGLTbkqDtllyT67Fyw+IFd4ve0WoRI1tlUkGVIKRAj3+2fuFS8eU+x6zcKnNU&#10;ej2+sxXckmpTI0bLhUWYvg8f7C1diuYyqK0T39parM09wkSwJvlLHAReeT5Dg/KtF7q1rZSwrJKu&#10;JGAPiVBVipx6lSBQd2aZqtn1e1it2uu/BgWNpGKglsDrxj7q3HVbJdm6bbvAIyp4BOBnyz60HZmm&#10;aqpdaSHUmtpECxA7RIMklgASMD0IrdFqUU133aMpiMKSJIDw25iAPuoLCozXK2o2qdZgTv2YUEnd&#10;jOMDnoa3RyxzRrJEwdWGQR4ig2Zpmqyz1u1vBtVx3u912jJBKk8Z6ZwM4rda6nbzWUdw8iqSkbOO&#10;u0uAQPvoO2lcqajaST9ykwL7inQ4LDqAehIrpByMigmlKUCpqKmgUpSgVpuJUgieaRtqIpZm8gBk&#10;/wAK3VQdtHY9nJrWJsS3kkVquOp7xwpx67S1Br7KWzXFrJr9yuLrVWEvPVIcYjT4Lg+8mvQgcVhC&#10;iRQpHGu1EUKqjwA4ArZQRipqaigUpSoFKmooFKUqiK8R/KPf3b21tolhEs0l4xknR2Cr3SYJBJ6A&#10;sVHzr2zHivJwW8N/2w1m8upT3dssNrEQ5QqQu9xx4e0OtZuXXysm1LJpfb7X7Y21zeafp9q42PHG&#10;qtlR4DGfLjmh/krh2pJLfm8nUYKzg923pwcj5mri7vbDTh3kGqRPgcxs43Ej1Xn556VxfnpdXQ+j&#10;6fZmaXwZyBkeZxU/d14jvODK+Y6Y7bU9LsWsxpqtaspRokjjkVhjBHslCRjzGarbTtLd9ntOjsLm&#10;ZZDB7CF7VjIF/VDDf4DA+FdcelahrLk6pqwjB4MEDYGPIishouj6dr9np7W0cyXUEjCSR8kMhXgj&#10;oBg/dXL9i5Xw30wx8ZOA9rrm+YgXD26t1ZgIh8hvb7xVnpcGk3E2ZdXjkkYciJzGW97Elz8wPSrJ&#10;oNAhRoxDbNngrGgcn4Cqe80uw1D9Fa6csDD9ZR7X9lT/AP1is35Gc+qXHjyehuezuhXunmyl062a&#10;A542gEE+ORzn1rxs/ZW77PzE9mu1CwRknFpcNuGfcAcn3irKXSNX0vTQLKAz4PtLLKWbH9EEKPcC&#10;aaZrWkNmDUBLayj6yyMyrnyGKuHyc9+WfwzW5dt/ZPUe1NzqcltriQ9xHBlZEQgu+4fDoa9kucVV&#10;6fNpby4sZYnk28hZNxx7s1aKeK7zLtNvPZqq7UdMa8vLeUSKsSn9OhXPeKOVHphgD7sjxrmttGeM&#10;xmWVHMVxvHBz3YVlRfgD18eT4113+ovad8og3sIw0K7gO9YnG305KjJ864Z9UkmntfoSFt0qBgTg&#10;HcjkqeM8AKfjWkbG0d2W5w6HvknVdwJxvII+WK1SaC8tw87rbk3Gwzgl+qgDgAgHgcZ8c1M+q3As&#10;7maKJVuIIJjgyZQFCAfDJ8//ANpJ2haGRopLYs8SoZhGHbGRn2cLzgHPOKixkum3kb21yskKzI0k&#10;kispIYuemfDAAHwHhWUWkTRRblmjM2EJ9n2dwkZz8PaIHlWMd/cPqcscKiZZHZYwzbVVYwA7e/c2&#10;3HpnpWcestI7gWyxrFCZJTLKBtIZlIz06oeaK55NBnlkE8skMk4mkkA9pFAYKMeyc5wo8/GuyDQr&#10;NIIlkjy6DBKSOqk5ycDd0+dc8Wtyzt3ccKM/frDuBYKMruzgjPA8Mc1lDq91OyxQ26NKI3d9z4Hs&#10;uUwDjxI8aqMoNJuY+5ikmjMMM7zrsUqSSWwp8ON3XxxWB0a7SBLeK5iWMrB3hKEnKYzjnoQorTB2&#10;o+kPEY7dyCkTOoRmOXUMMEDHGeea7Z9dtIYZHHeu0ak7TC65I8MkYHvoNNroItr0PlDEkjSIcuWy&#10;cnoTgdfKrocCqabVbu3kFu9vG9wzJs2v7O1yRk8eGD76mTWWjuTGQrqNy4TJO5VLHnG3wPGaC4zT&#10;IqlbWZ44EeW3CyTRrJFGrZxuZVwxx5uOQOmfLnG41m4tXaGaFRP3qxKyhmQ5TcWwBn0oL0Gprj06&#10;8N7arKyFHyVYYI5HvAOPfXZRClKUCvPdqhvl0WPz1WFvfgMf7q9DXn+1mUTSpzwkOqQM7fsgnb/F&#10;gPjQXq8ACsqgcjNTQTUVNRQKUpQKUpQKUpQYmvmsWmRahq+rXVzaTy97qEkaMhcAbcLztU+VfSm6&#10;GvBjtRH2b1TWLCSxurl3vmmRYQGIVkRuRnoTmuecmU1VmVx+nZpVn2dz/o+PeBklm7zb6kHlR6kC&#10;vQm1sp4FHcwyQ43KNoK+8eFeOvtT17XAFsuy8kLY9ie49lkyOCDxj7/dXO/Y/tTcRBr7UjJE3Mtt&#10;bSbCT59ApJrh0vqJeXNa6tq3ZjTj3Mt67MDnuoD3uD5YIIFUrahJfXKSaZ2aupWUlYpbhI0HP1sY&#10;X0Hj0FWumWml6JGg/IqJJzl5wwcevtAj5Gs9Q1VrrXdLumhiS2tGlZjJcRr7TLtHjz1JqXinte+d&#10;9uNJu1aDjsvbuufqtMSPLIGQB8q3r2n7Q6UhfUey5jt15zbNwg8fOu+TtYs0vdQT2SMWK/zpcn1G&#10;MD762xWFzqeHvbtZIyAdmQ3/ACrx8yafjnpL3ZWPbDTdStu+tY7lvAoYjwcftfVx8a5725j1Nf8A&#10;REU2MYJzIwz/AEFOPnXXqfZHTtUsPoszSKF5R1kxg/0Rx91UyW/a/s4vdxNb6tYxjCd4wV0A8Oo/&#10;vq3GpM88Vt2d02Kyu2eOx+jloyCdjA9RxlmOf8/H0o6V5fs92ou9Z1J7O40lrMRx94XaXdk5AxjH&#10;rXqAa7cc1GrbfNctzawz3NvNIm54GLRtkjaSMH38H/OK0R2VjZlFSMR77hpkG45MhBLEfDPFc+st&#10;dC7S2gaVRfL3KSIOYGGSXz4ezk88ZVfOuFjd6k1q0rXEIjulibYCDuRH3n+iTwD5AHxrqi4exsy0&#10;kDIoM6vuXcclWI3/AN1Q2lWxIf8ASbhjkTON2OmcHnw61U3C3ktle25acosF1GpOcsQRt56nrWE9&#10;zeLcbIZyqd3GbY72O7I5ONvt85zk8DB4oq2isLLuks8s72/tZDlXG7PJK464NbV0yzELxG3Xu3iE&#10;TBs4K8nHzY/OqgTLJcJdzNILW6kdmkhB/VwsSkjnBwx95x486bGbU59N7+Ka5llSyLRCQ43ybnGT&#10;jjONvGOPKiruHTbOF9wjbeZBJlpGZiwG0Hk+XFadQ0kXAUwCJCNwbcG5DHJGVIyCc5U8Hjyqsaa7&#10;ktpDZzO0e+ISFZHfaNx3kOVyDjAIA4HlW63Nzd3NvH9IuGtt8udjtjbtG32zgsN2cHx460FhDoln&#10;HHCoVwIURMCRgrhRhdyg4OMeIrukWOSJo5FBRxgg9DVfaS6m1pF7MBwCGMpYMcHGSAPSq1J7n6Tb&#10;mWa6W6eeRZo/aETKEfbjIx0Cnjk8+tEXMOnWkL8K7PuD7ndmPGcdfDrx0o+k2TymRo2JDM23e20F&#10;gQTtzgEgn51Rn6ckNmJpZu6+jB2ZnfeZj1B2+X7PAzWxm1ETgyzuJT3awEK4GMDJKjgknOQelFW9&#10;xp8EkISONAwj7qMsCwUZBxjI8h4+FaLXRQsUvftukmkEheNmXaQoUYOS2ceOa0QQXcU0ExmuWd7u&#10;VZFZiVEe58YXoBwuD5Ver9UURqtreO1hWKJdqrnxycnkknxOa31FTRClKUCqrtLp76noF7axHEzR&#10;74T5SKQyH+0oq1rFhmg49H1GPVdJtb6PgXESvt/ZJ6j4HI+Fd1eWsJB2Z1yTTJ22WGoSmWykY+yk&#10;rHLxE+GT7S+8ivT5oMqigOaUClKUClKUClMUoFeP1bTkXtqveS90mqWwVX2Bv0sWTt581YnA/ZNe&#10;vyBVT2i0ltX00xwuIruFhLayn/y5F6fA8g+hNZqxV3B1HQU75rpJoADuAk2keuxyc/BhXFdfylaR&#10;BCRFHLeTbdwjt1JyPAny/wA9a49C7IaBrqNe3RvJLuJytxazzkmB/wBk+Y8j4jFeoi7K6HDbpFBp&#10;0MAjOUeIbHQ+YYc1jpf63/mPLJP287TRmW17jR7WTBRm9p2HjyOePhWvS+xFprN7ePqOs6hfvZzC&#10;F5C4VJG2gkDqeM48OQatdS0+302+tIl1GeS5u5AkUUcSmUjIyxKlTtA6k/xrrseyMtjaGKG92glm&#10;9lpMFmJJON/XJ8addejccNz/ACe9jLSNmuYzEGUjMlywPXJ6mqW47LaCiM+i32owzL/NSrIVjz6F&#10;sZ+Fevi7JW4cSSTM0nGWRQCficn5GrS00u0syDFCocfrtlm+ZyanXZuf14g3faPR9FEt1Nf6iq8l&#10;oYgjAepYFiM+IA48a2aHNomvoZG1WNnJ9uGVfbU++QnOOmcV74qMdK89q/YbQ9YlM81p3U/+sgOx&#10;j7/AmrOOp2ix07SbexcyxyMzMm32gvTw6AVYg153QeyEegX8lzDf3cyMmwRSvlV6c+/j769Etbk0&#10;zdemqa5t4FlaaZEESb5CzYCr5n04PyrlvNUs7IwiWVFWRwpJb6oIYg/8uKx1HTZby8hdHVYfq3Cn&#10;P6RByB/aHyJFc9toUkQhMsyymG4DruB/m1VlRfeN2c+eTVR0z6vZwWr3jzRmBImkLq2SQMA4Hx/h&#10;WQ1KyzEpuYlMqgoN3UHgfhXI+iSstzslXdOlwobHTvMY+WK1zaJdT3E0riFhdBBMrSyADaMHAGM5&#10;HTOKqsrvULEagtlcRhFQ4SQMV9rYCVGP9kjPoa7YrrT0jighmhVO53oqkAd35+6uVNMvFe2uwIfp&#10;CPLJIsniX9R0wMD3DFYx6DIILhXlj33Fr3LEL9VizscemX6elBYQahZz47q4jfJCjB6kjI+7msxe&#10;2hTcLiLaH7vO8fW8vfVdPpd/dCeeSaGK5MaLB3YJVWU7gzdM8+Hlnnmpi0RobmJ1lBjVNzqf15cF&#10;d5PqCc/A0HZbXtpdti2nSUld42nOQT1Hp61yznT7LVIe9jRJJg7oxJ+sMZAHmQeceXrUx6LhohK+&#10;5I7VYCEJQkgg5BBGOn31jJpMtvdQz2DL+jVwyXDs+4ttxgkkjG341B2C/s2Kr9IjJaPvRzn2P2vd&#10;61CX1tNjZMp3EBQeCSRkYz5gH5VxporizlglnDGW17liF/WJYk9entdKh9Mvrj6RLNLCk7RIsHdg&#10;lUZSSGOfU9PLI8aDujvLUqzrPGQshiYhuAwzlfeOaztr+2u//DzCTjcMZ5HmPMVX/kRlnV1mXYsR&#10;BUryZdu3fn3E1022nvDc28pdcQ2vcEAdTkc+7j76CwFTWIrKqhSlKBSlKDj1HS7TVrSWzvoRNBKM&#10;OjfcQeoI4ORVMtl2q0pO5srq21aD9X6cxjlQerqDu95Ga9LSg82Lrtp+6NH+3yf9un0ntr4aVow9&#10;99J/269JSppdvN/Se237r0b7bJ/26yFx20wM6do4P+9yH/or0VKaR53v+2n7v0f7VJ/grEz9tc8W&#10;WjD+sSf4a9JWJ60Hne+7bf8As9F+0Sf4akTdtD1s9GH/AN8v+GvQ0orz7P2z28W2i59ZpT/01gT2&#10;1I/mdD/4kv4V6MsB1NAwPjUHhtR0Htjd6imo2kmkWF8qhTcQNIe9X9l1Iww+HFWcUHbaaHuprrSL&#10;ZjwZ44ZJGHqFJAz7816bcMZ/iKjep6HPuoKnSOz8GlzS3ckst5fzqBNdzkF2A6AY4VfQcVbjpUZG&#10;OtMgCgyFMVGRTcP8iiJxSo3r51OeM0CmKjcKbgaCSKipLAdTUbl4561QFTjmoytNw86CaVG4evyo&#10;HUjIPWgnFRipBBpVClKUEYpippQKYpSgYqaUoFKUoFKUoFKUoFKUoFRU1FAqDU0oIpU0oqvvJzHq&#10;FrHvKq+/I8Dhcj++qZprn8lxSCefv208SY3nBbjnHnXop7aG5G2eJJFznDjIzWRij/1a8Db08PKo&#10;Kq7W7tdIun3ne0itEBIWKjKjG7HPifjWj8p3cE153kaDu2ZtjPuACxxnap8zuJ+NXpUEYIBHlWJt&#10;4XOXiRjnPK55/wAgfKgqm1SUQC4dY0ZllMQ3NjhlVQfMkke6on1W6gCoVh3yTCEDJ9k7lXJ+ZI+F&#10;Wz28Mq7JIkZeuCo99Q1pCZO8MKbuPa2jPH/4KCog1a4eeUSPEqgKgG0/W750J+Sjis4r6e4024uQ&#10;f0gt96hORu2np8RVm1rAwIMMZznqo8Tn+NZpEqLtVQoxjA6UFFLfw6bZFraXvZTCZWiZi3IUn4Zr&#10;BNSuVaaIy70N1J7S5JjCyrgH3gn5Vd/QrXaU+jRbTkkbBjyrMW0AdmEMYLnLEKOff8qIrU1G4uLG&#10;5l7sZWLcqg4bdgnacdPCsfyjJBN9EVowBtSN2O47cL7Rx48kY48POrRbaFA6pEqB87toxmsVtLdU&#10;2CFMbQvK5yB0oKddRnRJrll75hsYKjeznu88eYz91Z21wDp189zc+wlw3tocZUbeAfDyq5EESrtE&#10;aBQMAbRjpj+FYfRLcQmH6PF3Z6psGD49KKpI3vYr7S4pZJdhc5I5VyySHax8duF586zuriZtc9kX&#10;BhQC3YqP0ftAkk+oOzn1NXSwIiKkcSKE+qAMBfd5dTWQiXaQyjk5I6jNB5dLuZnR2nlxdbLFQ2c7&#10;1wWIA6EjvP7I86yEzxWc0+SLlraSRmEhOHBGQU6DHh8a9KYoyR7C8NuHHQ+fvrH6JB3jSdxGHcYZ&#10;goyw9fOg2isqwFZ1QpSlEKUpQKUpQTSlKBSlKBSlKBSlKBSlKBUVNRQKUpQKUpRUYpippQRilTSg&#10;jFTSlA8ajFTSgjFRisqUGOKkCppQKeNKUCnFKUGDsEZc/VPGfWtM0ZCrFCn1PaHp5Y9a3uodSpzg&#10;+RxWr6P3XtW4VW8QehojJQy8NuOBne2OflWbfUOc9PDrWo/SJCFdEVCedr5P8K3Mu9CpJGRjIODQ&#10;VAaY4y77iE9neQFHtc/znJJ46+FdHeTC3iVJJWYzurFVXP6xx7RIAGAOvhWQ04gSZlG5gAMBgMAn&#10;63tZb6xzzW2OyiWBI5VWXa7PyvG4k54+JoOa2klSWNcyBXuZFIYIAR7Z4xz1A61n7UtzMqKZDgbm&#10;LmMgZOACPAY+OaldPZJMxvCg7wvkQ+2Mkk859SOldPdETSShhl1CgEdMZ+fWg02xkMcpjTGCwUvK&#10;z5IJHj0HFc30kiRpozkszd2p8WKpgffXbFbvHbd2ZiHLMxdFA5LE8A586wFkRJ3gupt2Sc7U8cf7&#10;PoKDVqLyIVYMfZiZjtcqCeAOh9axj3JfrGJGKq+3mQnPssfE/D4V0vaLLLG8rFxGhXB8SccnHx+d&#10;BZhbiORCqpHk7QvJJzznPqfCg6aUpQKUpQKUpQKUpQKilKBSlKBSlKKUpSgUpSgUpSgUpSgUpSgj&#10;NTSlAqNwpSgZFMgUpQNw8+aZpSgE4pmlKAWAOPGpzSlBGeaZA8aUoGcVNKUCppSiFKUoP//ZUEsD&#10;BBQAAAAIAIdO4kDv0IQfzJkAAMKZAAAVAAAAZHJzL21lZGlhL2ltYWdlNC5qcGVnAACA/3//2P/g&#10;ABBKRklGAAECAQBIAEgAAP/hCplFeGlmAABJSSoACAAAAAcAEgEDAAEAAAABAAAAGgEFAAEAAABi&#10;AAAAGwEFAAEAAABqAAAAKAEDAAEAAAACAAAAMQECABwAAAByAAAAMgECABQAAACOAAAAaYcEAAEA&#10;AACkAAAA0AAAAID8CgAQJwAAgPwKABAnAABBZG9iZSBQaG90b3Nob3AgQ1MyIFdpbmRvd3MAMjAx&#10;OTowMjoyMSAxNjo1NTozOAAAAAMAAaADAAEAAAD//wAAAqAEAAEAAABeAQAAA6AEAAEAAADTAAAA&#10;AAAAAAAABgADAQMAAQAAAAYAAAAaAQUAAQAAAB4BAAAbAQUAAQAAACYBAAAoAQMAAQAAAAIAAAAB&#10;AgQAAQAAAC4BAAACAgQAAQAAAGMJAAAAAAAASAAAAAEAAABIAAAAAQAAAP/Y/+AAEEpGSUYAAQIA&#10;AEgASAAA/+0ADEFkb2JlX0NNAAL/7gAOQWRvYmUAZIAAAAAB/9sAhAAMCAgICQgMCQkMEQsKCxEV&#10;DwwMDxUYExMVExMYEQwMDAwMDBEMDAwMDAwMDAwMDAwMDAwMDAwMDAwMDAwMDAwMAQ0LCw0ODRAO&#10;DhAUDg4OFBQODg4OFBEMDAwMDBERDAwMDAwMEQwMDAwMDAwMDAwMDAwMDAwMDAwMDAwMDAwMDAz/&#10;wAARCABg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Brv8a/1le79XwMOlv/AAnq2n/ovxlTu/xifXe6dl2Pjz/o6AY/7ffc&#10;sVmRVteABOgEjxDtE12YyQWj6RdHmAdrdUlOm766/Xp416o5oP7tFA/9EIL/AKzfXOz6XV8gf1dj&#10;f+oqaqT81nptDYb9La48GNu/mdu930ED7ckp0f279cDr+18zXQQ/v/mp2/WP64t1HWMk/EtP/VVq&#10;i3qADAQfcAYHaSXxP+cl9vAsdB4BDTOhOjfpe72pKdVv1x+vFY9vVbD/AFqqHf8AVUItf1/+vNRl&#10;2ZVcPCyiv/0V6Sx7c5pAIPMaT2l2zT+q1D+2tjhJT1Ff+NP621x6mNhXAcwy1hP9r17G/wDQV+n/&#10;ABv5TYGV0YH951WR+Su2lv8A59XIuyKS4hwEEkCBwG7nPn6P7jVGp9FgcSBOgE9pBSU+iY3+Nv6u&#10;2ENycfMxSeXOra9o+ePZa/8A8CWxh/Xz6oZh21dVoY7928mg/dltpXkbqsd9mxog6A99fxULMChz&#10;eQRMEEf5vj9JJT73VdTfWLKXttrd9F7CHNPwc1TXz5TiXYlnrYVtmLaOLKHuqd/nUli2ML66fXTp&#10;20MzzlVN/wAHlsbbPxu/R5P/AIOkp9rSXmvT/wDG9azazq/TD/Kuw3z92NkbP/bpdV0v6+fVXqhD&#10;Kc9lNxj9BkzQ+T+a319jLXf8S+xJT0CSSSSlJJJJKf/Q4YVXnhpHjrCkMW89gFfry6w48DSZPaCD&#10;Ka3MAYNOCG/c33f5rklNP7DfyYE94UvsF3j+CsnOb6YaC1upAd2mBv8A3nbXfze9B+3OSUxHTrzB&#10;EkEwDHdN9guPBnvwjN6hDBr7wDA7Sdw93+duS+3D1HmdOGnUjs3+tt270lIDg3jw8ePHVROJeOwV&#10;u3qAdBBmdSJnmT/V/kpq80Oe0EcuA/FJTT9HIE6HUQYPI8EwN7BA3AeXHG3/AKlaZzK3NJcAdN0g&#10;admsb+b+c96lW+mxgkCSeT4Tt/8AJJKcoXvDg4nUCAeOO/8AWRBmP2BokRHBkEfy59yvNrx7i7aP&#10;aJIESY/NaoW4GOYLSDPBH3O1/rJKa7cx4V1mZW72ky0COJAA9rrf8wf296pu6e78xx+HKC/GvYdR&#10;P4JKdKttF7ZIgmSB8Pk785yFkdPodoCHA+IEKgLbK5BloIgg8QiDMsJBJ4AA1nQJKdHp3U/rB0SP&#10;2Vn3Y9bZimfUp15/VrvUp/zGLrek/wCNvJqIr67geo3/ALkYeh8t2Le7/O9PJ/60uLx8sOJL2lwZ&#10;qQBMn81v9tyNYMewdi4kmR31g/8AT37ElPs3RvrP0LrjZ6ZmV3PAl1B9lrY5349uy5rf5ezYtRfP&#10;t2A0O9Wp219RGx7SQ4OHuJre2HM2LoOj/wCMP6z9GLac0/tXFZoW3mLwNfoZbfpu/wDDLL/+MSU/&#10;/9EWP/ip6w+Ddlsr8mMJ/F72LQp/xRM/w2bafHaGN/769elJJKeAr/xS9JH0773f2wP+pY1Hb/ip&#10;6APpeqfja/8AvXcJJKeK/wDGr+rv7tn/AG4//wAkmd/iq+r54Fg+Fr//ACS7ZJJTwdn+Kbox+hbc&#10;34WT/wBUHKrd/ijxv8FmXN+Ox3/fGr0ZJJT5Vf8A4puoNn0M4OHg+v8A8g9ZuR/i6+tFA/Rmq4Ds&#10;1zmHQ7uHN2/SXs6aAkp8GyPq99ZMQuddgWmTLnVw8c7v8CdyoXZF1bwLmupeNCx4LB/Za8N2r6Gd&#10;VU76TQfiFVyej9OyWlt1LXtPZwBH3OSU+D0ZpDgSdBJnz/N/6SsnMrLJOomGk9//AFUzaxendQ/x&#10;afV3Kl1dAoefzqSaz9zPZ/0FzHUf8VGbVL+n5W8dmXNn/wAFq2/+eklPOGjHsHu9p4PxA17fvblV&#10;twKyTsMHy/2Kzm/V/wCsfSiDkYj3Mrkiyr9I0T3/AEf6Vv8Abas6rLcNAZjQhJTF+LdXwNw/FR9Z&#10;4hrjG3QAiPxWnTk1uY1r498EkkEfyeP3ffY9RdTj3hzo9oEx5n6KSmszNs0DyT8Va+0VXSIgEkx5&#10;nxVS7p76y70zIbz4T4KvL6zDgWkJKf/S9VSSSSUpJJJJSkkkklKSSSSUpJJJJSkkkklKSSSSUjsp&#10;qsEPaCsPq/1I6F1UF1+O31DxY32vH/XGbXroEklPlHV/8V2fiuN3Sb/UA1FV3P8AZvYP/Pla5LKx&#10;updKu2Z1NmM8nRzvou/qWt/RvX0Iqed0rBzqnVZFTbGP0c1wBB+LSkp8JpzQBBEkxz2I7orm1XDX&#10;k8rtuu/4rKTuv6PZ9ndz6Jl1R+X85V/Y/wC21wef0/qnSL/S6hS6kzDX81u/4u36P9n6aSn/0/VU&#10;kkklKSSSSUpJJJJSkkkklKSSSSUpJJJJSkkkklKSSSSUpJJJJSlT6h0rC6hQ+jJqbYx4hzXAEH4t&#10;KuJJKf/U9VSSSSUpJJJJSkkkklKSSSSUpJJJJSkkkklKSSSSUpJJJJSkkkklKSSSSU//2f/tD2hQ&#10;aG90b3Nob3AgMy4wADhCSU0EBAAAAAAABxwCAAACAAIAOEJJTQQlAAAAAAAQRgzyiSa4VtqwnAGh&#10;sKeQdzhCSU0D7QAAAAAAEABIAAAAAQACAEgAAAABAAI4QklNBCYAAAAAAA4AAAAAAAAAAAAAP4AA&#10;ADhCSU0EDQAAAAAABAAAAB44QklNBBkAAAAAAAQAAAAeOEJJTQPzAAAAAAAJAAAAAAAAAAABADhC&#10;SU0ECgAAAAAAAQAAOEJJTScQAAAAAAAKAAEAAAAAAAAAAjhCSU0D9QAAAAAASAAvZmYAAQBsZmYA&#10;BgAAAAAAAQAvZmYAAQChmZoABgAAAAAAAQAyAAAAAQBaAAAABgAAAAAAAQA1AAAAAQAtAAAABgAA&#10;AAAAAThCSU0D+AAAAAAAcAAA/////////////////////////////wPoAAAAAP//////////////&#10;//////////////8D6AAAAAD/////////////////////////////A+gAAAAA////////////////&#10;/////////////wPoAAA4QklNBAgAAAAAABAAAAABAAACQAAAAkAAAAAAOEJJTQQeAAAAAAAEAAAA&#10;ADhCSU0EGgAAAAADVwAAAAYAAAAAAAAAAAAAANMAAAFeAAAAEQA1ADkAYgAwAGYANgA1AGUATgBi&#10;AGYANQAyAGUANQAwAGUAAAABAAAAAAAAAAAAAAAAAAAAAAAAAAEAAAAAAAAAAAAAAV4AAADTAAAA&#10;AAAAAAAAAAAAAAAAAAEAAAAAAAAAAAAAAAAAAAAAAAAAEAAAAAEAAAAAAABudWxsAAAAAgAAAAZi&#10;b3VuZHNPYmpjAAAAAQAAAAAAAFJjdDEAAAAEAAAAAFRvcCBsb25nAAAAAAAAAABMZWZ0bG9uZwAA&#10;AAAAAAAAQnRvbWxvbmcAAADTAAAAAFJnaHRsb25nAAABXgAAAAZzbGljZXNWbExzAAAAAU9iamMA&#10;AAABAAAAAAAFc2xpY2UAAAASAAAAB3NsaWNlSURsb25nAAAAAAAAAAdncm91cElEbG9uZwAAAAAA&#10;AAAGb3JpZ2luZW51bQAAAAxFU2xpY2VPcmlnaW4AAAANYXV0b0dlbmVyYXRlZAAAAABUeXBlZW51&#10;bQAAAApFU2xpY2VUeXBlAAAAAEltZyAAAAAGYm91bmRzT2JqYwAAAAEAAAAAAABSY3QxAAAABAAA&#10;AABUb3AgbG9uZwAAAAAAAAAATGVmdGxvbmcAAAAAAAAAAEJ0b21sb25nAAAA0wAAAABSZ2h0bG9u&#10;ZwAAAV4AAAADdXJsVEVYVAAAAAEAAAAAAABudWxsVEVYVAAAAAEAAAAAAABNc2dlVEVYVAAAAAEA&#10;AAAAAAZhbHRUYWdURVhUAAAAAQAAAAAADmNlbGxUZXh0SXNIVE1MYm9vbAEAAAAIY2VsbFRleHRU&#10;RVhUAAAAAQAAAAAACWhvcnpBbGlnbmVudW0AAAAPRVNsaWNlSG9yekFsaWduAAAAB2RlZmF1bHQA&#10;AAAJdmVydEFsaWduZW51bQAAAA9FU2xpY2VWZXJ0QWxpZ24AAAAHZGVmYXVsdAAAAAtiZ0NvbG9y&#10;VHlwZWVudW0AAAARRVNsaWNlQkdDb2xvclR5cGUAAAAATm9uZQAAAAl0b3BPdXRzZXRsb25nAAAA&#10;AAAAAApsZWZ0T3V0c2V0bG9uZwAAAAAAAAAMYm90dG9tT3V0c2V0bG9uZwAAAAAAAAALcmlnaHRP&#10;dXRzZXRsb25nAAAAAAA4QklNBCgAAAAAAAwAAAABP/AAAAAAAAA4QklNBBEAAAAAAAEBADhCSU0E&#10;FAAAAAAABAAAAAU4QklNBAwAAAAACX8AAAABAAAAoAAAAGAAAAHgAAC0AAAACWMAGAAB/9j/4AAQ&#10;SkZJRgABAgAASABIAAD/7QAMQWRvYmVfQ00AAv/uAA5BZG9iZQBkgAAAAAH/2wCEAAwICAgJCAwJ&#10;CQwRCwoLERUPDAwPFRgTExUTExgRDAwMDAwMEQwMDAwMDAwMDAwMDAwMDAwMDAwMDAwMDAwMDAwB&#10;DQsLDQ4NEA4OEBQODg4UFA4ODg4UEQwMDAwMEREMDAwMDAwRDAwMDAwMDAwMDAwMDAwMDAwMDAwM&#10;DAwMDAwMDP/AABEIAGA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Gu/xr/WV7v1fAw6W/8ACeraf+i/GVO7/GJ9d7p2XY+P&#10;P+joBj/t99yxWZFW14AE6ASPEO0TXZjJBaPpF0eYB2t1SU6bvrr9enjXqjmg/u0UD/0Qgv8ArN9c&#10;7PpdXyB/V2N/6ipqpPzWem0Nhv0trjwY27+Z273fQQPtySnR/bv1wOv7XzNdBD+/+anb9Y/ri3Ud&#10;YyT8S0/9VWqLeoAMBB9wBgdpJfE/5yX28Cx0HgENM6E6N+l7vakp1W/XH68Vj29VsP8AWqod/wBV&#10;Qi1/X/681GXZlVw8LKK//RXpLHtzmkAg8xpPaXbNP6rUP7a2OElPUV/40/rbXHqY2FcBzDLWE/2v&#10;Xsb/ANBX6f8AG/lNgZXRgf3nVZH5K7aW/wDn1ci7IpLiHAQSQIHAbuc+fo/uNUan0WBxIE6AT2kF&#10;JT6Jjf42/q7YQ3Jx8zFJ5c6tr2j549lr/wDwJbGH9fPqhmHbV1Whjv3byaD92W2leRuqx32bGiDo&#10;D31/FQswKHN5BEwQR/m+P0klPvdV1N9Yspe22t30XsIc0/BzVNfPlOJdiWethW2Yto4soe6p3+dS&#10;WLYwvrp9dOnbQzPOVU3/AAeWxts/G79Hk/8Ag6Sn2tJea9P/AMb1rNrOr9MP8q7DfP3Y2Rs/9ul1&#10;XS/r59VeqEMpz2U3GP0GTND5P5rfX2Mtd/xL7ElPQJJJJKUkkkkp/9DhhVeeGkeOsKQxbz2AV+vL&#10;rDjwNJk9oIMprcwBg04Ib9zfd/muSU0/sN/JgT3hS+wXeP4Kyc5vphoLW6kB3aYG/wDedtd/N70H&#10;7c5JTEdOvMESQTAMd032C48Ge/CM3qEMGvvAMDtJ3D3f525L7cPUeZ04adSOzf623bvSUgODePDx&#10;48dVE4l47BW7eoB0EGZ1ImeZP9X+SmrzQ57QRy4D8UlNP0cgTodRBg8jwTA3sEDcB5ccbf8AqVpn&#10;Mrc0lwB03SBp2axv5v5z3qVb6bGCQJJ5PhO3/wAkkpyhe8ODidQIB447/wBZEGY/YGiREcGQR/Ln&#10;3K82vHuLto9okgRJj81qhbgY5gtIM8Efc7X+skprtzHhXWZlbvaTLQI4kAD2ut/zB/b3qm7p7vzH&#10;H4coL8a9h1E/gkp0q20XtkiCZIHw+TvznIWR0+h2gIcD4gQqAtsrkGWgiCDxCIMywkEngADWdAkp&#10;0endT+sHRI/ZWfdj1tmKZ9SnXn9Wu9Sn/MYut6T/AI28moivruB6jf8AuRh6Hy3Yt7v8708n/rS4&#10;vHyw4kvaXBmpAEyfzW/23I1gx7B2LiSZHfWD/wBPfsSU+zdG+s/QuuNnpmZXc8CXUH2Wtjnfj27L&#10;mt/l7Ni1F8+3YDQ71anbX1EbHtJDg4e4mt7YczYug6P/AIw/rP0YtpzT+1cVmhbeYvA1+hlt+m7/&#10;AMMsv/4xJT//0RY/+KnrD4N2WyvyYwn8XvYtCn/FEz/DZtp8doY3/vr16Ukkp4Cv/FL0kfTvvd/b&#10;A/6ljUdv+KnoA+l6p+Nr/wC9dwkkp4r/AMav6u/u2f8Abj//ACSZ3+Kr6vngWD4Wv/8AJLtkklPB&#10;2f4pujH6FtzfhZP/AFQcqt3+KPG/wWZc347Hf98avRkklPlV/wDim6g2fQzg4eD6/wDyD1m5H+Lr&#10;60UD9GargOzXOYdDu4c3b9JezpoCSnwbI+r31kxC512BaZMudXDxzu/wJ3KhdkXVvAua6l40LHgs&#10;H9lrw3avoZ1VTvpNB+IVXJ6P07JaW3Ute09nAEfc5JT4PRmkOBJ0EmfP83/pKycyssk6iYaT3/8A&#10;VTNrF6d1D/Fp9XcqXV0Ch5/OpJrP3M9n/QXMdR/xUZtUv6flbx2Zc2f/AAWrb/56SU84aMewe72n&#10;g/EDXt+9uVW3ArJOwwfL/YrOb9X/AKx9KIORiPcyuSLKv0jRPf8AR/pW/wBtqzqstw0BmNCElMX4&#10;t1fA3D8VH1niGuMbdACI/FadOTW5jWvj3wSSQR/J4/d99j1F1OPeHOj2gTHmfopKazM2zQPJPxVr&#10;7RVdIiASTHmfFVLunvrLvTMhvPhPgq8vrMOBaQkp/9L1VJJJJSkkkklKSSSSUpJJJJSkkkklKSSS&#10;SUpJJJJSOymqwQ9oKw+r/UjoXVQXX47fUPFjfa8f9cZteugSSU+UdX/xXZ+K43dJv9QDUVXc/wBm&#10;9g/8+VrksrG6l0q7ZnU2YzydHO+i7+pa39G9fQip53SsHOqdVkVNsY/RzXAEH4tKSnwmnNAEESTH&#10;PYjuiubVcNeTyu267/ispO6/o9n2d3PomXVH5fzlX9j/ALbXB5/T+qdIv9LqFLqTMNfzW7/i7fo/&#10;2fppKf/T9VSSSSUpJJJJSkkkklKSSSSUpJJJJSkkkklKSSSSUpJJJJSkkkklKVPqHSsLqFD6Mmpt&#10;jHiHNcAQfi0q4kkp/9T1VJJJJSkkkklKSSSSUpJJJJSkkkklKSSSSUpJJJJSkkkklKSSSSUpJJJJ&#10;T//ZADhCSU0EIQAAAAAAVQAAAAEBAAAADwBBAGQAbwBiAGUAIABQAGgAbwB0AG8AcwBoAG8AcAAA&#10;ABMAQQBkAG8AYgBlACAAUABoAG8AdABvAHMAaABvAHAAIABDAFMAMgAAAAEAOEJJTQQGAAAAAAAH&#10;AAgBAQABAQD/4Tr0aHR0cDovL25zLmFkb2JlLmNvbS94YXAvMS4wLwA8P3hwYWNrZXQgYmVnaW49&#10;Iu+7vyIgaWQ9Ilc1TTBNcENlaGlIenJlU3pOVGN6a2M5ZCI/Pgo8eDp4bXBtZXRhIHhtbG5zOng9&#10;ImFkb2JlOm5zOm1ldGEvIiB4OnhtcHRrPSIzLjEuMS0xMTEiPgogICA8cmRmOlJERiB4bWxuczpy&#10;ZGY9Imh0dHA6Ly93d3cudzMub3JnLzE5OTkvMDIvMjItcmRmLXN5bnRheC1ucyMiPgogICAgICA8&#10;cmRmOkRlc2NyaXB0aW9uIHJkZjphYm91dD0iIgogICAgICAgICAgICB4bWxuczp4YXBNTT0iaHR0&#10;cDovL25zLmFkb2JlLmNvbS94YXAvMS4wL21tLyIKICAgICAgICAgICAgeG1sbnM6c3RSZWY9Imh0&#10;dHA6Ly9ucy5hZG9iZS5jb20veGFwLzEuMC9zVHlwZS9SZXNvdXJjZVJlZiMiPgogICAgICAgICA8&#10;eGFwTU06T3JpZ2luYWxEb2N1bWVudElEPnhtcC5kaWQ6ZTcxNjg3YjUtYzgyZC1kODQ3LWExYTct&#10;ZDMyNmM4ZDY2MjhhPC94YXBNTTpPcmlnaW5hbERvY3VtZW50SUQ+CiAgICAgICAgIDx4YXBNTTpE&#10;b2N1bWVudElEPnhtcC5kaWQ6Q0E4NUZFRUM5MzkwMTFFN0I0MzY4NjlBRTBDMEVDQUE8L3hhcE1N&#10;OkRvY3VtZW50SUQ+CiAgICAgICAgIDx4YXBNTTpJbnN0YW5jZUlEPnV1aWQ6NTQyODZDNUVCNTM1&#10;RTkxMUI4NTBGNEZGMjEyMjE0ODM8L3hhcE1NOkluc3RhbmNlSUQ+CiAgICAgICAgIDx4YXBNTTpE&#10;ZXJpdmVkRnJvbSByZGY6cGFyc2VUeXBlPSJSZXNvdXJjZSI+CiAgICAgICAgICAgIDxzdFJlZjpp&#10;bnN0YW5jZUlEPnhtcC5paWQ6YzhkMDc3YzEtY2MwOS0zZDQ2LWFhNTItZmYwY2Y5YjNiNzUyPC9z&#10;dFJlZjppbnN0YW5jZUlEPgogICAgICAgICAgICA8c3RSZWY6ZG9jdW1lbnRJRD5hZG9iZTpkb2Np&#10;ZDpwaG90b3Nob3A6NGIzNjk4NjUtOGJiOS0xMWU3LWEwZmItYmFmZmYwNTYzZGIwPC9zdFJlZjpk&#10;b2N1bWVudElEPgogICAgICAgICA8L3hhcE1NOkRlcml2ZWRGcm9tPgogICAgICA8L3JkZjpEZXNj&#10;cmlwdGlvbj4KICAgICAgPHJkZjpEZXNjcmlwdGlvbiByZGY6YWJvdXQ9IiIKICAgICAgICAgICAg&#10;eG1sbnM6eGFwPSJodHRwOi8vbnMuYWRvYmUuY29tL3hhcC8xLjAvIj4KICAgICAgICAgPHhhcDpD&#10;cmVhdG9yVG9vbD5BZG9iZSBQaG90b3Nob3AgQ1MyIFdpbmRvd3M8L3hhcDpDcmVhdG9yVG9vbD4K&#10;ICAgICAgICAgPHhhcDpDcmVhdGVEYXRlPjIwMTktMDItMjFUMTY6NTM6NDgrMDg6MDA8L3hhcDpD&#10;cmVhdGVEYXRlPgogICAgICAgICA8eGFwOk1vZGlmeURhdGU+MjAxOS0wMi0yMVQxNjo1NTozOCsw&#10;ODowMDwveGFwOk1vZGlmeURhdGU+CiAgICAgICAgIDx4YXA6TWV0YWRhdGFEYXRlPjIwMTktMDIt&#10;MjFUMTY6NTU6MzgrMDg6MDA8L3hhcDpNZXRhZGF0YURhdGU+CiAgICAgIDwvcmRmOkRlc2NyaXB0&#10;aW9uPgogICAgICA8cmRmOkRlc2NyaXB0aW9uIHJkZjphYm91dD0iIgogICAgICAgICAgICB4bWxu&#10;czpkYz0iaHR0cDovL3B1cmwub3JnL2RjL2VsZW1lbnRzLzEuMS8iPgogICAgICAgICA8ZGM6Zm9y&#10;bWF0PmltYWdlL2pwZWc8L2RjOmZvcm1hdD4KICAgICAgPC9yZGY6RGVzY3JpcHRpb24+CiAgICAg&#10;IDxyZGY6RGVzY3JpcHRpb24gcmRmOmFib3V0PSIiCiAgICAgICAgICAgIHhtbG5zOnBob3Rvc2hv&#10;cD0iaHR0cDovL25zLmFkb2JlLmNvbS9waG90b3Nob3AvMS4wLyI+CiAgICAgICAgIDxwaG90b3No&#10;b3A6Q29sb3JNb2RlPjM8L3Bob3Rvc2hvcDpDb2xvck1vZGU+CiAgICAgICAgIDxwaG90b3Nob3A6&#10;SGlzdG9yeS8+CiAgICAgIDwvcmRmOkRlc2NyaXB0aW9uPgogICAgICA8cmRmOkRlc2NyaXB0aW9u&#10;IHJkZjphYm91dD0iIgogICAgICAgICAgICB4bWxuczp0aWZmPSJodHRwOi8vbnMuYWRvYmUuY29t&#10;L3RpZmYvMS4wLyI+CiAgICAgICAgIDx0aWZmOk9yaWVudGF0aW9uPjE8L3RpZmY6T3JpZW50YXRp&#10;b24+CiAgICAgICAgIDx0aWZmOlhSZXNvbHV0aW9uPjcyMDAwMC8xMDAwMDwvdGlmZjpYUmVzb2x1&#10;dGlvbj4KICAgICAgICAgPHRpZmY6WVJlc29sdXRpb24+NzIwMDAwLzEwMDAwPC90aWZmOllSZXNv&#10;bHV0aW9uPgogICAgICAgICA8dGlmZjpSZXNvbHV0aW9uVW5pdD4yPC90aWZmOlJlc29sdXRpb25V&#10;bml0PgogICAgICAgICA8dGlmZjpOYXRpdmVEaWdlc3Q+MjU2LDI1NywyNTgsMjU5LDI2MiwyNzQs&#10;Mjc3LDI4NCw1MzAsNTMxLDI4MiwyODMsMjk2LDMwMSwzMTgsMzE5LDUyOSw1MzIsMzA2LDI3MCwy&#10;NzEsMjcyLDMwNSwzMTUsMzM0MzI7MTJFRDYzNjkwRTAwODUzOEY1NTcwMkIyRDNDOUVCQzk8L3Rp&#10;ZmY6TmF0aXZlRGlnZXN0PgogICAgICA8L3JkZjpEZXNjcmlwdGlvbj4KICAgICAgPHJkZjpEZXNj&#10;cmlwdGlvbiByZGY6YWJvdXQ9IiIKICAgICAgICAgICAgeG1sbnM6ZXhpZj0iaHR0cDovL25zLmFk&#10;b2JlLmNvbS9leGlmLzEuMC8iPgogICAgICAgICA8ZXhpZjpQaXhlbFhEaW1lbnNpb24+MzUwPC9l&#10;eGlmOlBpeGVsWERpbWVuc2lvbj4KICAgICAgICAgPGV4aWY6UGl4ZWxZRGltZW5zaW9uPjIxMTwv&#10;ZXhpZjpQaXhlbFlEaW1lbnNpb24+CiAgICAgICAgIDxleGlmOkNvbG9yU3BhY2U+LTE8L2V4aWY6&#10;Q29sb3JTcGFjZT4KICAgICAgICAgPGV4aWY6TmF0aXZlRGlnZXN0PjM2ODY0LDQwOTYwLDQwOTYx&#10;LDM3MTIxLDM3MTIyLDQwOTYyLDQwOTYzLDM3NTEwLDQwOTY0LDM2ODY3LDM2ODY4LDMzNDM0LDMz&#10;NDM3LDM0ODUwLDM0ODUyLDM0ODU1LDM0ODU2LDM3Mzc3LDM3Mzc4LDM3Mzc5LDM3MzgwLDM3Mzgx&#10;LDM3MzgyLDM3MzgzLDM3Mzg0LDM3Mzg1LDM3Mzg2LDM3Mzk2LDQxNDgzLDQxNDg0LDQxNDg2LDQx&#10;NDg3LDQxNDg4LDQxNDkyLDQxNDkzLDQxNDk1LDQxNzI4LDQxNzI5LDQxNzMwLDQxOTg1LDQxOTg2&#10;LDQxOTg3LDQxOTg4LDQxOTg5LDQxOTkwLDQxOTkxLDQxOTkyLDQxOTkzLDQxOTk0LDQxOTk1LDQx&#10;OTk2LDQyMDE2LDAsMiw0LDUsNiw3LDgsOSwxMCwxMSwxMiwxMywxNCwxNSwxNiwxNywxOCwyMCwy&#10;MiwyMywyNCwyNSwyNiwyNywyOCwzMDtBRUQ5MjMzNkIxQ0RFMzhGNjFDMjVERThFM0ZBMTA0OTwv&#10;ZXhpZjpOYXRpdmVEaWdlc3Q+CiAgICAgIDwvcmRmOkRlc2NyaXB0aW9uPgogICA8L3JkZjpSREY+&#10;CjwveDp4bXBtZXRhPg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Ao8P3hwYWNrZXQgZW5kPSJ3Ij8+/+4A&#10;IUFkb2JlAGRAAAAAAQMAEAMCAwYAAAAAAAAAAAAAAAD/2wCEAAEBAQEBAQEBAQEBAQEBAQEBAQEB&#10;AQEBAQEBAQEBAQEBAQEBAQEBAQEBAQECAgICAgICAgICAgMDAwMDAwMDAwMBAQEBAQEBAQEBAQIC&#10;AQICAwMDAwMDAwMDAwMDAwMDAwMDAwMDAwMDAwMDAwMDAwMDAwMDAwMDAwMDAwMDAwMDA//CABEI&#10;ANMBXgMBEQACEQEDEQH/xADGAAEAAgICAwEBAAAAAAAAAAAABgcEBQMIAgkKCwEBAQEAAAAAAAAA&#10;AAAAAAAAAAABEAAABgIDAAEBBgQHAAAAAAABAgMEBQYABwgJChEUQFCQEhMVEDAhIiCAQSQlFhcR&#10;AAICAgAEBAMGAgYFBw0AAAECAwQRBQAhEgYxIhMHQVEUYXGBMhUIkSOhsUIzJBZAUNFSYiAwwYKi&#10;wmMQgPDhcpJTgzQlNSYXEgACAgAHAAAAAAAAAAAAAACQAQARMUGhwQISIv/aAAwDAQECEQMRAAAA&#10;+6g6bnU461nXgpgp8rcgpHj+G6JcWMWuXQX0djztUdyS+jLP6AAAAAAAAAAD8Vc2RtDbmyNkZplH&#10;Mc5yGKeBiGGYBqzVmpNMWAd1jvqew09lh7Sj2DmyPIAAAAAAAH5GBY4NAbQmpWxin8LGMgiBzEwK&#10;8MAG3NgRkihxENIURQiZOD2nnuAPdKe5Ytc8wAAAAAfkMFkETIAeRviuyLnCWMcpqDPJwQU0Bnlj&#10;k7NQZBZJgkeJgRUrMiJBiBmIe2Y99R9BJ7NDlAAAAPxZjdHCRc4zYGgP4DnOA8gbc1gOQkRmmwNq&#10;T05TbE0JCaY3JIzJIKVUVuV6dyj6Kj6XD2nHKAAD8TA5jJMozDMMwyDmPMH8OIxjDMYwjEMUxz+H&#10;OZRsyUHkcZJi5S0TZGxJIQkpEq8rE7+H1Dn1BnZw8wD8egmJvgcxKTCMM/pMzLIYbY25CzXGGcxq&#10;SFkdIkRYjxpTBPIzDfEkN2WUXUSwhhkkcIWUqRo+hQ+u49x55n5IpKTkIUcBKSkjXHAWGcpqjkLC&#10;K2MI2JaxsjVEjN6VycJpStyvyvyKGnP6Z5LyQGyLDL+JYasrEpEpg9pJ9RB8NZvTgNGRw2prCPHi&#10;bk5DCOU2ZgGGZBaplmhLcJ8VSXwSohZ4HGZBU5VpWpFjHM82RdJZBsS2jNIUUsUyRktgvAvQu4to&#10;s8sIlpuDkNYRcgpWpUhTRRxRZSxozbglJZRBiUkyL9JeV+bkrcpQqEh5xEqNsSstUus3BDD9CEv4&#10;tInRKTeGyMoyDzP6eJjmOa80xHCEFaFMHTg6Dnr/AD1/nSA6vmCScsIlpvzsGSkq81RASoipSPmw&#10;NyTMtAsY/XePMH9AAAAAAABxmOYJHiuyjDpoep09R56ujpMY5YxOjwLDLKLGK5KIKLIMchuyTH7R&#10;QAAAAAAAAAAAP4cRqiDHX46Ano7PSeesEhpvC/yxiREuNOU4ddivDxP2zwAAAAAAAAAAAAADgI4U&#10;sdCj0FHoOPWcZRKCyS1iwjiKGKZP2cAAAAAAAAAAAAAAAAcJHDr+er0+Z89DZ19JiWoT5J2o/WzA&#10;AAAAAAAAAAAAAAAAMIrs6RHzeHzPHRsmBYpZB+vyAAAAAAAAAAAAAAAAAAcREzp+fO+fLEevIkR+&#10;0yAAAAAAAAAAAAAAAAAAAfwjR08PmiPmnP1ngAAAAAAAAAAAAAAAAAAADxIedWzusAAAAAAAAAAA&#10;AAAAAAAAAAeJ5AAAAAAAAAAAAAAAAAAAAAAAAAAAAAAAAAAAAAAAAAAAAAAAAAAAAAAAAAAAAAAA&#10;AAAAAAAAAAAAAAAAAAAAAAAAAAAAAAAAAAAAAAAAAAAAAAAAAAAAAAAAAAAAAAAAAAAAAAAAAAAA&#10;AAAAAAAAAAAAAAA//9oACAECAAEFAPwkBE2B/UPwEv/aAAgBAwABBQD8JD/T+/5/AS//2gAIAQEA&#10;AQUAtu7dM0JO8dufWRrxW5+jfqGpxbP6sOsWESnPXtxGQCwew6oJjK+wrabg0r67eVzoz31pc71T&#10;Ler7sPUIh6vuw9IG/rP58EyN9cnMNsaL9gW8m4wPsRSE8B6/+Na4VL1mddE2SoemPqRtC9O7t+qK&#10;8mo/Lbivs5Jq8avUQH5+znqUtILo6+dnBLW65jI6zVHEtYmDE9YgGE1iQcS1imGf+Zp4XWRTFNq4&#10;4lNrNMRPrNMSn1kQMPrAPlXWQ/CusxDFtbLBiuvXgCvRXhAqOyd/a0UoXcH2v6uPrf1EdqdGHVvs&#10;Et7c2pfVf1q3tPT3bl1p71PFTMTPMS/YUqmyTAur4ZDFaZDtoV5FxTNxH1V9KHtEQwdyLh5EEcDI&#10;Mwz9xZZWZpBrARFiSfJTSrSMTr8rDuUYpWC/alXVbUa/7E+fSsD5C1qFkzO9cMAXmNbHaPBojd0r&#10;J6hVbjKakdtCO9ZlHHutlgx5QnaQ662ryC0Y60r6F+2zRg6Q9flvajoP0n9Ve71NVb30rvWDL8/z&#10;Vru3KA2BWxNldi/StLdfAJZoe/kg4eR2NGqNrNJTNWemvC2DeVxGHvTFOnz93kZQl8uizGaibmcd&#10;exuzHBJafucsEanfDYnfRDKdb3TuJLamkJYXduiG1UptmQe2dWYVnGNnsEaWLjGjGYUXpNaCwzmt&#10;oxJ47o7VYH+uUT5Iaz/tkNdLpDXV7/rab4+d/fa7xxPxt9eNFk84w9xvW/y5FFQiyf8AJPYHBsWu&#10;DNzFNthPkrA9m3Ui9GZeCpPW6Zsq/wBQYM+oOOCquGJyMkiBF3CYi4cHOVysmZhaJ2KYi+cmTK8M&#10;AA+UyPtYtIcbp9QFjubaQdUe5s4qWQ2hGJwlqsrlZtr69tgkGewwtMba7tBJrI2psriUwyWCuxsf&#10;PzslSYKQjLXrNvFLymuEVCy2tjZJ0Z2iPG3sn7CeGy3Fb1z7Fg84n90nXBzHVSOBw/xA5MIlTfnA&#10;sbNKYSuTy2Ep06ridBmj4nraVPhNYyBgDVrow/8AlTjB1U4DB1Y6DB1g+w+s5Moqa+mk8UpE+TFK&#10;vYE8NDzSWGRlCD+qqTPrUQEjpMwA7V/IhPOkEI3ZFhhjStjrqqTa1OE8Z3ZUg6+uCxkoq2RjCdRu&#10;JW1epazJ6K1LZyCFi1lW0nErr9BXJfWwCWVo7luPFXtp7G+EZ+H3rc1XZM42cz+LHMCtk+fj+LfW&#10;DUoxeoHb8jbVRP1Qo6TZElbjijJ0yKZwknVAhX37bHhn0UeUa7XK8+iW0JTHGOoqHRRiICsyTE1K&#10;raVZe1qKRw9djhFSpR6uNtWqSjN1qVUHDrWbZQHmrkMfalL+Z1qx0jjmlTjUV4qcbD+qslhHyIiV&#10;wf4aWR0lHs7mD5zN39J+8rt0h3Ffm9tR7I9ku5GsM3mGrgDt2bkJGrM1i2nVS8WtNa7OnlcfbD1b&#10;ZuGnqB54cd1OEve11383sJ8/wPOsyBC3KNZV5O6OoyNtlubNUaZfjLTxdohOwj65Oox4e/FDP+/C&#10;GVq4ruK3LbIj6/B3m/iEsjc2jGjrbBbN15y4ftsmnfEhFO8ojlduSBYRhdSt6zYJZOPkarNxCECx&#10;Ztpefl2cS7kk9eqyab/UahoqU1cQhpPVBBB9rBy2F1WJ5iCh3rXEn6BsBc/wre7A9WlL2EgMbdFE&#10;xi73/XXbxWWcvXTe5muUJGS75PWrGdeymr3T8ZelOUR4Td2/YjwLPXPWbxim+MKtzVPlbvIt4mwb&#10;FO8SuFsZOlUrY7aRk3bot3WJi9T1gaDIKYaQUEre1LIRCdzkxlpWxv5qUbWuYZosbquyg5G2SksU&#10;JlcMJOOMitjOo2OjLAlapOX2GtMTleuL+No8hdv0HqV1UaqxtuYq0+Pt6r52+sP1Lki7JYFYtkuU&#10;dRKSyEhq4jhpL6qKJH+u5FiLhhNMRK+IBk3RgxGTVJkLYYhhWq3dox69PsJ7LSMLKKO6gZq2bVVt&#10;RoyVWktWrySatBVCSYxU3LKV3jZyDtmV7rl5m2MILpz5nTJoXol5OSAQvn2286LE+dyyr4w85rBQ&#10;GnnHqggTzk0j5V85FGHHHnIp/wAvvOTClLK+daSSyX89uzW4TPQtyKY5YuljmFFDYur/AJp1sbBw&#10;/wCT9ZLK1G5V8wOHSZo61zUbPOJ5WQkFLTHyeNrt/wBkat7iukZlez/EfeTLGl7ko1x0/F1jk0TI&#10;rzOtoUy0tpqQXa2PUp268prt6xMuzl48UpBAx4WzStfcurdISsjB3h7HLs9iupJej2FnJovJOHXY&#10;ngGpnlN61teVosLwZojMIviTRGQMOOtNaY30nVkMR1ZW0QS15AJ4FGgi4SnwxcCqQ5cGqxBsGoQw&#10;gakwh8PQIA+KawrqoOdN1dYHnH+nOAkeK9IelmeE1Df5aOvOlTSexem3RFxLsfz36BljbK87oNh2&#10;J0icqKeOwOCXLTWwSUPPQbkrw5MrFibxU6w2o6btkrS/rcFra1HeWKtWmSWrwWmtTyB3TeRF3AMn&#10;QTGv2jgtg1Qf8kjTJeLEzlw0Mg7AcbSqqWRtqURPDXcBEtuQGOKikUPyhnwH2EySZwOybqCrAxq2&#10;PKBBPAmdD1KTCz8OKPLl2n1g6yu7fdvn/wBCWfNx+fnYddzaHWvzC1UrLQ07XXqMmukVrsVQa2y2&#10;MMfQ4u8iAxl4SUyvvzyy9xjIiQcWzXbFcspqs8m4sGtXsW4WTlI8yD5NQGsidIxLIqDL7QIAOHbo&#10;nBzARroJfVlblS3LibS7CnvPq21Zs9ryG89OsJXN49MPKrVhrzrDZWrpJF6ZMWk6ukGubTNQMdXb&#10;lLRbGZvTB/PVtwzRZM6xHni3Gpwn3Vh1uqiLhrLRigSCIo/bVWyCxZCoxD8lt4+VKwp7o66NdX2K&#10;5MefTU84O+eoLldptSxV+3a9matbVa1MObgxUUqm0XkWmGxm8k2qr5OSj5WDjYyKsGvkFwV1l/zX&#10;3AduioElUYeTJeONlRsqPJjq01Ztxjym8/b6DPuziJyJ48PWEkLczO2qlWruw5GPCIt5DA1k2rwg&#10;xjYzj7g+P4uGLdwWxawgZ5HcHCSnXFlzP6EdbXBzyK64uUPHBRCRcNVYeyGSVjLn+kqndExj/uVR&#10;IimTlNiZlLanEep25Hmv0bam2ePKTrK5JcZnTdyqics2sDX7nEoGCXq0XLI7e4n1G5tedPRZrnZS&#10;0v1XcpoPef3SJQME7TYmbQkOLlWXvf3WJSib/Jp//9oACAECAgY/ABIeUonmBP8A/9oACAEDAgY/&#10;ABIddY1yqlhW4E//2gAIAQEBBj8Alm7693PbHsqKv1GeXu3v7tTtuOHox1iZ9xtqaxdHUOrqxjPE&#10;1fuf99P7ahZrdX1FTtz3Q7e72uQsmS6vT7MtdwW8/AD08sfy5wcN6P7n7neMiKWMPZXtH7vbYlgS&#10;OhbF7snWU5Cx+Ky4A+PEz6PV/uV7ykjU+imo9rNFroLLDw6Je5O+9NMnVn+2i4xz4k/y1+1b9yO3&#10;cEiH9Z2XtfoYZRy6SzU+6+4ZYuofNTj7fhIvav7Du6bxAJQ9xe/uq05I5dJkTW+1G8VFIz4M3h4n&#10;4MdD+xLsXXJzCHa++vcW5Knl09X0ftdpFb45wOf2cMdR+1D2S1a8+lbHc/fGzYeHSWb0aQYfcBnj&#10;/BexX7eaal8hZaHe9ohcEY6v8xwBuZ+XHTH7X/t5rOWyGXtfupyFySQBP3QwbA4Im9sP282D1ZLN&#10;2x3QhwTyBWLuYYH3cN9R7I/t0nAUc00/fUJGDzLH/M8i+bPLlyxwP1P9s3sPslUjr+n23e2v6sAc&#10;gTcudAYn5cuEG7/ZF7Y7ALj1f0z3f7s1bOP+E2eydsiE/jj7eEXun9glmBV6fVk7d/cXHblOc5K1&#10;dj7L1FUcv/jH7x8U/wA0fs/99tOTjrGi709vu4+nx6hH+oSds+oeY5Er+Hx//Z/bT903ZL9IJ+p7&#10;D7D3qIScHqfS+5k79KjnnoyfgOR4ig2PvV372Q8vSC3d/sv7jpDECASZp+3NJ3JAOnwPSz/ZniFd&#10;L++b2QpNY6RH/nDZ7n26UMTy9Vu/9L20IPt6yB92ecM3tx+5X2E79WwgeH/J/u/2B3I8qtnHRDqO&#10;4LMjdWDjy/DhLNK1Xu1n5pYq2IbEDY8Ss0TsrAA88Z4/gfHPjnn4+B/0d7dx7FqzPJ12LFkyTzzO&#10;fB5JpS8kjZJOSSefHON/DBBX8eWfhkcZaKTJyTlc9R8M5wc4A4XqhYc8Bunx/wBnPjzRHwAUoo6h&#10;kjLEY5rjx4KmLOHPJlkAOQvMK4yAcfdx/cZPLPSo/pyODmHp8MZXPzzjlx+QYxzBUjI5eBA/MD4c&#10;M4rdaqHDdMTYDRqG6QyoQ7pyyp8c8Tn6Jj9MvVaQIQYF6yvXLGqiSFfL8sDgkxHHND1Lg5wp8oUY&#10;KDI5/Hj8uftEfI/jjxPx4JEOPDOUJXHUFUkKpxliBk4GTz45RYxlSqox6SpOVdmzmUMSDjljHHKJ&#10;jnOR0DB/DHBxCfH/AHAOfz8PjwSIm5cj5eZ+7lwf5bjHhlSTgePjnhv5Tc+X93488kEY8OQ4jn9u&#10;vd/3V7Amq+mas/Z3uB3b2u1d0OUWI6LbUmVfHw5DiI9sfvg9+bcdUIter3t3FT9zqqJEoVIxT9yt&#10;V3dBJAASArJ/HAxQh7uvex/u9VrmNbcnfHtPFpdjfRM+p1Wfbfd9kV4pHBGWWt8sAc8rD73fsk0e&#10;zTy9ez9rPdjZ6AqBkyzpou8O0d8siCNThG2S4bkX5giKP3E1H7gfZC8ehbL91+3VDu3Rxu4yWr7T&#10;217h7t2VisDIuHNCNiAfLyOIK3t3+9L2Js7GwkZi0/dveNb223cjy/lgi1HuNF2lsJbPUenoWIvn&#10;ljmOK+00W11u41tuMS1thqr1bZUbETKpV4LdKaavKhDg9SuRg8HxPhn5ZxjA5nHh4f6CSyR4ADHy&#10;gkdLKx8q4LZxjxHjxcWXbF7EOl1GzpxJQjrRWLe7WBtdRazauGPokeSQyOoBRIjnkeNVbnsUKGws&#10;zWWQybSrPrtjq4iQuxieJrE1eatcWSvJF0MX6ARxLDXt1dhEiKy3K6yJA4ZElcrHZhhm64nYrzXB&#10;A5eHEVejSgd7UE9msZblOBJIa8LSySjqcSoIo0LMMcscdv7N7FTXaG92xobN7afTKIKbwVViuV1i&#10;hSN7N6yVLwhctM7ZJ6erNhaLzSUxK/0j3IoorjV+orEbUaj0lnYLlujCDOB4Hj8wX7gnP7+fw45v&#10;kE/8A+BI/pH9HGnkSxIgm78nX6dZEi/U5amhNurq5JSf5aXrgVSfgT8zx3T3K2rZ9+jU9dfW1sxX&#10;q2/8xS2a21gsx2Yo4IGrLAHijwwBjzy6RxRrTaoayxagXZQWBsk2M1nXS/yoVMafyIlV0PSQMsCf&#10;lxs9TfqxWK8sSbNdiZUhm0UWqLWtpYjkILzQXaStB6RPT6zRsBkDiarTpSVtt3rTu3PpJLlH1Kfa&#10;mm9a7NYryWYXFcbmas3oq2HaOH5Y4gFBdh9YJX9aS49J6z1SB6caRQRo0bxOHy5z6hOR4HIH8vnn&#10;ByuOkk45/mP48fliP4j/ANDjjbSX2mr1NTotlt5JaaQy2PVqiKOrEiTAxSerYnA6G5Nxqo6EF/ZG&#10;xFHLvKkS0Ta0xmIsNTLQTM1melr5BNYbA6D5R4HGzigq2L9LWySA7WChOaclMS+nDfL+j6aCRXVS&#10;nMdQJ++OCGBXnnkirRKCv9/NMIY4us4yWdl5jGerB8OPQc6yW/8AXvrDqq+zqWtrFYjV2LzU4mDR&#10;xAhhzYf0cLJa1VqrFJMYY5rFcrA1mJPUeJZ8FJHVXGQpPSCM+I4OIcBT5fLgEgBgynGTgt+HBKQk&#10;NlvMAcjPjkkeLf08NiNuQwMplWXOcY+QPw4W97Oe8fux7UWo7Udv1Pbnv/u3spXso5ZXmXtza6+O&#10;frbxDo4b48QVp/3Awe7+nryiVtD74dkdvd8/Uoo6fQs9z06ei7+EeD4jbKW8fhxTo/uU/Z3pNoq1&#10;4xe7k9lO/dhopfX6gHnh7M74p7uJogmT0Nu4wT/aA8KVDd+7nd3sHv7qJ06v3y7D2vb+vjYj+aX7&#10;z7Uk7z7Dr145OQks7Kv1BgcDzdMXcvst7ue23uxopq1e0m09ue9u3e9KaQWU64TYl7f2OwWu0ig4&#10;Vyr5UjGQRwcn5Yz44OSDyxgfgDy/51wsqLn4L4k5IGcf2VGSfw47ejljnOkvdi1JtrtEGIdBe0E+&#10;819LY3n6vT+glMJrujhuszL08wCPa2o8VF5bNX6mf6yjBYnjp7HuqRKfS79cPTPArOMqCQBnLAnj&#10;uJFZUWHfblI0hEUaRRwbG1DEqRQhIUCIoACgY6hxvO45ZAlzYVLnbPbyBgrzWbsC/rmzhzmUwa7V&#10;9cayfGWfy8weO0NXvrz1dBvexe3yNxBILLdu7rUS7WhV3grdKt9HCjmK0h5/TnI/IOEpbSShKLEC&#10;W6NzWX693X7ClKAYLtOSCaSVK9iPDIJQr9JAPhyyJun7CxOfs8fhxzkJAOeXmI8efST4f0jjUnc0&#10;ttsKb9+3ZIINHYWG49mrpaclb0OqOUSqbJRXVsHDeQhuYuaKrBBsO5u5e4p+7N7ptS6WmoKkckOr&#10;7egdWQX9pCtyaSZIx1K7gMSwJ4pajq6Z9F2123p7kZK9UOwrUI7VqCYIy+lNXs3WR48Aq4bJJPLe&#10;PXSjJtL/AHToNDX+n6o99Z1c0dq5chZDYlH01i1FGobA6SOo8geI67bp97vtf2f3XY3uyKa2XS/q&#10;NTSSQ0NRrLcdKO1cr6eqVgmcuUeXygdI59t7Sa8l/R7Snak01mOnr6UtW1Vkii3Gqtw0q1bos07T&#10;KWByOiRSPFs85D4DxPT+HI+A4/vP7PxY/wBWTjjvH6HM1+fWafT04VlhQzWtvvKXpRJ9RIkUkkrU&#10;wOj8zKTgjB47m3c/p+rp+0Vm3FP6glqHdnc9IUZdB9RHNK62msSWJfKWKhTz58aHYVTsatvc3tvE&#10;YH2di1TGo1T16TEQzKgb17vUQfNnozyxxoa/8hmGwht9E7+lE41sb7KRXnSOQwRiOmWyR0gg/E8S&#10;3pY3tVrFypuqlSr+jbhNtLuWvyqaHoVNbZv+j9NOskU0vWOlSRnp40OjVRWeL63d2a6QGvW6NwKk&#10;mskjT6qyBKtGDDAnqjJI8DxZgS5TrTJr7dut9WwjhnmpxiUVDIOfrWYQyxD4vji9Rha9Zq9tmjY3&#10;v1AoGm8f+FTY147JnglEk087xwjznIzy6eLIhvayhVnrT7TUVNpPPDfsa+Sdvoq6f4eaKW1JXAAP&#10;UMspY/m4bphXzciPK3SMc42JA/mg/mwMHlwxSDAIPgqkfDOBjAzw3REfEHAUDmuQp8PFcnHDFY2X&#10;zFs9I/Ny82QOR+3iv3L2D3X3V2R3DSkSSlv+z97tu2d1UmjAEUtXaaW7r78EkYXkySArjjXUY/3C&#10;7D3n7ZorUiHbfv5paXuWLdetLkxy932lo+4bmwjdDFdwHAVcMuPNrtP+7j9rXcPZ9ppa0F/vj2G7&#10;mqd16UCc9Ni5L2H3vPo9vrIaocMI03eykOT5T0DOvoe0v7pfb+t3bskQxe3vuNcl9re+haZT10am&#10;k76i0ib6xBjznWS34QWXz+ZcpLFIksUqrJFLG3XHJE6ho5EcZV1dCCCMg55f80f5jKMDJ6mKkdS5&#10;BwGPmXPyzx2xQuwXp/0WpuKmxirzmtFt69za/qVClJLHL1vVDFjMpGShwmGIPH+Y9lr9PvZRJXEO&#10;vuwyrr6ZopFHq6+rWrLBNUh1giT041GGQESebJNy/bl9W1et2r1mSLqjSSxYsPPNLECSYisrEBc5&#10;AGfjxBP9U5kpV1gpkEdNaCORpEiihkBj6PWmLsBgFufjxTtbWaCSShSh1tSOpVr0q8NaAyN1JXrK&#10;kSSyyTuZCACzEk8yeMAcgMDxHIeA+4ccg2fsP9eTxyOPwz/URxGsVuxEsMss8SxyTIIp54lgnmjC&#10;yAJLNCgR2GCygA8uEaN2iaN1eN4wyPE6ElHjZWUo6McgjBB4aSSSSSR3aR5X6mkkd2Lu8js5ZnZz&#10;1Ek5JOePUR3STpZBIpMbiNwVkQMp6ul0OCPAjkeNlrNfsJamv29X6LYVk9N0mrtgSRxl0f6d5kX0&#10;2KdJZGIbIxxHCzytDC8jRxGRmgieVg8rRRiRkV3OOtgF6sDOccsZP8SP6uD/ADGHlPgz5wCM4OeR&#10;H9PGw0zxysm12WquWb9ewkNqKrqvrGSvVE3VAkryXM9bDyFAfHjXat6Ir9s07RsHTUbbR2rU7jpO&#10;zubJyJ722QKpViTHHzCYDtnWVNEmwg0Gg1cep1UezlhbZzx+tPbt3diKnTUWzYt2n8qDIVQTkni7&#10;d2mzsauNO3t/BSt160l2UbK9RanVEcCyQh5E9ZmXqYKGXPw5C+01Nr03cU1iXRCCWvsbZ1vbsWq1&#10;23jfXTRVtJd/UJntmaGX1VfqIVyzY03eKXRY1u+o6SnUInEs0l7VaWvV3cdxU9KWm9G1VAZXRSyy&#10;KQOZ4afY0aktHUyVd3ttzsC80ep1lBkeWpDR60o2bu1smOCt6mZOuTqAIDcbJKg2MVvZ79bXcFXX&#10;VE3NvYTXLNqTWzTL6lSZNVUlZoljBWFJ16jkFSIKUskdvuGlp9XrLdjUbZ59LTfWQmr9HYqWKs0n&#10;6gIlVphHK6rKzAH5r1MmcKPKSOQAwPN5/wAD+HAHWvPxGQfH5j8ONRrZWjFe3dj+rYN0BaMKPZuu&#10;zL516akDkMPA4+fDW9XUvRba5ZNmnopLNGzHV0kzyJTtzvP9PsZLl5ukRQRiX7QoI6qseHk+r1lT&#10;YBZK5hs1JbUbGWjeQRER3KjRyFwoAClc8SdMOAekggA9SDDxt4YC88j7TwSkLEjIHlH3fAcuRPDM&#10;UbkfKzgkK4GFIPipAyMj4HilF7Dfue91e1e3qNiKROwtvtR317eSRpJEZq3+RO+K/cvbEEMsUfQZ&#10;a1OGyiHCSpkHihof3oftq1PedRFjS77hewOxPbXcccYmnMlub24702V7Rbqx9P0kpBu9WpIJVfBR&#10;Q1Htd+5DtftzvjYtFDX9tPd1x7V98zW5jWVNfrKndUtTT9zXGksqgXT3dizsGKFgM8dSuHRwsiMG&#10;DdSvnDAqenoIHlwMEDOTn/lj04bUh+GIukA+HI4BORx5dfMc4wXHL4fLw8B/DjK01GeXIuxx8mzy&#10;PGREoHx6Ys4+Azy+Q5fdxj1GycZ6YlBHPIz1qc8xwOqewMeHLGM8z+QADnwOqWwwAyebrjP3fPHH&#10;M2SAfjI+ft5k/ZwM+uvj+aSTB+7BPhwfPJy/45fx+Pw4/NIf/mS/+vjy+u3z6Xk/6SOD0/Ur/wBe&#10;Q5znn4/Dj+XJYBHxaSTPwPLmT9/BCz2iQFUYJPSoJIHnyMZJ8McAq8nx/NGjk/wHA8hfGeZhC4x8&#10;cqM8+CDVjfnk9IcMMc+fLkflwxk10pznJSTGeRB6uoHPL+vjz1badIxhPMAAMYPSAQMeHA63kQg5&#10;w6lfEdJyWBA5HHB6ZY3VuRUvg4IZcYAGchiOfzPBUyOYmdpOhpC8XqOvQ8nT1ECRlwC2M44jrSdM&#10;lGKx9U1KQSxV7VkhOie5JWlgktSRBMRs7dSAnB5nhRp31uppv5Let12srQ09vW6RG9HbSsws7Cm8&#10;fjGZmIx1AEgYqT9va/a6aw6n6/WWb0N7SVX68gai5KqbM13PUVWcFkyACQOB/MZfNzyyklf7LEKA&#10;MnnzPM8DqmxkqvieXic8vljjuPYPbrV3TWwdt6+xbnNWm257ptfRRxPZ6WWBvoIpwGOAuc/Dirv5&#10;bVa9V7I0Otsdy26Eyz66x3lXWatrNVQvxRTevYeZa5kYIR0VmOcE8Uu4K+43VG5utpeoQ6q5LVv1&#10;7NeCH/7zeWRsPDWNm2UVuhOs9Wc443WyejFsYtFpLNqKjNB68FjY38a3V12gLATelLOZig54jB+A&#10;47ehrdriS3tVp/q00GwuVPoJtvZll1laOnYeT07EOsh9eVCrAr48jzhiTeNSivDZzVU3WsmWw1Sn&#10;ds06jzPRchF20tNjEwjXCDJyCOGPoIDkqRgMp/N1YYBepPllQfnn4HpgUrjPgcDBIXHLlgcOQjFW&#10;JUnmS2QS2MkOX9NDjGQSBn4ca/X+zP7je8rHZOslQL7Ye5M//wDS/bJ68UdWI6+p293a12TtinNF&#10;UijYaebW2IxkJOmeNX2v+932J3PthtpTHVs+6XstLY7z7JeURVVe7tvb/cWI+8u3aiv6zyfR3t7K&#10;AAFjJIy3dX7afff2793tdDDFY2FLtffQN3Jo45Y68qr3L2hfFTuztqXpsKCl+jWfqOMZHByckcjy&#10;xg/EYJYgfHmT4/8AIQGuuRgZYDwJAzjGGOeBJr9RNZR7SUlkSOIxC5LEjRxsXKouVmGFPjjPw43V&#10;U/p8Ww7fisWLuvlsQpPJDSlZLn0jK7xTSV/UQlfFurA8OIZ5ac8MFn1PpZ5q0kUNtYmCM8TyIFkZ&#10;CfMFx05Hz4JKrkDBIQZABHUwAMYyAfnnjtTbVorEkm7r7YWVz60QvUNi1Va9WP0w4nkRlzGWfGQR&#10;j4za3Y14YbkCV3lhSWKYIs8KTR/zIyUL9L4YeKspB4x6cY+zK8DKxgZz4KSQvMgHGQccPauUxYsn&#10;ujVapZjfenDW1lihat3bcixK7ztBFX68Y+B+fHce2jk1sPbZqhKNeSzebY6azsmJ7esPYlpqbKNO&#10;v+JXLYjYKeQxxC0Gx116aR5UkhqiyTVjQKYZWlsoiTCwhJ8vgV+7izHPI9LZ17UNpZQvq1bOh9GV&#10;9q8wGBSn10MIdHHJmfBHhwbH1FCxstvN+pa2y8N1W1fblBzBatyQwxyxl7tyX00klHossPUBzPFc&#10;xXqGwaeIyTpSFkfRy9RxXn9WKGN5OghuqPyHPLGOZzGMnkMj+rqyR48Y6VUHx8q55kDkcZ8Tw12p&#10;WrNCb0OsXqtUoJHu2oTNDDFFZmiadmA59OejxOMjjb1GoxLY0olm2sEDxTS1K8Uix2J1kVnSxBTW&#10;UNIVOQCPlwCIFHlGOnDDmAD5yOpwWBIJ54IHwHHmi6R8MgYOeXjjHieXI8zwQK5XGQVeMxMuOfS3&#10;MgyAHmcDkR48EwCaM8/7tpeX39JUDx/HhvSklbp5FXCOPjjq6lLA8H1qschAP+/GSCMHHVkNn7OA&#10;Z6lmEjxKgODjl4gAgKBwAJwpz+WReg8/n1Als44zkdOMBlJ55BXCjJyfNnw5Y4TSyww2NY+zG2sV&#10;GeeH6y6tZqldbFmq0VhqtdJGdI/UVepyeNZR38s9Htis5MdHt6vBVTUGSL0P1Snq+n0r2xiiUdXr&#10;F2lTkTjOaNfV/U19Lo9dV0+nitsDdavEzyz7C8kfkS1tbsxmniAKDrHyPGn7cn341dzddzrst3ak&#10;ikerQo64LrNdDesFIHhY+rPOjp1kE55EDNKRbYTbWoLu311FxPINQe5FXTabcXp2MKq+r7MpwNXG&#10;WJmkctgqvEytcpX6m9v0NX226WKuyav2z2xSgrz34rKFvp7m12ciGZV6TyIOcngAuM5PiR0jzN4A&#10;HGMcx9h4IwjZAyARjn4cvw4kb00K9J6x5OakqWGcqMHAH38vjxDFfgiins06uxRRIkrLXuRetGbA&#10;RnMczKh6kbn5h8+HKxSArgnClTkHl1qQMOGBOfE5zxre9fbnuruvsHu/RzCzpe6uzN9uO1+5dRZQ&#10;KEs67d6G1R2lKSLpB645YyOkDOONT2x+47X6D92/t1UevVsWu6pIezPeCnQSV2eTX+4ehoWaO+tR&#10;xy8/1jU7CxY9MdVqLzs2n7d7X93YvZ/3Z2Qgi/8A5B75mh2J3Pc2MkMMktHtndz37nZneUjTTMkE&#10;Ot2U12UJk1489PByc88ZyD4ePhhThs88A/Mcv/Ix61yFJB6x4jGByx8SD+HF+1a6DBpO7e3doWXo&#10;b0ntVdlRWw/V5VirTpEznxKpj48d60txsLKTaxe1547NBKXqvFsr8sxsVXyhK7avYEpJyzDkfDjt&#10;+zDtttdTcaBNzJ+r2RMa9mxfuQOkEUQVKySCp1NjIY8/nnWVWemmvp233mzsT0qE7wazWxNcvdd6&#10;WJpkjljh9KMFsepIMc+NDJJcray5v+4+810+xmEKQaffrcpbDXBpMCLXQWobzVmmwDF1Iy4KAizQ&#10;2UM9PYVZ5U2FW31rZht9bCdpuvLOzzK2X6mEhHXnDDjlJkNn+1/D4545TYJ8MHOeR8Mnly4Bh2ms&#10;1b/5918sVncWxToPHT7fvSW681k9SKJKxYemwxN/djmw43dzRzomv7j7tZ+3zZjjc2dFoYrr2b6w&#10;WFYtUk2N1YomICsEPi3UTrqhkiElLtft2Kx6FeGv6tqbXRXbEkscIT1GZrfmbx5c+Jd1Gl6XYbru&#10;CLtgGUj6SSlRqwbO/HSNfpstPfk9GGQMwkbrVUOSeO7bWyp0IL8HYUP6lQ1+32or9v17G01lGp29&#10;OxUxU2jrMsrLXYlJHKv5ixL0ZdcunmqxV4pKyX578UxMKSR3YbUwBmiuwusilcqA2Phx/eL8CT1c&#10;/wCvhR6qjLDJ6vgMk/acEAj7eO1qsU0UNze92b0a6aRUdYdpBq6Gq1FplY4dYbds/A4LZ+HFq7fm&#10;01HaXu4LGhSa5r1WSSnT1jtvak01CBGmW1LPEJJmZjI78ySDwdLcr6GtY1hVZgHCGT3mm0Yk9Kd7&#10;0Ve30WZZ3eWeesJBHk/l5jjuC3Ndiozz3tJVqWHkgryV/Rae/ekq3rVG/XjmSERjpZR1Kx+R4SO9&#10;GlqPb7bXSTS7iLV7m39HMKxsTz7OLYa65HE0GX6hGVwwxjHPZzVatWvVa/dMEMKyLBBAs03prGpZ&#10;2HR0gKAxDA/ZxZnjqxrFXpLtGksyx1YpqBuR68GGWdkrGVrZxguCoH28SbQQxFo70dCapG0E8/TN&#10;VWxHfj+iks+tSX03V2Vh0nHjngrNUlikdFmVZ4HhYxSg9EkaSRq4ik6T0kkluHxD+YHkR/sHz4Y1&#10;xLCwJw0UjRfAj4YzybglAJUXH98qnw8POg6hxi1RmHzkhy6EgBc88kYUAfdwoWcI2R0xyDoII6sc&#10;yPEdR8PmfnwM/lIAIH5GUlfKHycZwPsK5B8eHsbGxW2sj9ISK/TqzRIkMCVoRXhiRbFaNFhVcRSR&#10;jAPUDyxpa9Gn+m0NLqYdfBUWUyA2nmms7K4jeZ1W5Ylz0lmICDjnIRgDxdvh0qvx+CgD7BwoaQAB&#10;vMSTjGPi3Sw5Z5Dlnilcl2ehh0jtNNvIbd+k2wXT6orc2E0+onWWZEdQiRyEjzMMcbndy6mu5OwE&#10;Nvbdu7UWQ011HenClG8Vr3ZKlasA6RFGiQKPDpxtdrAKGrb09cj9vyw2qW2DmrXSaZaFqPkWlRnc&#10;JIwAceGebxWX+m19etd2GxuQw+etQqV5HdljfmJ3kKRKv9pnGPDi19JSmsPBWsXbACorwUoQr2rD&#10;9QEaRDrA5ebL4Hx4boiyMK6hcrn1UboWNGAUYRz/AGlJKt8+NXoOzPde37re0etkjjf2c98G2PfH&#10;aNajFKJJaHaW2t7Cr3f2MuOv0odfsYaKtIzSQyYUD3C772fst3d2t+6bs3Q6ebtv2G2+7msdi+5m&#10;82fcfb3b149qe7Wn7f2DUKPb+v3NjdWq231GvtPR18kMDTTNG7c5eRPzP2nPj9nHeiTprrvTrtHs&#10;a1HbJHPTv2qG+qj6Z6sskf1LvDZfyqeoKCfAHixSuW1ks7raU9h3RY1MKCpra2ortX0vbelrB1in&#10;raqOX1JHVmR8oqgFDnR0NJsZtrR0HblPSfqk1KXXNfnSezdneGjLLK0WDc6C3IEry8eL1CsPSO0d&#10;YtlaDtHLc10LrMmpBHUkFVplDy+RhKyICMcdv6DU1tlFPR2272+wnv2K1mM2ttXqVY69CWJUZq3o&#10;0vU6pFHS8hA5DjV09xsPro9NCalK1LBVGzeqj4gr3tiE+rtx141VE9R2CIAFwOPNIc5IIR+rpOcn&#10;wGAOfIcEBpDn45zg4PSSTggZ+XC6V61a1rl3se/limlmiaWzFVNJYJJUIK01MvUyr5zgBeRbiDa3&#10;kpbUwrDUOt2FKGTSya+uoSHUrQVBDSooEBWJCj+J8WPFzbX3QWr0vUywxiCrEkaJFFWqVykoiq14&#10;UVI1LFlA5/DirWr7G1HXoXJL2vryyLIlDZ2IRWfY0oZITANi0ChBJgOqjx5Djd6lNfTa53B9LXtb&#10;95rMuzOvr3Yr01SRXmeG089ushNkgSJggHB41aXrKv8ApGpp6al5VWSPXU2matDI6jqm9FpnRWYk&#10;9AA8AOB/Nz9+eX3c8njHqkA+XJYgBSDk5ByMcdrVdVu9Nr5aGm3FnZ3dlTivyam/f3MrRXNVWmjd&#10;pN1BXgQQ9JGAcsQAGXVa2tsqWp7d7WCzyR7/AGMFfYbHXveju9ybuWSZXrXdrsmGPpVHqBOgKSPM&#10;dxtFkkVNjsrtpC/UrLXlsGSsCxJKMtYoelssDxprpazWTYbLuu9XsZrS07OxWpU0mt1d/WTv07Kp&#10;ejklUKqFo284BAPHdsRhA29TT9ywVYrVNotlr9Vo9NrKEU1CaUqlnT2IonaASRLPFNGzoSJMj6ey&#10;GgsQ9CvA3prJF1FWIYDmFEUoyFwQfDBzwNMO6RYq7Td09Fr7tir9DrK8dXq326qaxLRM9pRfmgha&#10;R3Ebz9IGctx3BXapDq9fV7Ym1/b7Wq0c0Wt+ialSkv7DZ62Cxb1lg1UlknkZiqzEnPx4aG9totw9&#10;aOKGK/FfbZVpa3pq0QrXZGkaeGNW6QerkRjA4IPQQcf2gPH58HyRtkMSuAckgiPmGUj+aV+eRnPG&#10;ranLqjb3VW7era61YFS1HRpzyQNbmNhY4BFMsTlD1jn0j4jiTYRVEeqloU2mjKOqTmFpUWYAuqGS&#10;McgWOeknggQHBz8OR5A55Dn+b+jhjVM8XiPL1tGByYBkPLpJHh9nDCer9SqNksgaNicEFsfPBxng&#10;I7SV2AA6JkPlA5AK3LqA4BVg6kHBBHMcvl8uF6JOk+AZyzAdXLJKkOcP0jH5cHn4Di5Hp93E+67o&#10;jo1dvFuGTXxdtampO0t2nJsSW/UjurSRnphQyLBCwJGRnRaCO21rtLs+LYd3dx7R4nrpubVQCe/e&#10;WKRFkjqMY4aFNGXqMTMT+bixtNxIfrdu52ZjlmDgQW2Zq0PiWijjgjWONQCFSIYwMcXJdZUn2Emx&#10;2Qi28lWJbE9DX6wRz1IzXhla0K9q/YVpJCiL/JAYMCcAqem33ZL0fkw6dva6ZsyRxuiB/wBU2LHm&#10;QOhYiFAB4vWNjGDrNbr7F7YRxTiGxP5hDBQgwkkhls3bCBnVHKIPDHMXZqlaMijSl2dqSWaCvHHX&#10;jcAFZJSFZ5pQipHjmOQJwQtaMIcMzkt0En0Qkzc4zIZVcdOcggE/Zngw63W3dhMG6RHRq2LEhbHg&#10;EiSUljn4A+HEMnb3s37kbNJMelYj7M7gWvzyFItz6+KqARnBDAePERreyfcFCF+hY5drf0WuUL5v&#10;GOfZrOqp8QVHTn7eIDZ7e7R1MMoAdrvdME0sY8QDFra2wby5PI48eWefEJu939k65m/MsFXujYvH&#10;jwwf0ajDkfDDkH7PjF+qe6MCZA6k1/YlmYHkBj1bPc9VsKFAHk/hwn6j7mdySE4DfRdqUa46fiv8&#10;3cXOn7Mjlwv1XuF7lOf7QgpdtxLkjn5ZNZKy5xy5nget3h7mSnIwWPb6k48f7vTsPHHHn7j9y3BK&#10;/ms6ZOYzk4XS88j58EDuH3JUkDmLWnPx5j/8L8cDg+n3Z7loSCcq+jfn4Zw+oXPhw5r9/e5sXhya&#10;r22y/Pw/TEZhn7eGGv8AcvvFeXl+r7c1drOPD+5tVBkdR+fj8Piw1/ulZPSCUW52CzqfDAMtfudC&#10;nhz8hzxI1Lv3tOwoJKi5o+49eSB4BjWq7jBbPPly+34Mutr9jbpADgxdwbDXMwXGSo2ukppk58GZ&#10;P9kpHtPY3QhYlm0m90VvqfGMq7bGGMnHgc5PEg3nsX7iwLXJdvp+2L21ij6c5ZZdPDfgyA3jk5B8&#10;fHh13fbXcGmeIkSLt9Pf1zRkeVlZbdaBlPPHNOXFaUvPG1WQSVWLN/h5fUEvVA5RVhdpVDZGD1AH&#10;x4g7jr3pJNzBZa09q9I982GZWWxFsUmLC3Vtwu0ciP1BlfBBGeLGwtF0N2/NbtCoVyj2ZXsSwVBK&#10;CgIMxC55KDy/KOKP6ncv0qGqrfRazTaalDI9GkZWkkf6+1JHTee5O/VJMVaVpMHn08XKPa1rX9m7&#10;S31P3BTu7BaljvVK0XT9aO4XRKsVwR59agyw15XkL/zGJIKGVQUZwelw8ZIZgfTeN3ikXI/Mp5n7&#10;McJmXJH/ABEZ8PEZ58JHG2ZpSsUajqdjLKyxRAKpBcvJIABnBzn4cdzwUZXqRdnQ9p6CR3jD/Wa+&#10;FZadimqyRSRvBPvxJOyLkTImGBHFftavT096wuuo7TuWpBeTU7GbeU6Nq9PPcjiEMDLrKE4rhY0Z&#10;AQxbmVyzayq0Neb01q1ZbIsupJ9IQpaCRCUvKjBCyhjnGeQ47gji3MUcfbstGDaTXtfIqNcuPFXN&#10;bXy1GninnN71AqkKoiRjg45Lcq04dnTngjnita4iyv07WGqJPLC617ccc1iB1XqgBYjKlhnizVs0&#10;ZKlqGR47Fa1EI7EMnJgk0YHlbpYHwA6SMZ58O9NpITnkIy2Dj/w8dLePGLNdp1TnlI2SU8sEhT5M&#10;8+BH6hhlwVMMw6JMHAK+YdLDlz4msa2dUNqu9O9XsVYr1PYUpMNLVvUrAeKzWb0wcgHoIB8ccWdn&#10;cStXnsmIPXoV1p0K6w14a0MNStGFWOBK0SeAAJJ4hs1LtilaRlCWYLUlaYY5BEmVh0sc8s/AEeB4&#10;a1sLr2rEoXM0vRGGRFWFBFFGRDFEAhACgfE/HjuWvPdqUY7Hb6o1647ivWU7HXqWnETiR65U9LBV&#10;kfmML09RFjUaSFxQtSQS3r90O2z271neSqz10Po0qqs5PphnR2USE9ZOIrHQ2UZmOMep1FGHWT8z&#10;kDOfhxCut7W02oWMDC6vU0dVjlj8tOnXzgfaeI2k1FSR0weqSFJXJP5iSUJzgfjwgXUVPL4AV1/6&#10;U5cLjU1VAPPMKAH5fmTnwOnXVcDGB6cfw+9OPLr6wI8CI4wfw8gxxypQfYOhTj58ujHPgYpQcvki&#10;jP8A2OP/AKGHl4YRPx8RxypRc/lHGf8AunjnTjP3xoP+6M8Y+ih5eGVQeP8A7K/ZweqnB+Kqc/8A&#10;Z4waVYHng+mhP2+KnhuujVbP/gx/Hx8U5ng519U5/wDCX8c9Kjhg2rqcwc/yYyDnly6kIyPs4YNq&#10;KvPPP0Y28T4ZVAVGOGK6Wjkg81gwwJ+JPRy4kr2NLVuQMT/hrVaK3AeXxr2o5IWHLwxxK+49pOw9&#10;kzBiZJ+0dRDJluWeqlUgcP5Rzznly4kbX9iX+35SC6y9tdxb7W8z1Fuipbs7PXrgAYC18c+fw4sT&#10;dkd9d6amQqRWp77U6re1YQOoqHs0H0lx1+Q6OJW7e2Xavd6wsTGkx2fbV6QcxkLeqWNbEcHGZLS/&#10;YTzxZfuT2U7xlp1WKPe0tFO5qronNTHLoJtgHQD4kLj4fHDU91qNnqLq/npbKhao2Y3JIAevaSGZ&#10;W8ngwHHItnJ8R0Mp5BgUH5cHw5nPGq2myWaxR1l2G/LWh6GexLU6pqkX8+SONUNpE6jkt0g4B4pf&#10;qmz2Hc0muty7XW6KdPR7e1uynsfUra2PqRLsN2+tksExRMPRDDHVg4O422z21K9uu+1hpay3W2C2&#10;57OityjYbzbvEGE9GO5LClZY5kjcKJE6ejxq2psyVNDTsdx3fUdY0KaiuLFSKV3/AJaetsmgjA6l&#10;LDyg45GWzapUoN/tEv7eeKWpHXgF7Zznt/R29zVn9SsIKjy7G8zkIrIFJU9WTXqzRtHp7NbZbSK/&#10;rZDTsp2n2NRko6y4Y1ilgdtpuZbHooCgy46RkcvVllaaRwAXnl9acqCSgllckuxRgT9/B/lqer4A&#10;LjP8Plw5EKn8zDkAGKofKcDnliOXAk+mdElEn07tGyxzCKT0pJIGx50EqEZHgRw5qNJ6Q/MjhpoT&#10;g8h0HLL/ANXH2/Dj071V67A4LxgmL7WbxkX7ASeFeN1dW/L0tg/AnlybOcePxHAIckDw5nI+Yznw&#10;PERZ28pyuXPlPSycufI9LEfcSOEDyDp5cg3I4zxLKZFIVFwM81BdQVHyB6uMBE/90f7OPAfwHHgP&#10;4f6Dho0Px5qp5/A8x4jjzxB/ADIU9I+XP4cHrroSwwT0Jkj7eXPgpJTgwcnnFHzx4A4XnjPDetqq&#10;ZLgjlFF4Hx8Y+JSuorKzEkMlePqU+GVKRqVPFivu+zu3d9Vl61+n3mi1u1iCsoDdCbGpYRHPLzLh&#10;vkeLM+p7Al7TvBW9Ox2bsdlpY0Ykt1rRma7rHckZIaq6/LHFmz7b+4FuX0hJJDre8e3pMN/uwfrm&#10;hYnBGQSaCcsePPExv+1uw7np1eqV9h2S69xRIiZIlahAE3aYUHBaoPv5cSa7eabZ6bYIWWShs6Nj&#10;X3UUN0tHNWtLBKHVhzBI+0eHEixzyxRzoYpxHO6CeIMrtWlVCIpVUp1dLZAdVPiAeIO37429j/Gm&#10;za2NXZxVy1StVFfS6qCqyGvPQ1kc0zGGRlT1ZQVGcnjY6mt3Lavx7LcUddQ011IatvVa2n6m6u2F&#10;6Wl9OtsLYgXpRugsrHGSeFHqDAIC+bwUchgDkPw4AaRfDPNuROcYPzzxGKeps7eMzpWljghtvDHP&#10;ZBjiM1inFMarBmPQXUoSDkcuE08E+018Xa1AamtFsdVak1TQV5kFjY17dNJJj9dtbL+pN6AV16ck&#10;Y4S9o6U93Vx6jWzbW5UjS3Rr7IxLDsTDNB6hSB5QpCyKhU55ZJ4hpUqizW7k0devEgAMk1mZYEXr&#10;dkjQZYFiR5Rz+HE3oh4J4JZIHaDzB5YJGil5xu0MqK64U+B8eeeClyvJMisw9SNemUZx5mTkG4Hp&#10;ShyOTK4KSjHgrRnkOXy4HS5BAHIErjnz8COJYutvMFA87fCRCfj9n+k8wD94zx5o0+8KAf4gcMss&#10;CkMSWyiN1E+JywPP+nh1loV/5mR5oohzHLP5Dz58TpJqahySeoV4c5bn1AiLx8vFmp3F2R253JXm&#10;6gYt5pdfsiQBhelrNKxNEUxyZCrL8GHF+92HX7k9vdi3qzL+g3Z9xpl6cEKNTvBa/l5HNEtwjHgV&#10;5cXLnaUOp9xddXR5BFRd9D3A0SsrQg63bstR3OGyYbUwUjlnI4k1HuB2R3P2dsATF9Lv9Ld1buB5&#10;/wDDNagWG3XHRn1InKNkHly48jHmAVIYg9OAVJAJ+Z+J4PmI6Vz1EnpXDKSzj+8bA8MfE8Xe8o9j&#10;I2uoRWa9LU1Nm/1ex7vmArayha0taVZ5pqUdhrf5WULHlSrDnQ7cW7ZTvTvXZ6yCeNpjJb0+kgmD&#10;VYroMheKxtr7PZeF8YrVlD5zy2H6WYINfX6dNA1RUqJera0RwPZuxwBI7djYSwtM7HqyXGeY423c&#10;hkjE1KP9O0yswLtuNsssBs5JzH9DQ9d1Yc1cqRzHG63dmtXsR06v6TrIbMMc0Fjc7dGhR+iVXST9&#10;O13qSg4JSXoYcwDw1SnHACtazdlsXMpXgqUa4nms2pFSVo4ekBCQpcySLj48etFHJCxAZG6jFIxK&#10;4TL+lHIqyOg5kKBy+LHhltV5bcI5h+j07HSAAxKr5G6XyB8Tjh2ErFVx1R+niwpLABBFjBLHl93+&#10;nFXjQ5/4V8fn4ePDLNVik6v99FOD4Z/Lz5H8OJFm1tRutjgiGInJUjOfT5cbDWbXtjT7fXW1cya3&#10;a6uhsqDvIGRnNa7WmrRyFSR1BQ/PkeNjsew9ZuPbfZlmeCXtWY2NKsnSSsc3buxSeBIWbwFaSoPH&#10;PX5ei9b7f0kHudpqfqP19tRTVN+sGHy03b2yMc0zLETk1p7PLPUFyvVJqu6NRvO0N5CHgaht69jT&#10;7SNcKrhIrCQTBCFGekAEY4g3HoC4Io7sMkUs8kEnRsaslKxZq3Ii89fZwRTF4XIbpkAPIgHikukq&#10;W9Zq9fr6tGGG7ei2MwsRF5Lk8tuGCuXaaeU9OVyq/fxLV+m1+zp239abX7WlHYgeTp6Q0dmMx3oJ&#10;kUkB45FHS5BBJXFLXU6Q1uoovLar0nsy2pfrLiRLZsWLMgjNhwYuiIleuOIBCzYzx3XWrRSWbFnT&#10;VI44II5JZX69tSQ4EMbzGPmA6qylkJzlQ3Gz1Qlr2t5t1hg2wgVJodRSjZrUusW2o9OzsbNwxeo8&#10;YCLGAvj1cS4iTBLZPSMFs4OCAerlg5+OeKpES4MkgYgHOPRkIycZxkfxx/qHDRqc/JQD/VwUsVon&#10;LBsl0Uk9WMjOCcEcTiTV1upwQH9OLIB+XlUkAEjAOOf4cT1u5+xdF3NXaGZYv1bXrYnhQjGaV5Al&#10;yo6nw6XGDjjZ7v2U3+z7dtSTTSL293Ks+17eKhmZIa15eq3RGfKCSwA8eLcXuV7d7jXa2rKyf5mp&#10;wvse3LIXkrx7KqrRRBh/Zk6DzGefAfpYgHIYn82ByZhkg+ODzPCurDGFOMgnBxgHxIPjy+HFiTW2&#10;jRe5XWrZki6DZRFlE6tWlaMz1m9RB1NCyyOmYzlGZSg6wqqeROOQPnGCvQo5vzwqj+sjDJggKByw&#10;ABgBR4YAH4DhbOEyhL8/kV6eXwyC/wDA/wCpGV41w2eryLk5+4c+fEkdijXk9TPUWjVsgjmOkjlx&#10;s6x1FOWG7E8VinYqV56VpHyGWxTnimrzg5/tKeXF7uDsTV2/bvuMpNKt7tiOZ9LNMetgbfbUtiLX&#10;dJbHUYWiJHLi1e2/ZdzvDtOOeZI+5ez60tuOKCNiVk2mp9SS/q36eZyJFH+8eJIm60mgcrLC2Vkh&#10;ccijp5WidT4ggEcIsk5QcshsnwAOSQMePAUTAoGyMseQOB49XMZHE7+qMiJAD1MeZkReZAOD058c&#10;ff8AA/6lw6hgfEHmD/HPEi2K8UnqAjDRqQAc4A5ZwOLGNXB1yxyJJiFCHVxgh1KlXT7DkY43O81f&#10;bH+Te6Z+uSPujs2rXoyvOT5ZNhq0hFPYgk5bnGxPPPF26/b9nv8A7MqtIw7h7Wr2bdqlBGzFp9vo&#10;xGb+vAQefAkQcznA4YB/NG/RIvVzR1JDK6jmrocgg4IPEsfUOcYAHUfhInh8vD/VGCAfvAP9fDx2&#10;K6OGzlSitnPj48j+PF8PrYeueKRSFijUnrU+YlVTqPM55k442nc3aevn7A71cTSJv+3aaSUL0xR3&#10;B3vb7zVYNiWfmZYZYLPMks6qqjtP2Yu9v1Wpd67rZavS+4lU7C32csGq1Wz3ts7OWtUk2mp2f6bq&#10;JfTqWYY5JpmVEZgQV/1SQwyDkYIB8fHGQeJYrNSJxIrKSydRYH4HA8PKPHjRdyDWwB6U9uRj6JHU&#10;slC9ABgLhsPY6hnkOeOZ5/6rU45jOOXwIxj+n/zNf//Z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MAbD1XOAAAAsQIAABkAAABkcnMvX3JlbHMv&#10;ZTJvRG9jLnhtbC5yZWxzvZJNi8IwEIbvgv8hzN2mrSKLmHpZFrwu7g8YkmkabT5Ioqz/3oCwKIh7&#10;63FmeJ/3Ocx292tHdqGYjHcCmqoGRk56ZZwW8HP4WnwASxmdwtE7EnClBLtuPtt+04i5hNJgQmKF&#10;4pKAIeew4TzJgSymygdy5dL7aDGXMWoeUJ5QE2/res3jIwO6JybbKwFxr1bADtdQmv9n+743kj69&#10;PFty+UUFN7Z0FyBGTVmAJWXwvlxVx0Aa+GuJ5TQSy7cS7TQS7VuJZhqJ5k+CPz1adwNQSwMEFAAA&#10;AAgAh07iQNk5N4cTAQAASAIAABMAAABbQ29udGVudF9UeXBlc10ueG1slZJNTsMwEIX3SNzB8hbF&#10;Dl0ghJp0QQoSC6hQOYBlTxKX+EceE9rb46StBFVaiaU98715b+z5Yms60kNA7WxBb1lOCVjplLZN&#10;QT/WT9k9JRiFVaJzFgq6A6SL8vpqvt55QJJoiwVtY/QPnKNswQhkzoNNldoFI2I6hoZ7IT9FA3yW&#10;53dcOhvBxiwOGrScV1CLry6S5TZd751sPDSUPO4bh1kF1WYQGAt8knlZPU8ibOMbOo0E6PCEEd53&#10;WoqYFsJ7q07CZIcgLJFjD7ba401Ke2bCUPmb4/eAA/eWXiBoBWQlQnwVJqXlKiBX7tsG6NllkcGl&#10;wczVtZbAqoBVwt6hP7o6pw4zVzn5X/HlSB21+fgPyh9QSwECFAAUAAAACACHTuJA2Tk3hxMBAABI&#10;AgAAEwAAAAAAAAABACAAAABOjgEAW0NvbnRlbnRfVHlwZXNdLnhtbFBLAQIUAAoAAAAAAIdO4kAA&#10;AAAAAAAAAAAAAAAGAAAAAAAAAAAAEAAAAAOMAQBfcmVscy9QSwECFAAUAAAACACHTuJAihRmPNEA&#10;AACUAQAACwAAAAAAAAABACAAAAAnjAEAX3JlbHMvLnJlbHNQSwECFAAKAAAAAACHTuJAAAAAAAAA&#10;AAAAAAAABAAAAAAAAAAAABAAAAAAAAAAZHJzL1BLAQIUAAoAAAAAAIdO4kAAAAAAAAAAAAAAAAAK&#10;AAAAAAAAAAAAEAAAACGNAQBkcnMvX3JlbHMvUEsBAhQAFAAAAAgAh07iQMAbD1XOAAAAsQIAABkA&#10;AAAAAAAAAQAgAAAASY0BAGRycy9fcmVscy9lMm9Eb2MueG1sLnJlbHNQSwECFAAUAAAACACHTuJA&#10;uDMPH9kAAAAIAQAADwAAAAAAAAABACAAAAAiAAAAZHJzL2Rvd25yZXYueG1sUEsBAhQAFAAAAAgA&#10;h07iQBMAwEk4AwAACwwAAA4AAAAAAAAAAQAgAAAAKAEAAGRycy9lMm9Eb2MueG1sUEsBAhQACgAA&#10;AAAAh07iQAAAAAAAAAAAAAAAAAoAAAAAAAAAAAAQAAAAjAQAAGRycy9tZWRpYS9QSwECFAAUAAAA&#10;CACHTuJAN9CEsZiEAACOhAAAFQAAAAAAAAABACAAAAC6UwAAZHJzL21lZGlhL2ltYWdlMS5qcGVn&#10;UEsBAhQAFAAAAAgAh07iQBV+mLLTTgAAzk4AABUAAAAAAAAAAQAgAAAAtAQAAGRycy9tZWRpYS9p&#10;bWFnZTIuanBlZ1BLAQIUABQAAAAIAIdO4kACODpkTBkAAEcZAAAVAAAAAAAAAAEAIAAAAIXYAABk&#10;cnMvbWVkaWEvaW1hZ2UzLmpwZWdQSwECFAAUAAAACACHTuJA79CEH8yZAADCmQAAFQAAAAAAAAAB&#10;ACAAAAAE8gAAZHJzL21lZGlhL2ltYWdlNC5qcGVnUEsFBgAAAAANAA0AHAMAAJKP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99" o:spid="_x0000_s2051" type="#_x0000_t75" alt="5aa8ee39N387e941e" style="position:absolute;left:3643;top:191746;width:3723;height:2629" o:gfxdata="UEsDBAoAAAAAAIdO4kAAAAAAAAAAAAAAAAAEAAAAZHJzL1BLAwQUAAAACACHTuJA+M7l+roAAADc&#10;AAAADwAAAGRycy9kb3ducmV2LnhtbEVPPW/CMBDdK/EfrKvEVpx0SEPAMFSCspJ26XaNjyQid45i&#10;J4F/jytV6nZP7/O2+xt3aqLBt04MpKsEFEnlbCu1ga/Pw0sOygcUi50TMnAnD/vd4mmLhXWznGkq&#10;Q61iiPgCDTQh9IXWvmqI0a9cTxK5ixsYQ4RDre2AcwznTr8mSaYZW4kNDfb03lB1LUc2wHOKmXb3&#10;t7zlKx++j9nH+JMZs3xOkw2oQLfwL/5zn2ycv17D7zPxAr1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4zuX6ugAAANwA&#10;AAAPAAAAAAAAAAEAIAAAACIAAABkcnMvZG93bnJldi54bWxQSwECFAAUAAAACACHTuJAMy8FnjsA&#10;AAA5AAAAEAAAAAAAAAABACAAAAAJAQAAZHJzL3NoYXBleG1sLnhtbFBLBQYAAAAABgAGAFsBAACz&#10;AwAAAAA=&#10;">
              <v:imagedata r:id="rId9" o:title="" cropbottom="3625f"/>
            </v:shape>
            <v:shape id="图片 200" o:spid="_x0000_s2052" type="#_x0000_t75" alt="670-141203135240595" style="position:absolute;left:7463;top:191746;width:3388;height:2635" o:gfxdata="UEsDBAoAAAAAAIdO4kAAAAAAAAAAAAAAAAAEAAAAZHJzL1BLAwQUAAAACACHTuJAuNjsdLwAAADc&#10;AAAADwAAAGRycy9kb3ducmV2LnhtbEWP0YrCMBRE3wX/IVxh3zTVBVmqUVQUFnzS9gMuzd22a3NT&#10;kmhtv34jCPs4zMwZZr19mkY8yPnasoL5LAFBXFhdc6kgz07TLxA+IGtsLJOCnjxsN+PRGlNtO77Q&#10;4xpKESHsU1RQhdCmUvqiIoN+Zlvi6P1YZzBE6UqpHXYRbhq5SJKlNFhzXKiwpUNFxe16NwqG36GQ&#10;ru+zXSb33f68O35ehlypj8k8WYEI9Az/4Xf7WyuIRHidiUd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jY7HS8AAAA&#10;3AAAAA8AAAAAAAAAAQAgAAAAIgAAAGRycy9kb3ducmV2LnhtbFBLAQIUABQAAAAIAIdO4kAzLwWe&#10;OwAAADkAAAAQAAAAAAAAAAEAIAAAAAsBAABkcnMvc2hhcGV4bWwueG1sUEsFBgAAAAAGAAYAWwEA&#10;ALUDAAAAAA==&#10;">
              <v:imagedata r:id="rId10" o:title="" cropbottom="10532f" cropright="15921f"/>
            </v:shape>
            <v:shape id="图片 201" o:spid="_x0000_s2053" type="#_x0000_t75" alt="74375611_2" style="position:absolute;left:3607;top:194396;width:3704;height:1307" o:gfxdata="UEsDBAoAAAAAAIdO4kAAAAAAAAAAAAAAAAAEAAAAZHJzL1BLAwQUAAAACACHTuJAQTw7ML4AAADc&#10;AAAADwAAAGRycy9kb3ducmV2LnhtbEWPT4vCMBTE74LfITzBi2hSDyLVKCIIsh521z/g8dk822Lz&#10;Upps6377zYLgcZiZ3zDL9dNWoqXGl441JBMFgjhzpuRcw/m0G89B+IBssHJMGn7Jw3rV7y0xNa7j&#10;b2qPIRcRwj5FDUUIdSqlzwqy6CeuJo7e3TUWQ5RNLk2DXYTbSk6VmkmLJceFAmvaFpQ9jj9Wg2m/&#10;Pm8zedtcd4fu43qu1egyV1oPB4lagAj0DO/wq703GqYqgf8z8QjI1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Tw7ML4A&#10;AADcAAAADwAAAAAAAAABACAAAAAiAAAAZHJzL2Rvd25yZXYueG1sUEsBAhQAFAAAAAgAh07iQDMv&#10;BZ47AAAAOQAAABAAAAAAAAAAAQAgAAAADQEAAGRycy9zaGFwZXhtbC54bWxQSwUGAAAAAAYABgBb&#10;AQAAtwMAAAAA&#10;">
              <v:imagedata r:id="rId11" o:title="" cropbottom="29533f" cropright="28407f"/>
            </v:shape>
            <v:shape id="图片 207" o:spid="_x0000_s2054" type="#_x0000_t75" alt="59b0f65eNbf52e50e" style="position:absolute;left:7452;top:194436;width:3279;height:1502" o:gfxdata="UEsDBAoAAAAAAIdO4kAAAAAAAAAAAAAAAAAEAAAAZHJzL1BLAwQUAAAACACHTuJAEnPbK74AAADc&#10;AAAADwAAAGRycy9kb3ducmV2LnhtbEWPT2sCMRTE74V+h/AK3mqiB21X40ILhXoQ8U/1+tw8dxc3&#10;L0sS1/Xbm0Khx2FmfsPM8942oiMfascaRkMFgrhwpuZSw3739foGIkRkg41j0nCnAPni+WmOmXE3&#10;3lC3jaVIEA4ZaqhibDMpQ1GRxTB0LXHyzs5bjEn6UhqPtwS3jRwrNZEWa04LFbb0WVFx2V6thp+p&#10;P64M9fcPP2mW78avD+VprfXgZaRmICL18T/81/42GsZqCr9n0hGQi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nPbK74A&#10;AADcAAAADwAAAAAAAAABACAAAAAiAAAAZHJzL2Rvd25yZXYueG1sUEsBAhQAFAAAAAgAh07iQDMv&#10;BZ47AAAAOQAAABAAAAAAAAAAAQAgAAAADQEAAGRycy9zaGFwZXhtbC54bWxQSwUGAAAAAAYABgBb&#10;AQAAtwMAAAAA&#10;">
              <v:imagedata r:id="rId12" o:title="" cropbottom="15747f"/>
            </v:shape>
            <w10:wrap type="square"/>
          </v:group>
        </w:pict>
      </w:r>
      <w:r w:rsidR="0028590F">
        <w:rPr>
          <w:rFonts w:ascii="仿宋_GB2312" w:eastAsia="仿宋_GB2312" w:hAnsi="仿宋_GB2312" w:cs="仿宋_GB2312" w:hint="eastAsia"/>
          <w:b/>
          <w:bCs/>
          <w:sz w:val="32"/>
          <w:szCs w:val="32"/>
        </w:rPr>
        <w:t>1.室外防水UTP超五类网络电缆（非屏蔽双绞线UTP）</w:t>
      </w:r>
      <w:bookmarkEnd w:id="30"/>
      <w:bookmarkEnd w:id="31"/>
    </w:p>
    <w:p w14:paraId="2FB452E3"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由4对双绞线、1条抗拉线和一个塑料外皮构成。有一层绝缘胶皮包裹，组网灵活。具有防水、防冻、防鼠疫、防晒、抗紫外线的特性。</w:t>
      </w:r>
    </w:p>
    <w:p w14:paraId="33DC8C6E" w14:textId="77777777" w:rsidR="009D5ECA" w:rsidRDefault="0028590F">
      <w:pPr>
        <w:numPr>
          <w:ilvl w:val="0"/>
          <w:numId w:val="17"/>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标准。</w:t>
      </w:r>
    </w:p>
    <w:p w14:paraId="2F043A1E"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符合100Base-T4标准要求使用全部的4对线进行信号传输。衰减小，串扰少，并且具有更高的衰减与串扰的比值（ACR）和信噪比（Structural Return Loss）、更小的时延误差。标识是“CAT5E”，带宽155M，主要用于千兆位以太网（1000Mbps）。</w:t>
      </w:r>
    </w:p>
    <w:p w14:paraId="503668CA" w14:textId="77777777" w:rsidR="009D5ECA" w:rsidRDefault="0028590F">
      <w:pPr>
        <w:numPr>
          <w:ilvl w:val="0"/>
          <w:numId w:val="17"/>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外观特征。</w:t>
      </w:r>
    </w:p>
    <w:p w14:paraId="525EE9B2" w14:textId="77777777" w:rsidR="009D5ECA" w:rsidRDefault="0028590F">
      <w:pPr>
        <w:pStyle w:val="11"/>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 双绞线应弯曲自然，以方便布线。</w:t>
      </w:r>
    </w:p>
    <w:p w14:paraId="1E38231D" w14:textId="77777777" w:rsidR="009D5ECA" w:rsidRDefault="0028590F">
      <w:pPr>
        <w:pStyle w:val="11"/>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 电缆中的铜芯具有较好的韧性。为了使双绞线在移动中不至于断线，除外皮保护层外，内部的铜芯还要具有一定的韧性。同时为便于接头的制作和连接可靠，铜芯既不能</w:t>
      </w:r>
      <w:r>
        <w:rPr>
          <w:rFonts w:ascii="仿宋_GB2312" w:eastAsia="仿宋_GB2312" w:hAnsi="仿宋_GB2312" w:cs="仿宋_GB2312" w:hint="eastAsia"/>
          <w:sz w:val="32"/>
          <w:szCs w:val="32"/>
        </w:rPr>
        <w:lastRenderedPageBreak/>
        <w:t>太软，也不能太硬，太软不易接头的制作，太硬则容易产生接头处断裂。</w:t>
      </w:r>
    </w:p>
    <w:p w14:paraId="6AA7D404" w14:textId="77777777" w:rsidR="009D5ECA" w:rsidRDefault="0028590F">
      <w:pPr>
        <w:pStyle w:val="11"/>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 具有阻燃性。为了避免受高温或起火而引起的线缆损坏，双绞线最外面的一层包皮除应具有很好的抗拉特性外，还应具有阻燃性(可以用火来烧一下测试:如果是正品，胶皮会受热松软，不会起火;如果是假货，一点就着)。</w:t>
      </w:r>
    </w:p>
    <w:p w14:paraId="437D9E68" w14:textId="77777777" w:rsidR="009D5ECA" w:rsidRDefault="0028590F">
      <w:pPr>
        <w:pStyle w:val="11"/>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④ </w:t>
      </w:r>
      <w:proofErr w:type="gramStart"/>
      <w:r>
        <w:rPr>
          <w:rFonts w:ascii="仿宋_GB2312" w:eastAsia="仿宋_GB2312" w:hAnsi="仿宋_GB2312" w:cs="仿宋_GB2312" w:hint="eastAsia"/>
          <w:sz w:val="32"/>
          <w:szCs w:val="32"/>
        </w:rPr>
        <w:t>最大单段长度</w:t>
      </w:r>
      <w:proofErr w:type="gramEnd"/>
      <w:r>
        <w:rPr>
          <w:rFonts w:ascii="仿宋_GB2312" w:eastAsia="仿宋_GB2312" w:hAnsi="仿宋_GB2312" w:cs="仿宋_GB2312" w:hint="eastAsia"/>
          <w:sz w:val="32"/>
          <w:szCs w:val="32"/>
        </w:rPr>
        <w:t>100米。标准长度305米一箱，连包装重量不低于13.5公斤。</w:t>
      </w:r>
    </w:p>
    <w:p w14:paraId="4532C669" w14:textId="77777777" w:rsidR="009D5ECA" w:rsidRDefault="0028590F">
      <w:pPr>
        <w:numPr>
          <w:ilvl w:val="0"/>
          <w:numId w:val="17"/>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制造工艺。</w:t>
      </w:r>
    </w:p>
    <w:p w14:paraId="47F280B0"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为了降低信号的干扰，双绞线电缆中的每一线对都是由两根绝缘的铜导线相互</w:t>
      </w:r>
      <w:proofErr w:type="gramStart"/>
      <w:r>
        <w:rPr>
          <w:rFonts w:ascii="仿宋_GB2312" w:eastAsia="仿宋_GB2312" w:hAnsi="仿宋_GB2312" w:cs="仿宋_GB2312" w:hint="eastAsia"/>
          <w:sz w:val="32"/>
          <w:szCs w:val="32"/>
        </w:rPr>
        <w:t>扭绕而</w:t>
      </w:r>
      <w:proofErr w:type="gramEnd"/>
      <w:r>
        <w:rPr>
          <w:rFonts w:ascii="仿宋_GB2312" w:eastAsia="仿宋_GB2312" w:hAnsi="仿宋_GB2312" w:cs="仿宋_GB2312" w:hint="eastAsia"/>
          <w:sz w:val="32"/>
          <w:szCs w:val="32"/>
        </w:rPr>
        <w:t>成，而且同一电缆中的不同线对具有不同的</w:t>
      </w:r>
      <w:proofErr w:type="gramStart"/>
      <w:r>
        <w:rPr>
          <w:rFonts w:ascii="仿宋_GB2312" w:eastAsia="仿宋_GB2312" w:hAnsi="仿宋_GB2312" w:cs="仿宋_GB2312" w:hint="eastAsia"/>
          <w:sz w:val="32"/>
          <w:szCs w:val="32"/>
        </w:rPr>
        <w:t>扭绕度</w:t>
      </w:r>
      <w:proofErr w:type="gramEnd"/>
      <w:r>
        <w:rPr>
          <w:rFonts w:ascii="仿宋_GB2312" w:eastAsia="仿宋_GB2312" w:hAnsi="仿宋_GB2312" w:cs="仿宋_GB2312" w:hint="eastAsia"/>
          <w:sz w:val="32"/>
          <w:szCs w:val="32"/>
        </w:rPr>
        <w:t>(就是扭绕线圈的数量多少)。同时，双绞线电缆中的线对按逆时针方向进行扭绕。严禁出现以下问题：</w:t>
      </w:r>
    </w:p>
    <w:p w14:paraId="3D3FB1E9" w14:textId="77777777" w:rsidR="009D5ECA" w:rsidRDefault="0028590F">
      <w:pPr>
        <w:pStyle w:val="11"/>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 为了简化制造工艺，电缆中所有线对</w:t>
      </w:r>
      <w:proofErr w:type="gramStart"/>
      <w:r>
        <w:rPr>
          <w:rFonts w:ascii="仿宋_GB2312" w:eastAsia="仿宋_GB2312" w:hAnsi="仿宋_GB2312" w:cs="仿宋_GB2312" w:hint="eastAsia"/>
          <w:sz w:val="32"/>
          <w:szCs w:val="32"/>
        </w:rPr>
        <w:t>的扭绕密度</w:t>
      </w:r>
      <w:proofErr w:type="gramEnd"/>
      <w:r>
        <w:rPr>
          <w:rFonts w:ascii="仿宋_GB2312" w:eastAsia="仿宋_GB2312" w:hAnsi="仿宋_GB2312" w:cs="仿宋_GB2312" w:hint="eastAsia"/>
          <w:sz w:val="32"/>
          <w:szCs w:val="32"/>
        </w:rPr>
        <w:t>相同;</w:t>
      </w:r>
    </w:p>
    <w:p w14:paraId="4F99068B" w14:textId="77777777" w:rsidR="009D5ECA" w:rsidRDefault="0028590F">
      <w:pPr>
        <w:pStyle w:val="11"/>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 线对中两根绝缘导线</w:t>
      </w:r>
      <w:proofErr w:type="gramStart"/>
      <w:r>
        <w:rPr>
          <w:rFonts w:ascii="仿宋_GB2312" w:eastAsia="仿宋_GB2312" w:hAnsi="仿宋_GB2312" w:cs="仿宋_GB2312" w:hint="eastAsia"/>
          <w:sz w:val="32"/>
          <w:szCs w:val="32"/>
        </w:rPr>
        <w:t>的扭绕密度</w:t>
      </w:r>
      <w:proofErr w:type="gramEnd"/>
      <w:r>
        <w:rPr>
          <w:rFonts w:ascii="仿宋_GB2312" w:eastAsia="仿宋_GB2312" w:hAnsi="仿宋_GB2312" w:cs="仿宋_GB2312" w:hint="eastAsia"/>
          <w:sz w:val="32"/>
          <w:szCs w:val="32"/>
        </w:rPr>
        <w:t>不符合技术要求;</w:t>
      </w:r>
    </w:p>
    <w:p w14:paraId="3C9CE69A" w14:textId="77777777" w:rsidR="009D5ECA" w:rsidRDefault="0028590F">
      <w:pPr>
        <w:pStyle w:val="11"/>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 线对的</w:t>
      </w:r>
      <w:proofErr w:type="gramStart"/>
      <w:r>
        <w:rPr>
          <w:rFonts w:ascii="仿宋_GB2312" w:eastAsia="仿宋_GB2312" w:hAnsi="仿宋_GB2312" w:cs="仿宋_GB2312" w:hint="eastAsia"/>
          <w:sz w:val="32"/>
          <w:szCs w:val="32"/>
        </w:rPr>
        <w:t>扭绕方向</w:t>
      </w:r>
      <w:proofErr w:type="gramEnd"/>
      <w:r>
        <w:rPr>
          <w:rFonts w:ascii="仿宋_GB2312" w:eastAsia="仿宋_GB2312" w:hAnsi="仿宋_GB2312" w:cs="仿宋_GB2312" w:hint="eastAsia"/>
          <w:sz w:val="32"/>
          <w:szCs w:val="32"/>
        </w:rPr>
        <w:t>不符合要求。</w:t>
      </w:r>
    </w:p>
    <w:p w14:paraId="6A476F32" w14:textId="77777777" w:rsidR="009D5ECA" w:rsidRDefault="0028590F">
      <w:pPr>
        <w:pStyle w:val="11"/>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如果存在以上问题，将会引起双绞线的近端串扰(指UTP中两线对之间的信号干扰程度)，从而使传输距离达不到要求。线对的</w:t>
      </w:r>
      <w:proofErr w:type="gramStart"/>
      <w:r>
        <w:rPr>
          <w:rFonts w:ascii="仿宋_GB2312" w:eastAsia="仿宋_GB2312" w:hAnsi="仿宋_GB2312" w:cs="仿宋_GB2312" w:hint="eastAsia"/>
          <w:sz w:val="32"/>
          <w:szCs w:val="32"/>
        </w:rPr>
        <w:t>扭绕度超</w:t>
      </w:r>
      <w:proofErr w:type="gramEnd"/>
      <w:r>
        <w:rPr>
          <w:rFonts w:ascii="仿宋_GB2312" w:eastAsia="仿宋_GB2312" w:hAnsi="仿宋_GB2312" w:cs="仿宋_GB2312" w:hint="eastAsia"/>
          <w:sz w:val="32"/>
          <w:szCs w:val="32"/>
        </w:rPr>
        <w:t>五类要比五类密。</w:t>
      </w:r>
      <w:proofErr w:type="gramStart"/>
      <w:r>
        <w:rPr>
          <w:rFonts w:ascii="仿宋_GB2312" w:eastAsia="仿宋_GB2312" w:hAnsi="仿宋_GB2312" w:cs="仿宋_GB2312" w:hint="eastAsia"/>
          <w:sz w:val="32"/>
          <w:szCs w:val="32"/>
        </w:rPr>
        <w:t>除组成</w:t>
      </w:r>
      <w:proofErr w:type="gramEnd"/>
      <w:r>
        <w:rPr>
          <w:rFonts w:ascii="仿宋_GB2312" w:eastAsia="仿宋_GB2312" w:hAnsi="仿宋_GB2312" w:cs="仿宋_GB2312" w:hint="eastAsia"/>
          <w:sz w:val="32"/>
          <w:szCs w:val="32"/>
        </w:rPr>
        <w:t>双绞线线对的两条绝缘铜导线要按要求进行</w:t>
      </w:r>
      <w:proofErr w:type="gramStart"/>
      <w:r>
        <w:rPr>
          <w:rFonts w:ascii="仿宋_GB2312" w:eastAsia="仿宋_GB2312" w:hAnsi="仿宋_GB2312" w:cs="仿宋_GB2312" w:hint="eastAsia"/>
          <w:sz w:val="32"/>
          <w:szCs w:val="32"/>
        </w:rPr>
        <w:t>扭绕外</w:t>
      </w:r>
      <w:proofErr w:type="gramEnd"/>
      <w:r>
        <w:rPr>
          <w:rFonts w:ascii="仿宋_GB2312" w:eastAsia="仿宋_GB2312" w:hAnsi="仿宋_GB2312" w:cs="仿宋_GB2312" w:hint="eastAsia"/>
          <w:sz w:val="32"/>
          <w:szCs w:val="32"/>
        </w:rPr>
        <w:t>，标准双绞线电缆中的线对之间也要按逆时针方向进行扭绕。否则将会引起电缆电阻的不匹配，限制了传输距离。应符合TIA/EIA568A中的具</w:t>
      </w:r>
      <w:r>
        <w:rPr>
          <w:rFonts w:ascii="仿宋_GB2312" w:eastAsia="仿宋_GB2312" w:hAnsi="仿宋_GB2312" w:cs="仿宋_GB2312" w:hint="eastAsia"/>
          <w:sz w:val="32"/>
          <w:szCs w:val="32"/>
        </w:rPr>
        <w:lastRenderedPageBreak/>
        <w:t>体规定。</w:t>
      </w:r>
    </w:p>
    <w:p w14:paraId="5181B56B" w14:textId="77777777" w:rsidR="009D5ECA" w:rsidRDefault="0028590F">
      <w:pPr>
        <w:numPr>
          <w:ilvl w:val="0"/>
          <w:numId w:val="17"/>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传输速率：1000Mbps。</w:t>
      </w:r>
    </w:p>
    <w:p w14:paraId="7819A50E" w14:textId="77777777" w:rsidR="009D5ECA" w:rsidRDefault="0028590F">
      <w:pPr>
        <w:pStyle w:val="11"/>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需满足的测试方式：用一条双绞线连接两台1000Mbps的设备(网卡到网卡或网卡到HUB)，通信时用操作系统自带的检测工具对其数据传输率进行监测。</w:t>
      </w:r>
    </w:p>
    <w:p w14:paraId="0ADE0C77" w14:textId="77777777" w:rsidR="009D5ECA" w:rsidRDefault="0028590F">
      <w:pPr>
        <w:numPr>
          <w:ilvl w:val="0"/>
          <w:numId w:val="17"/>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线缆对数。</w:t>
      </w:r>
    </w:p>
    <w:p w14:paraId="0390E6CF"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超五类室外防水网络电缆也是采用</w:t>
      </w:r>
      <w:proofErr w:type="gramStart"/>
      <w:r>
        <w:rPr>
          <w:rFonts w:ascii="仿宋_GB2312" w:eastAsia="仿宋_GB2312" w:hAnsi="仿宋_GB2312" w:cs="仿宋_GB2312" w:hint="eastAsia"/>
          <w:sz w:val="32"/>
          <w:szCs w:val="32"/>
        </w:rPr>
        <w:t>4个绕对和</w:t>
      </w:r>
      <w:proofErr w:type="gramEnd"/>
      <w:r>
        <w:rPr>
          <w:rFonts w:ascii="仿宋_GB2312" w:eastAsia="仿宋_GB2312" w:hAnsi="仿宋_GB2312" w:cs="仿宋_GB2312" w:hint="eastAsia"/>
          <w:sz w:val="32"/>
          <w:szCs w:val="32"/>
        </w:rPr>
        <w:t>1条抗拉线。线对的颜色分别为白橙、橙、白绿、绿、白蓝、蓝、白棕和</w:t>
      </w:r>
      <w:proofErr w:type="gramStart"/>
      <w:r>
        <w:rPr>
          <w:rFonts w:ascii="仿宋_GB2312" w:eastAsia="仿宋_GB2312" w:hAnsi="仿宋_GB2312" w:cs="仿宋_GB2312" w:hint="eastAsia"/>
          <w:sz w:val="32"/>
          <w:szCs w:val="32"/>
        </w:rPr>
        <w:t>棕。裸</w:t>
      </w:r>
      <w:proofErr w:type="gramEnd"/>
      <w:r>
        <w:rPr>
          <w:rFonts w:ascii="仿宋_GB2312" w:eastAsia="仿宋_GB2312" w:hAnsi="仿宋_GB2312" w:cs="仿宋_GB2312" w:hint="eastAsia"/>
          <w:sz w:val="32"/>
          <w:szCs w:val="32"/>
        </w:rPr>
        <w:t>铜线径为0.51mm（线规为24AWG），绝缘线径为0.92mm，UTP电缆直径为6.3mm。</w:t>
      </w:r>
    </w:p>
    <w:p w14:paraId="68F341CD" w14:textId="77777777" w:rsidR="009D5ECA" w:rsidRDefault="00B3443F">
      <w:pPr>
        <w:spacing w:line="560" w:lineRule="exact"/>
        <w:jc w:val="left"/>
        <w:rPr>
          <w:rFonts w:ascii="仿宋_GB2312" w:eastAsia="仿宋_GB2312" w:hAnsi="仿宋_GB2312" w:cs="仿宋_GB2312"/>
          <w:b/>
          <w:bCs/>
          <w:sz w:val="32"/>
          <w:szCs w:val="32"/>
        </w:rPr>
      </w:pPr>
      <w:r>
        <w:rPr>
          <w:sz w:val="32"/>
        </w:rPr>
        <w:pict w14:anchorId="3FD6B48D">
          <v:group id="组合 8" o:spid="_x0000_s2055" style="position:absolute;margin-left:2.3pt;margin-top:5.65pt;width:418.35pt;height:364.95pt;z-index:251662336" coordorigin="14771,209722" coordsize="9639,9035" o:gfxdata="UEsDBAoAAAAAAIdO4kAAAAAAAAAAAAAAAAAEAAAAZHJzL1BLAwQUAAAACACHTuJAoBFo6NgAAAAI&#10;AQAADwAAAGRycy9kb3ducmV2LnhtbE2PQW/CMAyF75P2HyJP2m2kgY6hrima0LYTmjSYhLiZxrQV&#10;jVM1oYV/v3Dabrbf0/P38uXFtmKg3jeONahJAoK4dKbhSsPP9uNpAcIHZIOtY9JwJQ/L4v4ux8y4&#10;kb9p2IRKxBD2GWqoQ+gyKX1Zk0U/cR1x1I6utxji2lfS9DjGcNvKaZLMpcWG44caO1rVVJ42Z6vh&#10;c8Txbabeh/XpuLrut89fu7UirR8fVPIKItAl/Jnhhh/RoYhMB3dm40WrIZ1HYzyrGYgoL9LbcNDw&#10;kqopyCKX/wsUv1BLAwQUAAAACACHTuJAbBaI+lEDAABRDgAADgAAAGRycy9lMm9Eb2MueG1s1Zdb&#10;b9MwFIDfkfgPUd632E7StNHaCTE2ISGouDwjz3EuIokjO73sHQn2xju88I7gByCNP0PZ3+DYSdOu&#10;27QJVUit1Na3HJ/L53Ocg8N5kVtTLlUmyqGN95Ft8ZKJKCuTof3m9fFe37ZUTcuI5qLkQ/uMK/tw&#10;9PDBwawKORGpyCMuLRBSqnBWDe20rqvQcRRLeUHVvqh4CZOxkAWtoSsTJ5J0BtKL3CEI9ZyZkFEl&#10;BeNKwehRM2m3EuV9BIo4zhg/EmxS8LJupEqe0xpMUmlWKXtktI1jzuoXcax4beVDGyytzS9sAu1T&#10;/euMDmiYSFqlGWtVoPdRYcOmgmYlbNqJOqI1tSYyuyaqyJgUSsT1PhOF0xhiPAJWYLThmxMpJpWx&#10;JQlnSdU5HQK14fV/FsueT8fSyqKhDWEvaQEBv/z5fvHpo9XXvplVSQhLTmT1qhrLdiBpetrceSwL&#10;/Q+GWHPj1bPOq3xeWwwGfRe7yPNti8Gc13O9fs9v/M5SCI5+DntBgG0L5gkaBIQsp5+0IgY9d9A8&#10;P0CuedhZ7u1oFTuNqoyF8G09Ba1rnrqbT3iqnkgOftfSyuk4Y2PZdFbeIqjz1+LzxeX5B8uMRFwx&#10;oGtx8f33r6/NxFsI7ABhMsAufPAe1sZpyVpYI5pqnZ8J9k5ZpXic0jLhj1QF7IJn9Grn6nLTvaLX&#10;aZ5Vx1me61Do9nYPkyVDXpxyYEQ+jYxCNFS15DVL9YYxbPwSlNWKrk0YLVeKaRMUMHQDNTdHf4mP&#10;6/aClh3kecYdy9iD36SqT7goLN0A/UANiBsN6fSZahVaLmnd2OhglAOVmkhA438QAwg3J6wjBkbu&#10;IsYLdp2Y9jQryTQlOgV7BEIKuKzRsg2M+oTAoWyTSM/kLxp2GCEXMoxJQQg1p2o3McJQuq5ipEfu&#10;wshHu46R2xKzjlHQ2z5GBLtrtchv890aRm0l8nxsIO4q0W5lIwynYQMjGLkVI0IwxsR3g8X5jz9f&#10;vu06TKaOQPpZwURcf5motlra+giql85J2EP9TZiI6y6vRQ3KuwoTuQYTjNwKU3sZ8r1dx6i9x271&#10;MtQnCHxniHHhttskuFX6gbrWVLFgYHjdKjHmMg1vGuYm174V6VeZ9T60198ER38BUEsDBAoAAAAA&#10;AIdO4kAAAAAAAAAAAAAAAAAKAAAAZHJzL21lZGlhL1BLAwQUAAAACACHTuJA4F61lBVZAAAQWQAA&#10;FQAAAGRycy9tZWRpYS9pbWFnZTEuanBlZwEQWe+m/9j/4AAQSkZJRgABAQEA3ADcAAD/2wBDAAgG&#10;BgcGBQgHBwcJCQgKDBQNDAsLDBkSEw8UHRofHh0aHBwgJC4nICIsIxwcKDcpLDAxNDQ0Hyc5PTgy&#10;PC4zNDL/2wBDAQkJCQwLDBgNDRgyIRwhMjIyMjIyMjIyMjIyMjIyMjIyMjIyMjIyMjIyMjIyMjIy&#10;MjIyMjIyMjIyMjIyMjIyMjL/wAARCAIFAa8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89Koy6nYwSGOW8gjcdVeQAir1cZYaNp+o+KNfa7s&#10;oZyskQ/eKDj5KAOkGsaaRxf23/f0f40o1bTz0vrY/wDbUf41RHhHQP8AoE2n/fsUp8JaF/0CrTHt&#10;GKANAalZHpdwf9/BR/aFoT/x9wf9/BWf/wAIjoH/AECbX/vgU3/hD/D/AP0CbX/vigDTF/aY/wCP&#10;qE/8DFL9vtP+fmH/AL7Fct4h8K6JbeHtRlh0y2SRYHYEL0OKs6b4Q0GfSbRpNLtyzQoScdTgUAdD&#10;9utf+fiL/vsUou7Y/wDLeL/vsVi/8IT4ez/yCoP1pT4L8PkYOlw4/GgDc+0QH/ltH/30KQ3EP/PW&#10;P/voVhf8IR4eP/MMiH4n/GlPgnw/0Gmx/mf8aAN0TxH/AJaJ/wB9Cjzo92BIp/GsIeDNBU8WCj/g&#10;bf40o8GaH/z5Af8AA2/xoA3vMT++v50eYh/jX86wP+EL0NQSLQ/9/G/xrC0jwzpl1retwzRSNHDL&#10;Gsa+aw2jbk96AO88xP76/nQJEPRh+dc7/wAIPoZ5+zy/9/3/AMaU+B9DP/LCYfSd/wDGgDod6/3h&#10;+dLuX+8PzrnB4H0QfdhnB/6+H/xpR4K0hRgLdD/t5f8AxoA6PIpMiueHgvSv715/4FP/AI00+CdK&#10;b+K9H0un/wAaAOjzS1zh8F6cRgTX4HtdP/jTR4K08dLrUf8AwLagDpM0ZFc8PB1kOReakP8At6ak&#10;/wCEOs8g/bdS4/6emoA6LNGa5/8A4RG1/wCf7Uv/AAKalPhSA/8AMR1T/wACjQBv5FGa54eEYQeN&#10;V1UfS5P+FB8JREf8hfV//Ar/AOtQB0ORRmucbwiMfLrerr/285/pSf8ACJN21zVh/wBt/wD61AHS&#10;ZFGa5oeEpVbI1/Vh/wBth/hT/wDhFpwcrr+qD6yKf6UAdFuFIGFc+fDNznP/AAkOqf8Afa/4UjeG&#10;bo9PEOqD6up/pQB0WRRkVza+Gb4f8zJqX4lf8KP+Eb1LbgeJdQH1RD/SgDpMik3CucHh3Uwc/wDC&#10;S32f+uaf4Up8P6sf+Znvf+/Uf+FAHRbh70uRXOf8I/q3/QzXhPvCh/pSHQta/wChluMf9cEoA6Tc&#10;KTcK5w6Jrgxt8STfjboaUaNrvfxI/wD4DpQB0W4UZ9K5o6N4i/h8SsPrapR/ZHiPt4jB+tqtAHS7&#10;h3pc1zI0nxLz/wAVCh+tqtKNK8Sgf8h+L8bUf40AdJu55pciubXTfE4U51y2J97X/wCvTDp3ivHG&#10;uWnX/n0/+vQB0+aWuX/s/wAVgf8AIasif+vUj+tKtj4sBOdXsW+tseP1oA6eiuXNn4uDf8hTTyPU&#10;25/xqlpN34r1KK4b7Zpy+TO0P+pbnaevWgDtD0rnNB/5GbxGf+m0X/oFdGRxXOaIx/4SnxEuP+Ws&#10;J/8AHKAOiLYHSkEgPpXL+MdQuLEaYsF8LMT3PltIcYxtJHX3FcMNY1GHVry1i1lYfMkEtzO0qhQv&#10;95cjvQB7Dv8AbrShs1wPivVlhbTNrXU0Ub/vWQsgkBXj5h1zUei3rQeJjNJaX8Fs8AjRHZ5AW3de&#10;enFAHVeKP+RX1M/9Oz/yq3oxzolj/wBe6f8AoIqr4k+bwvqQI4+zv/I1a0U/8SOw/wCvdP8A0EUA&#10;X6bupT0rmvFdzqVnBBJZXaQpJKsLbo9x+Y4yDQB0Rkx16U4Nk15FcXupQvMk9/dzxxeZCyfaCnmF&#10;HAL8Djr0rrdeur2zuNDhtZ7lVmLq4jwzMAme/WgDsCeeKUHNcdpF3qD+LFt557swfZDJsnULlt2M&#10;8V2K9KABulcz4e/5GTxH6efH/wCgCumPSua0D/kZPEP/AF3j/wDQBQB01FFFABRRRQAUUUUAFFFF&#10;ABRRRQAUUU2QkRkjrigBcijNcYviS7h8R3UMtrOIPLUpG7KME57k03wr4nurzT/9NhlldfMd5Bj5&#10;QGIAwOaAO1yKNwrg/EXjA217pcVtLNbGaRg6yQH5hjjj64rR07xHez6FPPeadNFdxAggJgMecMM9&#10;qAOryKMivN4fG2prbaXvgXM9ujSPMvLO2BkAdua1oPEuoHwzHqEsNuZGZ0dgxVUIJA/lQB2W4UZr&#10;zay8Z6qVtPMaxdmg/eFpdo80ngcV1OrateWGiyXAtXa5WBnJjwyowGfyoA38g0Zrh7bxVqkuqaLa&#10;x6ezrdQh7hmAUqMD5hz09qfrfiy90rVTZJBbyNvUY+YkBs4P6UAdtkGkyK4nw94pv9b1GJHihijE&#10;TSSRqrFiNxAI/KpNY8YiKGFrBHDG5EMhliOB6j69KAOzyKMVzvhvXrjVhPBeWb29zbvtfj5W9CK6&#10;OgBMUbR6UtFABiiiigBMUuKKKADFGKKKADFGKKKAGtXN+Dmza6ifW/m/9CrpD1rmvB/Ntqef+ghN&#10;/OgDpj0rm9HH/FUeIsdd8P8A6BXSVzmi8+KvEGP78X/oFAE2oadNqGu2TyxqbS13Sc4O5zwBj2FZ&#10;lr4eN/4g1KfUtOgW0dI44kGCH2knOPxrrwtLtFAGdqWj2WpWa21xaxyxxkMkbcLkdOlc74f0O6Tx&#10;DPqE9gllDHF5MUaSbg5zktXZ4zRgUAZHibjwzqXH/Ls/8qsaJ/yA7D/rgn/oIqv4nA/4RrU/+vZ/&#10;5VNoX/IBsP8Ar3T/ANBFAGl2rA17RRq7wme6nW0h+dreI4MjDoc9a3+1NIzQB5hP4P1GaC6uLBJL&#10;eJA5gtpm3PJuYM2T2zjAre17TL3UpNBZLJZPJLNMkjkBfkxgke/8q7ELgUhQHtQBx+kaTc2XiwXL&#10;2CQQm0Klo5CwzuzzmuyXpSbOeacBigBD0rmtA48TeIv+u0f/AKAK6U1zOgHPijxEP+msf/oFAHT0&#10;UUUAFFFFABRRRQAUUUUAFFFFABTX5Q06gjIoA8uNrp41fWYJ7K9uZZowkZnjaSQtz91j0Aq14UEu&#10;k3t2L/TJE1SVR5awwgRtGo4AI4BPevRPLXNLsBOaAPNtW8Py3mq6bc6ojPdXk7LhMkWybTgA/XnN&#10;aN0uqReH7uy1m2W7dP3VrJGx3TsRhSQOnvXbmNSQT1FKUBxntQB4le+HLqOwltreMm609FElzCGw&#10;VXBx7tkY49K25US78Hw/Y7W4EcF2YQzlgxViMsQeoOe9eo+Ug6DA7ijykxjAx6YoA8puYTpf2uyj&#10;tSscN8J1X7KzbkABXaQMcmus1Oxi1Xw1NqNwt3DNJZljEJ3QKdp42g11flr6UjRI6lWUFSMEEdaA&#10;PNpNAZ7PRGsbW9aWRYfMuRdP+7QYLKQW4HFVvGNgkupwyJNFeyNKDLHHGGmAXOxR+J5r1Lyk27QO&#10;PSmLawIcrEgPXgUAeb+EFli1BnuoWsNSRHLWkdmsYljBJXnuf61Q1y1m1DU4BNG2mSX9zGfs4JLn&#10;aD85xwD0r1rykLbioLevekaCJmVmQEqcgkZxQByfhBZbGSfTbnT54ruM7pbpiWW49G3evtXYU3y1&#10;9KdQAUUUUAFFFFABRRRQAUUUUAFFFFADTXNeED+51TkcahN/OulNc34QCiLVcD/mITZ/OgDpu1cN&#10;b65DpPivXFmt7qQvJGQYYS4xt9RXcE4rmtA58ReIQeouE/8AQaAF/wCE0sv+fLUv/AVqb/wm+n5w&#10;bPUh/wBujV0oA9KXaPQUAcyfG+nD71vqC/W0f/ClHjfTMf6q+/8AAR/8K6XavoKTavoKAOK1/wAX&#10;6fcaBfwxx3m54GA3WrgdO5xUukeMdMg0izidbzcsKKcWrkdB7VseKUH/AAi+p4AB+zv/ACqxoQB0&#10;GwOB/wAe6f8AoIoAzT410oDn7WP+3V/8KUeNtG7yXA+tu/8AhXRbV/uj8qTYv90flQBzp8b6IP8A&#10;lrP/AOA7/wCFL/wm2iHpPP8A+A7/AOFdD5af3V/KjYn91fyoA51vHOhJ965lX6wP/hQPHOg9rtz/&#10;ANsX/wAK6ExRsMFFP1FHkxf880/75oA54+ONAxzfMPrE/wDhWHpHivRoNe1q4ku9scrxlGMbfNhe&#10;e1d20MXXyk/75Fc3oUSHxP4gBjUjzI8ZH+zQBMPG/h84/wCJknP+y3+FP/4TTw//ANBKP/vk/wCF&#10;T6tfW+ki3ZrVXM8oiAUAYJqtHrFu+pQWb2SqJQx8wlSBjtQAp8a+Hl66nGPwP+FO/wCEz8P4z/ak&#10;GPqalubuyh1aGwa2iJeJpXcqNqKMDn6k1Hp99pmpoxEFurCVolUhSTj0oARfGXh9umrW/wCLU8eL&#10;9AIz/a1rj/fqCe+0uF2U6crFX8s4hX7x6Ck0+6s703YbSUgFscHcinPGT0oAsf8ACXeHz/zF7T/v&#10;5Tl8V6ETgavaf9/BVK31PS5/sgXSsfalZoswr82Bk1JFcaRNpkuoSWMEcUZZSJIlB3DjFAFoeJ9E&#10;J41ez/7+ipP+Ej0Y/wDMWssf9d1/xrNS90R/sKCyt2N1ngIv7vAyd3pU18NGtbWK4FjbSpJIkYKR&#10;qfvHGfpQBcHiLRyMjVLM/wDbZaQ+I9GH/MVs/wDv8tVbsaLZS2kZsLU/aJPLUrGuBxnJ/Kq92fDt&#10;rfpbzWFmZHGWbyVIH1/OgDTHiLRz/wAxS0/7/LT11/SG6anaH/tstZsUOgz6kLCLTbVz5ZfcIVwM&#10;HGDx1q+fD+jHIOl2f/flf8KAJRrmlH/mJWv/AH9X/GnDWNNIyNQtf+/q/wCNZy6P4emEgj0yyfy+&#10;DiFevp0rMceE4oUafS7ZNwY7fIGflOD/AEoA6Qaxpp/5iFr/AN/l/wAaUavpx6ahan/tsv8AjXOy&#10;2fhM6bcXzaVamG3cxv8AuBncDjFMTTPCErSCPSbRvLwHKw5xkZoA6calYtyL23I9pV/xp639o3S6&#10;hP0kFc0NH8KNa29ymlWpiuGCxkRdSaadI8KC8e0OmQB0ZV5TglhkYoA6j7Zbf8/MX/fYoF3bnpcR&#10;f99isQ+FfDSnB0y0X2I/+vWfb6Z4Qu5kijsLbzGLBeCMlTg4oA6wXUB4E8f/AH0KX7RD/wA9k/76&#10;FcsNH8JmWeI2VujQv5bliV5wDjr70Wei+Er1d0FnCxOfl3tnjrxmgDqftMP/AD2j/wC+hQJ4j/y0&#10;X/voVxy6Z4OkiilFpGFmYonzNnOSPX2p8ei+E5LGa8jth5ELMkh8x8Ajr3oA68TJ/fX86UyLj7w/&#10;OuPj8OeE5ZGRYMuAGZRK/API70v/AAjnhUWqXYjbyWYIrCd+TnAHX1oA6/zF/vCjeo/iFckfDnhp&#10;btrYmZJkxlftMg69O9WH8IaGZAhFyGPIH2l8/wA6AOl3A96N49a55fBek5z/AKXn/r6f/GhvBGkt&#10;0a9H0u5P8aAOi3j1FG6uc/4QvTFA2zX4+l5J/jVOTRNBXzd2o3w8kkSH7bJ8uPXmgDr9w9aM1yx8&#10;MaSLdbj7dfiI4Ic3j4wfxpp0DSQDjV77gZ/4/W4oA6omuc8JH5NV4/5f5SPzpsXhizuI0mg1TU2Q&#10;9Ct22CKxfC/huG5TUib/AFFCl7InyXLDOD1+tAHfmuc8PgHxF4hb/p4Qf+OiulzXOeHz/wAVD4hG&#10;P+XhP/QBQB0dJu5pxqOWMSKUbODwcHFADgwPSlFYHhBnfQgXdnIuJlyzZOBIwH8q6AdKAMXxUwXw&#10;vqhPQW7/AMqs6F/yAbDP/Pun/oIqv4qGfC2p56fZ3/lVrRsHRbH/AK4J/wCgigC/RRRQAUUUUAFF&#10;FFACGuY8Pbj4m8RMTx50Y/8AHa6c9DXL+G/+Rl8Rg/8APdP/AEAUATeJ43kt0c27vHA6yq8T4ZWz&#10;1AINYa2d/ea21oLuaWGKOKbY0qdd3OSEB6dq7wqrDBHBqpb6bZWlzNcW9ukc05BkYfxYoA5XU4JY&#10;/E1wIA01xPZfNkZCrvx09qqeE42sLwW9rpzvaPJIrTbf9U4PB9Tmu6+yw/aftOweds8vd325zimw&#10;WVvbQvFFGFR2LMB3J60AcVr8lzHcNHYCBmkmiFzKI8AHdhR7mtiwlRNKuZluFMaRuZYtmGD98+9b&#10;T6baSQCBoV8sMH2+4OQf0pr6RYyTSzNbJ5koCyMP4hQBxVpZTQ3PhpHtwG8qU4MpBI25qzCp/wCE&#10;ZgRlUE6soAYkj/W9M118+nWtw6PNCjMilVOOgPB/SoU0WwSyisxbr5ETiREPIDA5z+dAHLaZaOhv&#10;rtUhkHnTpKT/AADb/D9T1qlewtceGtAgiTy8yQNJLt6AsMAfnXaS6Fp01m9obcLCzFiqkjk9ealn&#10;0u1ntoLd4sRQOjxqDjBQ5X+VAHJXNq8usaI08MSwxzGPCpgSNtPzew4pNfSY+JLd7eNjHGhJCKoJ&#10;II4XjsK62bTraa+gu5FJlgzs+YhRnjOOlSSWMMl5FdFT5sQYKe3PWgDmrOWeLxSqi33M8bEsqbMr&#10;uHzEHqa6a7837HceR/rvLbZj1xxSCwhbURekHzhH5Y56DOatFcjpQBh6ZsTwzBshEr+SodPV8c5/&#10;HNcBNFcPpRuLi1ImZ22RxKpU7m5Iz9MfhXq0drHG0hRAvmHLY7ms1fDtklk9qBJtY8tu+YDOcD05&#10;oA5me0ki8LXVxEXK/aGu85Xlic8jpwe1Zwlu0u7kQQeaskke/agf+Ec5H413p0axa3ubc26+TcnM&#10;qZOGPf6UkWi20CXSw7oxcgBtpxjAxxQByYgluNI0eFPtCxNEwbZtCKMnqTyDjvmomH2HXpLTajm4&#10;ihkQNK8ioiZBbOe1dhFoFhFBBF5JYQR+XGWYkgev1qveeF7C6tygR4pD1mjchz9T3oAyddkvFvZ3&#10;tyQpgQxOI0I3ZweWGelVNCK/2vNbI0Cw2UsjSMVUl3k5TB7d+ldM/h6waV5hbgTyY3y4yxxxxnpT&#10;JPDVg09vMkTxSQEFWjcjd7N60AcbdQ3RnvLR2dit4mCAm7LLuY85PcfgKv8Ahi2eS31FEnleQKqb&#10;ti7Rleg4HI/rXSS+Hrd9Se/QFJpMbmXrkDGRnpxT9O0OHTJna2eVIpMl4ScqWPVvrQBwzm4XTbaV&#10;YVWWKckfu1ClFJXp6455q9Zo0/hvUYo4GjRbjzWUgHfkbsEenT8K6mPw7YxRGKNGWMuzsM/eZjkk&#10;/nTrXQoLbTrizLyyrOSXdz8xz/gOKAOG+1SWV5eFIAGkjiyACvY9kq5KszaPpNvA8i75JPlSLcAc&#10;n5ie2BnHua6220KCye5a3LJ58apx/DtBAx+dNh8PW8VrDCXmcRKw5fG4k5yQOtAHKzxtaaz9mnaZ&#10;zNBEYVaUgkqTySvp3NdJrz+VpS3UZxcROhRlPUkjj6Gm3fhW3njDxSyxXaqVW4ByQp6j6e1aKaYm&#10;Lbzd0hgUBQfukjvj1oAuocopPUiooby3nmliimR3iOHVTyp96mC4GMYqpa6bBZ3FxPFGFkuH3yN6&#10;npQBYndo42dU3sBwo6muBM0TXN7b5ZDfzyIGdyArBeRw2K76dHeFkQlSwxkdqw5fC8OYJbWWS2nh&#10;JIcYYEngkg8ZNAD7S5caInlxpIIl2BiwKkKOTWDCkdnc3eqvO/lzQK/ntEShOem3HA5FdTb6dcJZ&#10;TW9xdeaZFKhhGqhcjsBVF/DkzaGNM+3zBBEIjwOQPwoA1dPMrWcZmSNHxyI/u/hWN4Q/1erf9hCW&#10;uhRfLjVeu0Yz61z3hJcLq3vfy/0oA6Q8VzmhceIvEP8A13j/APQK6Miuc0I/8VJ4hz/z2jP/AI5Q&#10;B0npTJFLqRkjPGR1FPyKTI70AUNL0qLSbYwQPIyF2f8AeNnkkk/qa0RSZFIGoAyPFQz4X1Mf9O7/&#10;AMqtaL/yBLH/AK90/wDQRVbxMQfDWp/9e7/yqzohB0OxI6GBP/QRQBfooooAKKKKACiiigBD0rl/&#10;DvHiXxH/ANd4/wD0AV1BrmPD2P8AhJPEZ5/18f8A6DQBb1bVWs72GON4xxmRHBywPAI+hrDsvEOo&#10;C9dZp4JEXflADlTvAHQemRVnxX9se8jjhiLQi1lfci8hwMAZ/Guem0K/sJEusLm4liULltylnDNz&#10;n0HegDstU1Ga21WyhW4WC3likeR2TdjaBj6d6bpd/c3OrXUbXKz2yQo8ZSPbyc5+tUdZOoz3d08M&#10;MkllFbPD5a8l3b+ID2wB+NJoN5CPskIurxrkQLH5MkJVQQOp47UAPstenmvdShaQKsU22NpUwqAK&#10;CQcc5rWsNR+1u4+028427kEIPT6muPt9IkgvtTn3zJ/pBa4nUn502g4A9zx9BWx4Ztrv+zoIZkP2&#10;OW3DDnayNk8etAE0mu3Ueq30TWzrBDaiUDaM5yck/lU8er3a+G11K5iiiYAOR1BXjB+vNVG0uI+I&#10;b6MwzSR/YkG3zD8x3NxmmWOnNHpFyt1ut45p2dYJzuGwYCr9OKAIR4uu8kyQRqi+buYAn7mOevvX&#10;QrqCwxQrP80sq5yi8E1xlrBcQqI5rZnti8jXNwIA6jI6IOuOldBfwSXFna25ga5jjAmF1KduzByO&#10;ByTx0oAgsPEd1OUkeDzITM8LhV2spBwPrXWryAfauC0aGWFYdQFrLd2sk7kxheUct98D3rvEbIB5&#10;5HegB+KKKM0AFFFFABSUtFABRRRQAUUUUAFFFFABRRRQAUUUUAFFFGaACikzS0AFFGaKACiiigBr&#10;Vz/hP/V6p/1/yf0roD1rnvCgKpque9/J/SgDoiK4qC31mXxVrn9nX1tbIHiyJIN5J2D3Fdrmud0Y&#10;j/hKdeH+3F/6BQBGbLxd1Gt2H/gEf/iqRbTxgBzq+mn3+yH/AOKrp8A0YFAHMfZPGGf+QtpeP+vR&#10;v/iqUWvi8ddT0s/9urD/ANmrpdopdooA4rW7bxV/Yt759/pjQ+Q+8LA4JGOx3V0uhHOg2B/6YJ/6&#10;CKZ4hA/4R7Uf+vd/5U/Qv+QDYf8AXBP/AEEUAaNFFFABRRRQAUUUUAI3ArhLJtbXxVr40tLIp5se&#10;43BbOdg6Yruz0rmNAOfFPiMf9NYv/QKAAv4w3c22kEf770vmeLdvNnpXH/TVv8K6bAowKAOYMvi7&#10;dgWOl7fUTN/hSed4tU8WGln385v8K6jFGBQByvneLgSRpulkH/pu3+FPFx4sVf8AkGacfbzz/hXT&#10;4FGBQBywvfFm7J0awz6i5P8AhTmu/E7DLaLYsf8Ar5P+FdOBijAoA5f7f4oA2nQbTHtd/wD2NKdQ&#10;8TAfLoNsf+3r/wCtXT4FGBQBzCaj4lUbf7At1Udluh/hTv7U8S9tCi/8CR/hXS4pcUAc0ureJMfN&#10;oCZ/6+R/hSjVvEO7DaAoHtcCujwKMCgDnf7X8QdtAx/28L/hR/bGvf8AQvv/AN/1ro8UYFAHOHWt&#10;dUZPh6T8J1pi+INbJwfDdwP+2q102KMUAcz/AMJBrX/Qt3P/AH+Wn/2/quOfD11n/rov+NdFijAo&#10;A5seItV3YPhy9x6h1/xpT4h1If8AMvXp/wCBL/jXR4pcUAcyPEmo5+bw7fAeuV/xofxPep/zL+oH&#10;6Bf8a6XFGBQBzY8T3hHOgaiD6bR/jR/wk9yOugal/wB8D/GulxRQBzR8U3A/5gOpf98D/GkHiyTH&#10;zaJqQ/7Zf/XrpsUmBQBzg8Vnq2kakP8AtjR/wliYJ/snU8f9cK6TFJtFAHNf8JdGOuk6mB725/xo&#10;HjCLH/IL1P8A8BzXSFaNvtQBzX/CYQkn/iW6kP8At3NKfGFuuM6fqIPp9nNdHtyelG2gDnR4ysyc&#10;Gzvwf+vdqd/wmFl/z63/AP4DtXQ7PpSbfpQBzbeNNPVsG2vx6/6M1YugeLbC3XUWkiuyHvZGXbbs&#10;cdK70oPQVz3hVdx1fKr/AMf8nb6UAdJ0rm9FH/FV6/8A78X/AKBXS1zejHHi7Xx7xf8AoNAHRgc0&#10;tJmloAKTNLRQBl+IefD2o/8AXu/8qdoH/Iv6f/17p/IU3xFx4e1H/r3f+Rp2hf8AIAsMf8+6fyFA&#10;GlRRRQAUUUUAFFFFACHpXMaD/wAjX4i/66Rf+g1056VzWggf8JV4h/34v/QaAOmooooAKKKKACii&#10;igAooooAKKKKACiiigAooooAKKKKACiiigAooooAKKKKACiiigAooooAKKKKACiiigAooooAKKKK&#10;ADFFFFADW6VzvhT72r/9f8n9K6Julc34T3bdWJGP+JhL/SgDpq5nRjnxfr7DpmIf+O10vSua0Rv+&#10;Ku19f9qI/wDjtAHSiloooAKKKKAMrxJ/yLmo/wDXu/8AI07QFK+H9PB6/Z0/kKb4kOPDmo8f8u7f&#10;yqTQT/xIbA/9ME/kKANGiiigAooooAKKKKAEPSuZ0EY8V+Ij/txf+g10x71zehn/AIqnxAP+mkX/&#10;AKDQB0tFFFABRRRQAUUUUAFFFFABRRRQAUUUUAFFFFABRRRQAUUUUAFFFFABRRRQAUUUUAFFFFAB&#10;RRRQAUUUUAFFFFABRRRQAUUUUANbpXO+Fju/tb/r/k/pXRtXO+FRg6uB/wA/8n9KAOirmtFXHi7X&#10;/wDei5/4DXSE1zeiA/8ACW6+e26L/wBBoA6aiiigAooooAyfEx2+GtSP/Tu/8qk0Hnw/Yf8AXun8&#10;hUXif/kWdS/693/lU+hjGg2GOn2dP/QRQBoUUUUAFFFFABRRRQAhrmtCbPivxCPSSL/0GulrmdB4&#10;8V+If+ukX/oNAHT0VXubuG0CNPKkYdtqljjJ9KjTUbaSdIVuIzI+SqhuTjrQBcoqu93Ek0cLOFkk&#10;ztU9TjrSQXcVyrNFIrqrFSQehHUUAWaKrJeQO8qLMhaI4cZ+6aetxG5ISRWI64IOKAJqKptf26kA&#10;zx/eC/eHU9B9ashu5oAfRUAuI2laISLvUZZc8gUss8UMe+SRVXIGSfWgCaioxMmcb1ye2ac0ir1Y&#10;D6mgB1FMEisSAwJHUZppuIwxUuoZRkjPIFAEtFMWVHUMrBlIyCOhFN+0RAMd64X73PSgCWimq4YA&#10;g5B6Yp1ABRRRQAUUUUAFFFFABRRRQAUUUUAFFFFABRRRQAUUUUAFFFFADXPGa5vwiCrayG6/2jJ/&#10;SukYVzXhBix1kn/oISf0oA6Y9K5zQ1x4m8QN/wBNY/8A0GukPSuc0MsfEmvg9POj/wDQKAOjoooo&#10;AKKKKAMjxP8A8izqX/Xu/wDKp9E/5AVh/wBe6f8AoIqDxOM+GtTGf+Xd/wCVWNEGNCsP+vdP/QRQ&#10;BfooooAKKKKACiiigBDXM6CSfFfiLgY8yLn/AIDXT1zGg4/4SnxCP+msX/oNAC+LVSaG0/exLJb3&#10;CzbZGKhsZGM4Pr6VgG9lfWIVSGKK5t1VxKJ2cBXbawxsHPFd3eWUF9bvBcIGjcYI71Rs9GNrqc94&#10;1y0vmRrGisoGxRn069aAMHVJbmPxHPcyMU2WZ+yon3s7wM/jkD6VT8IXDQTmzvtQb7Q0ssiKpAWQ&#10;5IYY9jzXYTaXFcail3JhisRi2kcckHP6VW0/w7Z2IYmOORzK0iuUGV3HOKAOTtNSZdS1WWTeYWuf&#10;LRpE3LK2FAGBzWxpt6LvTpLhTa25MG+SJU5HPf2wK0B4dWOS6kjlVWkYvECmVjO3bnH+etP0/wAP&#10;W1nbwK4EkyReSz4wGGc9PrQBwVhdN/ZnmSK6PHM80UYjwS4yQSf7oH612URX+wNQuVu5LhgHlAc4&#10;MbKudv6U+Xwzu0+SCO5CSyFg0jR5+QtkjHarsuixtaXUNu/km6BErAZzkYz+VAHF+e0enxakgbzr&#10;oQLIxbIwcA4HXua3/ELx2kOnWkCkyPOkcYxuVOcBjnrjtz1p7+EidPislvNqRBNrbMn5SCM8+1aN&#10;3pct1bWyvODNFOkpkK9dpz0oAwZHLarHcwxxvcxfctCCMA8Fiex69queKkkmtLWOKMvO06NsBxlV&#10;O5h+Qx+NXv7IuxfS3iXyrNJGIz+5yMA5Henz6ddS3/2gToCF2qxXJUd8D1oAy9Ddhrd20MUbw3C+&#10;aZEcnYOirt9evesW9vZ11WS4n8yLzb1YSqDcfKC8AjjjmunsdDl0m5U2FwBBI26dJU3Mx9Qe1V7n&#10;wy13e3FxLMpDzLJGoHCgYzn8qAKXh3U7aS6kS2uJnt0t1KJ5ZAUdeM9+RVaTzJ9Vnt0kxA8ebkZY&#10;Fj0XPy1r6R4WXRrl3tJ9qGERjcMtkADP6UT+HricJtaBWEokeQhtz/WgC9oLFrZwzuxDY5GFA7Bf&#10;atmqNhBNAjRyCJUz+7WMEYFXqACikzS0AFFFFABRRRQAUUUmaAFooooAKKKKACiiigAooooAKKKK&#10;AGt0rmvCIx/a4/6iEv8ASumbpXNeEyAdY2nP/Ewk/pQB01c3oX/IyeIDn/lvGMf8Aro65rQc/wDC&#10;TeI/aeP/ANFigDpaWkpGO0ZzgUAOoNRpIrjKsGHqDUnWgDJ8SjPhvUf+vd/5VNoef7BsP+vdP/QR&#10;UXiQf8U3qWDj/R3/AJVLon/IDsf+uCf+gigDQooooAKKKKACiiigBDXMaEuPFXiJvWSL/wBBrqDX&#10;M6H/AMjP4iHpNF/6BQBpaprEelwmR1MhHzFFxu29z+FZVh4xgvZQvlALvdWdXBCqDgE/X0FWtdU7&#10;DJMYvsiL8ys+0sfTOCT9OK5vTbV/Iit57aCzvw/nxHzSm4Fs46c8dqAOkvvEaWd1dQfZnkNtAJmK&#10;uoyDnpk/7JpyeIoZbuwghRna6Yq3I/dEJv5/CsfxBAH1mG43wZhgeWYmPPyhcKp5GeScVT0tLhNa&#10;0qa5RVknlkkCrwMGDsOw60Ad+BnrS4FY+jXk11JerLdQz+VcMi+WpXYPQ56mtkdKAEwKXFFFACYo&#10;wDS0UAJgUYFLRQAm0UbRjHalooAQqDRtGaWigCreXcFjD5k8ixpnGTS215DdxCS3kEiHuKo655TL&#10;apJKYmacBG2bucGmaBdy3FlceeVPkXEkYcLjeqng4oAln1u1hvfspZ2kxufahwg9Sewqzb6jbXMn&#10;lwTq7bQ+Aedp6H6Vw99FeS63qFwgU25szsRnIYqCct+fatjQZUl1jMeMDToRkD3agDffU7SO4+zy&#10;XMYm4GzPNWweOtcfqNwtnfXt5BcRSPHPEkkDRDOTgcN1754qxa6lqV1eOyqVVbpoWjIAUIO/rmgD&#10;ppJVjGWYADnms2016xvpvLhlO7y/M+ZcDbuK/wAwabq7J5casYg/ON6Mw/SuU0co08IbyBtsM5ZS&#10;esrjjH0NAHaXWqWlnLHFNIQ8gJUAZzjrUQ1ywM0UXnEPK+xAVIyfyrD1pklv7dl+YRWcjEhSQucA&#10;cfgazNFdn1aDzMuY4IW+aEnGS35HI60AdlcaxZ280UMkwDysVUDnkD/61Flq1nfKhgnV9+cDucHB&#10;rzvUtVul1+aQIxEc0iphfk3Bgo7+mM/Wul8NG4F3Jbb0MdquJf3fPmMWJGfYYNAHXilpB0paACii&#10;igAooooAKKKKAEauZ8Ig51nj/mISf0rpWrnPCYCrq2P+f+T+lAHSYxXOaJgeKPEGB/y0i/8AQK6O&#10;ua0Q/wDFV+Il7eZD/wCgCgDpqoavClxp0sck7QRkfNIp6Cr/AKVVvrKC/tXtrhC0T8MM9aAMnRIv&#10;9Mu7lTsgm2+VFnnA43Y7Z61viqFlpNtYO7wKwZ+uST/Or46UAZfiTH/CN6lkf8u7/wAqk0L/AJAG&#10;n/8AXun/AKCKZ4k/5FvUv+vd/wCVP0L/AJAGn/8AXun/AKCKANGiiigAooooAKKKKACua0MY8U+I&#10;v+usR/8AHK6Wua0M58V+IR/00i/9BoA2prK3nlWSaMOw6bhnH0FNubK2u0CzwxyBWDDeOh9qzvEt&#10;3cWcFpJBIyKbgLKR2Ug9ayBrflanaOLwSRKCskSyhmYsVCkDGcA5NAHTS6daTo6SwIyuQXBHXHrS&#10;/YLU3aXQgTzo12q/oKwrvWHPicWsTOYLW1aaUDAVyTjkn0HP403wvrV1qUc2+3lP75+ZHGVX+Hj0&#10;oA6ZESPJVVGTk4HX3qTNcjaazcS6zq1s0jqscoCsuH8sbQcbevOa0bTVPNjkkjuJJwybkP2chRz+&#10;tAG6XAGadmuAtfEV9e2vnrO/lpcFp22BVWNTyo7nPFdMmpXj2FxcNbpb+XllLkuHUDORjGKANjcM&#10;470pNcSniO9Est87x/ZHSMRLs7t3xnPcVsaxqM9hZ27u4GXXe6DljnG1VPc9KAN4HNLXNNrM6akg&#10;acLZJ/rZWi4yei5/rXQq+5A2eDyMUASUVlQ6i9xe3CRhRBbna7nu3XA+lSJq9hJzHeQsMZ4cdPWg&#10;DRoqlFqFtcNthuI3YjOFbNQ2moGa8ls5lCzxANx0dT0IoAvSwRzoUkQMp9RSRwJCmyNVVP7oHFS5&#10;wBS5oApHT7drw3JQGQp5Z4425zU6QRx/cQDjHA7VNRQBUfT7aSfz3gRpf72KX7DbibzfKXzOpbHU&#10;1aprnAyTgUAMZQy4NZ9lotrYS+bDv3eUIuTngMW/magtPEEV1Lb4idYLlmSGQkfOR/L2rTu7gW1t&#10;JOQWCKWIHU0AQXGmw3PmbiwMgAcg9VHb6U+Kwhiu3uUBV3jWMgdNqk4H61Dp1/cXsbPLaNbgcrmQ&#10;NkfhWkOlAGHceF7C5yWMqv5jyZVu7NuP6gVPa6FbWV2bi3aVHf8A1gDcSH1I9a1qKAEAwKWiigAo&#10;oooAKKKKACiiigBrVzvhTH/E3/6/5P6V0bVzfhLpq2f+ghL/ADoA6Q1zei4/4SnxBx/y0i/9ArpD&#10;XN6L/wAjT4g/34v/AECgDpaKKKACiiigDK8Sf8i5qOP+fd/5U7QD/wAU9p//AF7p/IUniI48Pahn&#10;/n3f+VLoHPh7T/8Ar3T+QoA06KKKACiiigAooooAK5fQh/xVniP/AH4v/Qa6iuY0L/kbfEXpvi/9&#10;BoA0dW05763fybiSGbHyEE4B+lYlnoj3PiCea5t7mKOKFY1ZpPvtnORg9K6yWeKBQ0rhASFBJ7no&#10;KaJ4mkZA4LL1APIoA5/UNGkvNcGwGOBrXa7KOGbfkA1U0XQL2G+a9e4kt2WWQCERgLIhPGf511jT&#10;xI6ozqCx+UE4JoSeJ3ZEcFk4YDqPrQBxseiSRXmoyfZ5Ngm8xnUfPLwDgexP8qs6FpV/HpybpJIY&#10;57fa0bD5kbPUDtxXWE0gYHgUAeeDw+9rozMtrN8rOqRRgksxbAZvbFdJ9lvbXSr23G6dZUYW6IOU&#10;yp4Ofeuh255pCQOtAHBtpt4NDt7b7NcGdPK3KE44IJ5zWnrlqL63066e3uDsu4yImXlRk5JArqga&#10;RlyKAOVW1A1ORmsbx7JUUxxkHG4HnjNdRH9xSFxx09KeFpcUAY1vZS2c19GIyyXBaVWA7kciuQbw&#10;1qoszGtliQWwj4YDnYw/mRXpGKMUAcTo+kXtprMU72jRRKG3Hj+4o7e4Nb1lZyyavNqUqeXuQRRp&#10;32g5ya18Z+lKBigDJ8RRTS6JNHBHPJKcYW3fY55HQ1oW6lbeMEEEAZ3HJqbFFAC0UUUAFMlXfGyf&#10;3gRT6aT6UAcha6bex2ul2z27f8S6R3Yj+MDO3H1zW1LLNfaI7rZsJZI8/Z5Tgn2OK08UoABzQBz+&#10;lWk0eqyzxwNBaNAitG3GZMnJGfbArohTdoB+tOyKAFopM0tABRRRQAUUUUAFFFFABRRRQAh6Vznh&#10;Qcat/wBf8v8ASujPSuc8K5zq2f8An/k/pQB0dczon/I1+IP9+L/0GumPSua0Qg+LfEA774v/AEGg&#10;DpaWkpaAEpaKKAMrxLn/AIRrUv8Ar3f+VP0D/kX9P/690/kKb4i/5F3Uf+vd/wCVO0D/AJF/T/8A&#10;r3T+QoA0qKKKACiiigAooooADXK6CT/wl3iMHs8XP/Aa6quW0Lnxb4i/34v/AEGgBvieSWa8sLfZ&#10;i1V2eRjwCwUlcVytnrdq1rbbprn7USnmNj5mwScE7vQGu+1jSv7TNqPN8tIpCzjHLAjGBWHL4FtS&#10;peOQLOZMhimcLzx+RoAPE8zBI5IvPE25fs42nAc9xjjp1qXSoWh1iPLzyGTLsQGHzerZ6itOfSnl&#10;u0lDxttXaBKuQo9hng+9RaZosum+UqSwttZt7mP5mBOcZzQBq3UxgtZJQudiFiB7CsWG/OneGxq8&#10;weeWRUkYZx94gAD866HaGUhgCD1rLutGjuNLlsPNYQsQVAH3cEHA/KgDKXxmXyqWDGQMF27x3Yjr&#10;+FaGl6umvQTRtA0JCjjdng9KqDwhbrJvFxIDkHj2JP8AWrum6GNMilWCdyzxqmWHTFAEmiXklzay&#10;pKcvBK0Rb+9jvVq41K2tbiCCaULLcNtjXH3jT7Oyis4BHEOM7ifUnqagurJ7i8tZlmZFhcsUC5D5&#10;GKAL4OadTVGKdQAUUUUAFFFFABRRRQAUUUUAIelYuu6mLOxuAiziUJkMkTMB+IGK2jWXqVvf3AeK&#10;H7OYmAGJN2T+VADF1mM2E0yx3GYYS7GWFkBwOxIwapafqd4t1pyXUgkW/iZxgY2EDOPpg1oRQXs0&#10;MtvfJbmJkKDymOcdO/tVOHQp4xARcjzLWJordin3c4+Yj8MUAW9av5LCwMkePNZlRM+pOKqrqN1H&#10;calZGQNNbQrMkhHGGB4P5VcvNNe/00W08gMgCnzAMfMDkHFVv7JnC382+Nru7QJk52qACB/MmgC7&#10;o9zLeaXazzEeY8YZsdM1oVn6NZy2Gl29rMyM8S7SV6GtCgAooooAKKKKACiiigAooooAQ9K5vwl1&#10;1j/sISf0rpG6VznhNSDq57G/kI/SgDpK5vRhjxRr5774v/Qa6Q1zWirjxPr7Zzl4v/QKAOkFLSel&#10;LQAUUUUAZXiQ48O6if8Ap3f+VP0L/kA2H/Xun/oIpviMZ8Oal6/Z3/lT9B/5AGn/APXun/oIoA0a&#10;Kbu/Coo7mKVpESQM0bbXA7Hrj8qAJ6KgluooWVXcKzZ2gnrioodRtZ5PLinR3wflDZ6daALlFQNc&#10;xLMIjIofaWwT29acJ0JADqSeg3DmgCWuY0Ef8VP4hPfzYv8A0GumByK5rQsf8JP4g/66R/8AoNAH&#10;S4FG0UtFACbRRgUtFACYFLiiigAoxRRQAUYoooAKKKKACiiigAooooAKKKKACiiigApMA0tFABSY&#10;FLRQAmKWiigAxRRRQAUUUUAFFFFABRRSA5oAWiiigBG6VzvhPldVz/z/AMn9K6Julc74T+7qv/X/&#10;ACf0oA6I1z2jjHibXcYxvi/9BroT0rm9E48T6/6mSL/0CgDpfSij0ooAKKKKAMzxD/yLupf9e7/+&#10;g0ugHPh/Tz/07p/6CKb4iz/wjmo46/Z3/lTtAx/YGn46eQn/AKCKAKviS5mtbGJ4XKM1xGhw2OCc&#10;HmuZ86e0/tV0keNjeplxMpPRM13U8ENwu2WNXAYNhhxkdKwJtBuRPeG2a1EVy+/Dw5KnAH9KAKPi&#10;GN7nWbeA3iRBoDgfxhe59OeBWJokENtNbMkkrSSXCxv22o4BA9s4zmuzOkXISEm48ySOIR4bhSe5&#10;OOT9Kzl8LyQXT3EE0Ylk2byycKyk4IH04oApaxLN/wAJO2PtGPsUgChByAR+lReHblbvXreNAzfZ&#10;GdHIHC5jUjn65rop9Ha4uHupCDcHasbEf6tR6e9QWfh+ax1Lzra42QPIskiEfMxCkHJ98g/hQB0a&#10;9BXN6Ef+Kp8QD0li/wDQa6Rfu1zmiY/4SjxBx/y1i/8AQaAOlooooAKKKKACiiigAooooAKKKKAC&#10;iiigAooooAKKKKACiiigAooooAKKKKACiiigAooooAKKKKACiiigAooooAKKKKACiiigBG6VznhH&#10;n+1/+v8Ak/pXRt0+lc34QACatj/oIS/0oA6Q9K5zRhjxRr3HV4v/AECujNc9pBA8U66P9qL/ANBo&#10;A6KiikzQAtFGaKAMrxIceG9SI6/Zn/lTvD//ACLun+v2dP8A0EU3xL/yLWpf9e7/AMqd4f58Paf/&#10;ANe6f+gigCTUb9NPtGuJASqsoIHHU4qn/wAJHYpqs9nLIEMKoTIx+Uluij34qh42hmm0gRwop/eo&#10;XYjouR/9auflFxBcNNHap/xLpVR4hgJM7AEM3PvxQB3l9qUNhbG4mVzEoyzKudo96httbtbq/Fmi&#10;yiUxCb5kIG0nAP6GqOtvJd6Qti6BLm8wjKhztHc/gKytMY3XiLyoJZY5bUBLtiQRIFGEUe3OeKAO&#10;oOoxf2l9iCkyCPzC38IGcAE9u/5UWWpQ3bzIvymOQxkN3I9PWuYu4nXXb6e4WY20fzqHZQrsF7Dq&#10;QP61NpCpDrFunklTdLJcqSi/7Oee3WgDrwciub0QH/hKvEHpvi/9Bro1+7XNaET/AMJZ4hB6b4v/&#10;AEGgDp6KKKACiiigAooooAKKKKACiiigAooooAKKKKACiiigAooooAKKKKACiiigAooooAKKKKAC&#10;iiigAooooAKKKKACiiigAooooARvumuc8Jk51cHtqEn9K6M9K5vwlktrJzn/AImEn9KAOjauKi12&#10;20rxbra3CTtuaLHlRM/8PtXanmuc0bJ8T6+c5G+L8DsoAT/hN9LzzHej/t1f/Cl/4TbSifu3n/gK&#10;/wDhXRhRjoPyo2j0FAHNnxxow6m7H/bq/wDhQfHOiDq90P8At2f/AArpNin+EflSeWn90flQBxev&#10;eNdGuNBv4Y5Zy7QOB/o7jt7iuk8PjHh/Tx6QJ1/3RUXiVQPDOpYAH+jv/Kp9BOdAsP8Argn8hQBY&#10;u7SK9tzBMu5CQcfQ5FUZvD9hLJO7xktO4eT5jgkdP5Vr0hoAz59MguHDPvzjbw2OPSo5tEsJvJzA&#10;FMR+VkOCPxqrrmsvpt7YQqrkTSlXwmcjGeKr2/iKRYLi6ureTyfPCQhV5Ck4GfrQBsPpNnJ55MK7&#10;phh27njFR2+i2VrcQzwxlZIozGpzn5Tj/CtFORmnYoAavSuJtdd0zSPF2vrfXaQOzxbd3cba7euV&#10;0SNJ/FfiLzEVsSxYyM/w0AWf+E38O/8AQVg/Wl/4Tbw4f+Ytb/8AfVbP2SDH+oi/74FKbS3/AOeM&#10;f/fAoAxR418Ok4Gr23/fVP8A+Ex8P4ydXtcf79a32O3/AOfeL/vgUn2G1PBtof8AvgUAZa+MPDz9&#10;NXtf++6cPFmgHpq9p/38FaJ06z/59YP+/a/4U3+y7DOTY23/AH6X/CgCn/wlGhDrq1r/AN/BSr4o&#10;0I9NVtOP+moq1/ZOn/8APha/9+V/wo/sjT/+fG2/78r/AIUAVx4m0M/8xaz/AO/y05fEeiscDVbP&#10;P/XYVL/ZGnjpYW3/AH6FIdF0wnJ0+1J/64r/AIUAR/8ACQ6N/wBBSz/7/L/jThr+jsMjVLI/9t1/&#10;xpToel4x/Z1p/wB+V/wpo0DSAc/2XZf+A6/4UAKdf0gf8xSz/wC/6/404a5pRHGo2h/7bL/jTf7B&#10;0g9dKsf/AAHT/Cmnw7op/wCYTY/+A6/4UASf25pX/QStP+/y/wCNC63pbdNRtT/21X/GoG8M6G/3&#10;tJsv+/Kj+lJ/wi+hZ40mzH/bIUAWxq2nHpfW3/f1f8aX+07A9L23P/bVf8aonwtof/QJs/8Av0KU&#10;eFdBH/MJtP8Av2KAL/8AaNl/z9wf9/B/jS/b7P8A5+of+/grNfwj4ff72kWh/wC2YqP/AIQzw8T/&#10;AMgi1H/AKANcXtqTgXMJ+kgpftduf+W8ef8AeFY58F+HD/zCLX/vik/4Qnw2euj23/fNAG39oh/5&#10;6p/30KPPiBx5if8AfQrE/wCEI8N/9Ai3/I/40v8Awhfh0DA0qED8f8aANkXEJ/5ap/30KUTxHpIh&#10;+jCsQeC/D46acg+jN/jS/wDCG6ABxp6j6O3+NAG35qf3l/OgSoejD86wm8FaC3WzP/f1v8aT/hCd&#10;B/59G/7+t/jQBv7x60eYvqPzrnj4G0A/8ur/APf5/wDGg+BtCxj7PKB7Tv8A40AdDvBPH86N4rn1&#10;8E6Io+WKcfS4k/xpP+EK0cHgXY+l1J/jQB0O4Uu4Vz//AAhmk/3r3/wLk/xpp8E6Sf477/wLk/xo&#10;A6LcKNwrnD4J0sj/AF2oAegvJP8AGk/4QrTgMC51ED/r8f8AxoA6IvxwK53wkQP7Yx/0EJP6Up8F&#10;2G4MLzUQR/09N/jWJ4Y8MWsx1Qm6vlKXsifJcMMgY689aAO9YcVzuiD/AIqfxDx/y1iP/jldGelc&#10;5oTb/EniAngiaMf+OUAdIOlFIKWgApKWigDH8U5/4RfU8f8APu38qn0TnQ7Aj/ngn/oIqHxP/wAi&#10;xqX/AF7t/Kp9FGNEsR6QJ/6CKANCkbpS0hGRQByHijTDf6xpXn7mh8woqoxGCRnJIrMu4Lqwa2s7&#10;hoA11cIxSPJZmDjnPptr0Aop6jP4UeWjMGKgsOhPagBVGOKdSAAdBS0AIetcv4f/AORq8Rn/AKax&#10;f+g11Fcv4eH/ABVPiM5486P/ANBoA6miiigAxRRRQAUYoooAKKKKADFFFFABRRRQAUUUUAFFFFAB&#10;RRRQAUUUUAFFFFABRRRQAUUUUAFFFFABRRRQAUUUUAFFFFABRRRQAh6VznhI/NrI9NQk/pXRmud8&#10;KddX/wCv+T+lAHQnpXOaD/yMniEf9No//QK6M1zXh/J8R+I88/6RGP8AxwUAdMKWkHSloAKKQ0oo&#10;AyfE3PhnUv8Ar3f+VTaKc6JYn/pgn/oIqDxP/wAizqf/AF7v/KrGig/2NZenkJ/6CKAL9FFFABRR&#10;RQAUUUUAFcxoBH/CUeIR/wBNYj/47XT1y+gAf8JP4i9fPj/9AoA6iiiigAooooAKKKKACiiigAoo&#10;ooAKKKKACiiigAooooAKKKKACiiigAooooAKKKKACiiigAooooAKKKKACiiigAooooAKKKKAEPSu&#10;d8JDC6t/1/yf0rom6VzvhQYGrf8AX/J/SgDoTzXOeHyp17xDtGP9JTP/AHwK6Nulc5oBP/CQeIh/&#10;08x/+ixQB0tFJQKAFooooAxvFZK+FdUI/wCfd/5Va0X/AJAtjz/ywT/0EVV8Vc+FtU/693/lVrRf&#10;+QLZf9cE/wDQRQBfooooAKKKKACiiigBCea5vQf+Rj8QHHPnx/8AoArpDXN6AMeIfEIznNxGf/HB&#10;QB0tFFFABRRRQAUUUUAFFFFABRRRQAUUUUAFFFFABRRRQAUUUUAFFFFABRRRQAUUUUAFFFFABRRR&#10;QAUUUUAFFFFABRRRQAUUUUAI33TXP+EyfK1PP/P/AC/zFdAelc94TbdHqn/X/L/SgDoGHFc3oB/4&#10;qHxF/wBfEf8A6AK6Q9K5vQf+Rk8Qe88Z/wDHBQB0vYUCjtS0AFFFFAGP4oGfC+p/9ez/AMqs6KMa&#10;LZD/AKYJ/IVW8Uf8itqn/Xs/8qs6Kc6JYn1gT/0EUAX6KKKACiiigAooooAQ1zWgrjxF4h/67xn/&#10;AMcFdKelc5oRz4h1/jGJ0/8AQBQB0lFFFABRRRQAUUUUAFFFFABRRRQAUUUUAFFFFABRRRQAUUUU&#10;AFFFFABRRRQAUUUUAFFFFABRRRQAUUUUAFFFFABRRRQAUUUUAIelc54R/wBXqv8A2EJf510bdK5v&#10;whxDqn/YQl/nQB0naua0M48S6+uP+WsZz/wAV0p6VzeiY/4SfXx/01j/APQKAOkFLSCloAKKKKAM&#10;bxSf+KW1T/r2f+VWNCOdBsP+uCf+gioPFI/4pbVMD/l2f+VTaDn+wbDPX7On/oIoA0qKKKACiiig&#10;AooooAQ1zOgMzeJPEIboJ48f9810x6VzOg/8jN4gz/z1j/8AQaAOkaRVxlgM8DNAkBJAI461y3ie&#10;7232nW6XA803CsqCMk455JziqMVzqM9pJqNu0/2wv5WBECjKJMZx2470Adu8iopZmAA6k9qA+cYP&#10;FcZ4rkm32yOs32SaYRzYlxvGM4A9OKXQZ7uXU5T5cslvHIURjP8AcXHGV6UAdl5i9Cy5+tKrq2cM&#10;Dj0rzm+vCfEF1cOZ1VpltxED91ghOa2vCszwPfW8m4r5hnMrHpnt+VAHWbxnGRQWx1rkjqE97rem&#10;T+U0af6R5aBv9YAowan1TVor/wAJ309s7qyEJIoOGRtwBFAHTbh60bxgV51dXd/Da3Ad2TDlYiR1&#10;XcP6V0OozTWk+l2trKyI6uWAOOAuec0AdIHB6Hp1o3g9DXAaRdahPLaW4aTfcxmWbMuPnBHTjjjt&#10;V7xPe3VpInkTMiZj3uJD13AFcfSgDsd4PQ0Fq47SzejWkS+ZzGDI0b+c2M7uFxnnjmjxFqt1DEIz&#10;lZYrqJvlBAZS3r9KAOxDZpw5rndBuJQLl3uvNsw26ORgcYIycMeorbtbmG7t0ngkWSJujKcg0AT0&#10;UUUAFFFFABRRRQAUUUUAFFFFABRRRQAUUUUAFFFFABRRRQAUUUUAI3Sua8H58vVs/wDQQl/nXSnp&#10;XN+Eemr/APYQloA6M9K5zQ8HxN4gYf8APWMf+O10Zxjmua8PEnxF4iB6i4T/ANBFAHTjpRSDpUF1&#10;cx2lu00zbUXqTQBYoqnY6jBfGURPlom2upGCDVwUAZHif/kWdS/693/lU+iDboliP+mCf+gioPE/&#10;/Is6lg/8u7/yqzpH/IJsv+uCf+gigC9RRRQAUUUUAFFFFACGua0EZ8Q+IOefOT/0EV0prmfD7BvE&#10;PiL2uEH/AI4KALOuaZeX01qbVokEcm9i3XgHp+daOn2MdhZRW0edqDGT1Pr+tV9Q1eDTZI0mzl1Z&#10;iw6KFHU/yrPsPF9jf3AiQOgOfmb8OPxoAbr2gy39zbPbtgJL5js8zgqQONoHAo0/RbuDVTcTyK8Q&#10;BaMB3GxjxgjOCPrWhf63a2DxJK53SSrEAB0Jz19qbY69Zag5SJn3ea0eCp5K9eaAMS78J3LTJcx3&#10;YeVrrzpBsCcYIxkc+laWjaJPp8U9rPIk9tIdxc5Dk+h9qsXviCxslVndmLSCMKqknJOKuQ6hbzCU&#10;pJkRjLHkAfjQBRk026l8QWlz+5W0tonVQPvEsAMfpT9Q0aG4hMMcSRpNOks5HG7ac/0FKNctFszd&#10;OJFhAJDlOw71o286XMMcqZ2uAwyMHFAGG+hGTXI7hixtI42ABmcksfxx2qSbSyl3FLFB5kcMZjjR&#10;nz97qTnOa3sD0rP1HUbfS4lluNwV5FjG0Z5JwKAMG10TULDUhepFbTgApHFu2+QpPOD3q5rGkPqb&#10;oEtokeN96TPgjd6lcc1bg16znvILVd/mzZ2gr6DJrRmlWOJ3YkKiknHYAZoA57S9DutOvG837NcJ&#10;IzSNP5YV1c9Mf/Wpl/oV3PPaM0guXE6vI8pwEUHoq9Oa6K0uoru0iuYj+7lUOuR2NVptXsoT88uP&#10;n2cg9fSgCnZ6Tc2TXEEV0j2LKRFDImfLJ7e6+1X9ItZbLS4LabyfMjGD5KbV/AdqINRt7qSZISSY&#10;ThiR0PpUEetWclvbzBzsnk8tOMHdkj+YNAGtRVW4voLW1kuJpAscYy5HOKpnX9P2M5m4HByp4oA1&#10;qKprf25gileQRiX7ofgn86gj1uwdpR9pQeU+xtxxz7etAGnRTUYOoYHIIyDStQAtFZ8mrWcV1JbP&#10;MPOjAZlweAelPsdSttRWRraTeI3KNxjBoAu0VWlu4IJoopJArynag9TjNOmuIreBppnCRqMsx6Cg&#10;CeiqJ1ax27vtKYxnrUiXsEkSSiQBJB8pJxmgC1RVJNTtHMu2dP3TbXycYNXAcgGgBaKKKACiiigA&#10;ooooARulc34PB8vVWP8AFfyn9a6Rulcz4Oz5GpnPXUJv50AdKRkVzfh4f8T7xCcf8vK8/wDABXS1&#10;zmgHGveIB/08J/6AKAOiHSqeq3CWtg8zxNKq4yqrk9aujoKRl3DGOKAOe0AONV1T5WkiZ0Zbhurn&#10;HT8K6JelNSMIMKAB7U+gDG8VEjwvqZHX7O38qtaOpXR7IHr5CfyFVvFAz4Y1If8ATBv5Vc0r/kFW&#10;f/XFP5CgC5RRRQAUUUUAJ3paKKAEPWuX8N5/4SDxGexuU/8AQBXTnqK5nw5/yMHiIf8ATyn/AKAK&#10;AK2u2sc3iGAvEso8k7wZj8390bPTPOaxNJyl5HAsMayW9zFJMdhG0MCG5z24FegT6fBOSzLtcjaX&#10;XhiPTNVW8Pac6gGDAA2naxBYZzz60AYeq6lNPrdtYLF5Ns0rIJ2UZ3bCQy59DVyzu3tr6309Y0uG&#10;/wCXieJQNrYyGI98YrbnsLa6jVJ4ElVeVDDOKZb6ZZ2Yf7PbxxlxhiowT9aAOUuPJk8RarHKquFa&#10;IqrDO3jqPQ5q14eZ30G8VYxK/wBokARuB14z7VtroVgJGcQYdzlmDHJ+tSWukWVlK8tvD5buCGIJ&#10;OaAONto3bw+lzeIt1HLPiSIPtVnLbQceg9K67R7W5s7do7i5af5yV3NnYP7ue9N/4R/TzAIWg3Rg&#10;5wWPXOc/nV63s4rUMIV2hjkjJPP40AWO1cl4uBkfT4GmCwPNlo2AH3RkEH611tUp9Ls7m4Wea3je&#10;VRhWZQSPpQBwGltJeXGnmGbF5Id6umPlTOGI49sV1WpR3NxdFhJJFa28Ll8f8tGIPH0AqeLwxp0c&#10;UaCNsxnKPv8AmX2B7D2q9f6dDqFnJbTlwki7SUYqfzoAwNJlv7e10Zo1M1pcW6K4/wCeR28N9Kre&#10;INOvElhvfMiDyXEKFATtyG4OPWuut7aO2t44Il2xxqEVc9AKjvLCG+jSObJVJFkAHqDkUAZdnaSa&#10;XBcNcSwxwsGkkkViGLE9STXN2Udu2nQyJO0twrOYILjLBjvPT8O9d5LbxzxmOaNXRhhgwyD+FQy6&#10;dbyqP3YRlXajLwUHse1AHIE40rxAAjBTdBEHXHC8c+9Z11B5ayWkbCSSeZpFAX7oyDyTXbWugWtt&#10;axw7pJAspmLSNlnc9zUw0mIakL7fIZAmwKW+QD6UAYOrMuoT6T5MjhR5knyjkgKRjB96xdNs3lvd&#10;Ms5rifdEsivhFz16njj8a7m404SXKzJIY3ClAQAcD2qh/wAI3bx3BuLae4guHOZJUfJk+uaANuMb&#10;QoznAxz1pXPakRSoAzk45J70rru4oA841K6mXxNcuY0aXzltmYYAK7dw69+cVseFnZJr94yotN3m&#10;NhRzIRk4PsMD8a0Ljwjp0rI8atFIs3nGQNuZj75q5p+iQ6ZI/wBleRYHyTATld3dvqaAMOQajNqG&#10;nTXMgQy3UjQpj/VpsIAPqe/41Pe38tz4c1CO9i8qWBvKckcMeCCPrmtafSEn1aC/eebMAIWLd8mS&#10;MZ/Kp7yyjvUSOU/IrhiP72PX8aAOAu4mitJYC+6e5kZk2tyBx09MCt/WcXh0NLd1wZidwXdwIzmt&#10;k6RE2qR3hYny1KrFtG0Z6npTrjTWe5jngdI3jQomVyFBIzgevFAHFWVvPJd6dbST7GdpN58oEuex&#10;PFeixDCAZzxXPjwz5N6b62vpo7t/9Y5wQ49MdvwroUBCgE5IHJ9aAHUUUUAFFFFABRRRQAh6Vzfg&#10;9MWuon1v5v510h6Vzvg7/j01DknF/MP1oA6I1zegAjxB4hyc/wCkR/8AoArpD0rmvD2f+Eg8RD/p&#10;5j/9AFAHSilpB0paACiiigDG8VZ/4RbU8dfIb+VXNJBXSbQHtCn8hVPxUceGNS/64N/Kr2lnOl2p&#10;/wCmK/yoAt0UUUAFFFFABRRRQA1uormPDox4g8RN/wBPKf8AoArp29a5nw8c6/4iXsLlD/44KALm&#10;razcacJXW23xRIrFi2N2TjA9614pDJGGx1GcVg65a39/9otVto2heIeRKv3klyeTnsOK0LF7ze9v&#10;cwYWJFCzbgfMOOeO1AEV5rS22r2VgiFmuGKsw6JgEj+VaM1wkcTtuztBOB1Nc3f6RdJrWnTQ+dLG&#10;s7SysQvy5Uj+uK2JtKtxE720KLcbSUY54b1NAFWw14Xk9rEY8faY3dSrZ27f73pVzVNRXTNOlu3B&#10;YRgcD3IH9a53TtKu7C9gvYbVxKlu63K5GJn6jHoc55rX1OG61HQzGsJR5QvmxNgkrkblz64yPxoA&#10;ltNZjllmimaOMw7ctvyrZGRg96u/b7Xbu+0xY9d4riptCuIiyWlq4tHukdYWwdoCkE/TOOKpyaJq&#10;P2fy0smx9lKhcDAfysfzoA9HjmSVdyOrr0ypzUlc94Xt7i2tbiO4jKfvcqD6bR/WuhoAKDRRQBHK&#10;6xqWc4UDJNZNlrsV3PApjeNbgMYGPSQDvWldw/aLaWHON6Fc/UYrlbG2uo49MV7d86bE/mLjl2Aw&#10;Av1oA6e+u1srOW4ZS4jXcVXqaonWTHYtdT2skPICISCXJ6Dii+eS98PPIto7NLECbeQ7G57EjvWF&#10;JptxLcyzWsTrZRywSJCxPLKTuIH4igDprK/S8eWPaUmhYLIh7HGa0KwdJgmOraleuhWOdkEYPBIV&#10;ev51vUAJijFLRQAUUUUAJijFLRQBVvryGxtzPM21F4+pPQUyzv4bwyKgIeM7XRhgjjNUPE1u9xp8&#10;ZjTf5M8cpX1AOTVO2ukttUvtQZZTBdyRQRhUJywByfpz1oA6C5uorO2lnlbbHGpZj7VQ/t20MNtI&#10;pZvtEfmooHOzuxHYVB4jgnksmdfLMKRuXVs5JxxWHpnmWptLueM7ZdL8lSASFYHO0+mc/pQB2lvL&#10;HcQrLGQUYZU+oqasvw9by2uh2sM3+sVPmHp7VqUAFFFFABRRRQAUUUUAI3Sud8HkGz1DHe/m/nXR&#10;N0rm/BuBY3wA/wCX+b/0KgDoz04rnfD2DrniEj/n6Ufkgro65zw4P+Jz4hPreAf+OCgDpKKKKACi&#10;iigDD8XNjwnqZ/6YNWhpn/IMtf8Ariv8hVDxdj/hFNTz08hqv6Z/yDbUdvKX+VAFyiiigAooooAK&#10;KKKAGt0rmfDh/wCJ74h45+1L/wCgCumbtXN+HBnWdfP/AE9j/wBAFAHS7RRtFLRQAmKMUtFADdo7&#10;UbeKdRQAzZml2CnUUAIFx60tFFABRRRQAhGab5Yp9FADSgNAQepp1FADQgHrTqKKACiiigAooooA&#10;KKKKAGsgbrSCNR0p9FADSikYIz9aTykxjHHpT6KAEAxS0UUAFFFFABRRRQAUUUUAI33a5nwYSdOv&#10;e3+nT/8AoVdM33TXN+D8nTLrbj/j9n/9DNAHRngVznhgltU8QE9r4j/x0V0RHFc74WB+36+SOTqD&#10;f+gigDpaKDSCgBaKKKAMLxgf+KQ1P/rga0dM/wCQbaj/AKZL/IVm+MSP+ES1PP8Azyx+orV08BbC&#10;3A7RL/KgCzRRRQAUUUUAFIOtLRQA1q5vw0Q2qa+R/wA/mP8Ax0V0prmfC3/H/rp/6fj/ACFAHT0U&#10;UUAFFFFABRRRQAUUUUAFFFFABRRRQAUUUUAFFFFABRRRQAUUUUAFFFFABRRRQAUUUUAFFFFABRRR&#10;QAUUUUAFFFFABRRRQAjfdNc34Lz/AGROT3u5j/4+a6Rvumud8Gndosuf+fqb/wBDNAHRHpXOeFzm&#10;/wBe/wCwg3/oIroz0rnPC/8Ax/6//wBhBv8A0EUAdJRRRQAUUUUAc/4zyPCOpY7xf1Fa9h/x42//&#10;AFyX+VZHjMkeEtR7/uxx+IrYsh/oUH/XNf5UAWKKKKACiiigAooooAaxrm/C423uu/8AX838hXSH&#10;rXL+FCftmvZ5/wBPPX6CgDqqKKKACiiigAooooAKKKKACiiigAooooAKKKKACiiigAooooAKKKKA&#10;CiiigAooooAKKKKACiiigAooooAKKKKACiiigAooooAa/wB01zvg0f8AEnmH/T3N/wChmuif7p+l&#10;c74MOdDY9zczZ/77NAHRnpXNeFf+Qh4g/wCwgf8A0EV0p6VzXhQEXeusTndqDf8AoIoA6aikpaAC&#10;iiigDnvGv/IpX/8AuD+YrZsz/ocH/XNf5Vi+NSP+EUvs/wB0D/x4VuWoxaw/7g/lQBNRRRQAUUUU&#10;AFFFFACHrXLeFMfa9eI6/b2H6CuoPWuZ8JYNxrbDqb98/kKAOoooooAKKKKACiiigAooooAKKKKA&#10;CiiigAooooAKKKKACiiigAooooAKKKKACiiigAooooAKKKKACiiigAooooAKKKKACiiigBG+6a5v&#10;wV/yAWz/AM/U3/oZro5PuN9K53wYR/YGf+nib/0M0AdGeRXOeFOZtb/7CD/yFdE3AridJ1600a+1&#10;i3vhPG7XzupELMGUgcggUAdvS1zR8b6J3luP/Ad/8KB440I/8vEw+sD/AOFAHS0Vzg8a6Ef+XqT/&#10;AL8v/hSjxpoROPtrf9+n/wAKAE8bDd4UvRnsv/oQrdt+IIh/sj+VcR4q8UaTfeHrq2t7lmlfbtHl&#10;Nk/MPatePxnoMUUatfgEKB9xv8KAOmzRXPDxp4ePP9pRfkf8Kd/wmXh/GTqkI+pNAG/RWD/wmXh/&#10;GRqkB/Onf8JhoJz/AMTOD86ANyisIeMNAP8AzFIPzp48W6CW2jVbbP8Av0AbDVzXhL7+snH/AC/v&#10;/IVePijQ/wDoK2mfeUCsHwxr+kwtqpl1C3jEl67LucDcOORQB29FZH/CUaH/ANBa0/7+inDxLord&#10;NUtT/wBtBQBq0VljxFo5P/ITtf8Av6Kd/b+k/wDQStf+/ooA0qKzxrmlnpqFr/39FL/bWmHpqFt/&#10;39FAF+iqa6tp7dL23P8A20FKNTsT/wAvkB/7aCgC3RVX+0rL/n6h/wC/goGo2Z6XMP8A32KALVFV&#10;xeW55E8R/wCBil+2W+f9fH/32KAJ6Kg+1wf894z/AMCFKLqA/wDLaP8A76FAE1FQi5hP/LVP++hS&#10;i4iP/LRP++hQBLRUfnx/31/76FHnJ/fX86AJKKZ5inow/OjzFI4I/OgB9FM8weo/Ol3j1H50AOop&#10;pdfUfnRvHrQA6imhwaN1ADqKbuoDUAOopu6jcaAHUU3dRu+lADqKbu9qN3tQA6im7qXNACP9w/Su&#10;c8Etu8Ojj/l4m/8ARjV0Mh/dt9K57wSCPDaZ7zzH/wAiNQB0jdKZsHpRRQAbF/uj8qbsT+6v5UUU&#10;AHlp/cX8qPKj/wCea/lRRQAeVGf+Wa/lSfZ4T1hjP1UUUUAH2W3H/LCL/vgU37Lbk828X/fAoooA&#10;U2lvj/j3i/74FNNnasebaEn/AK5iiigBP7PsyMG0gI/65imf2bYjn7HBn/rmKKKAEbSNOf71jbH6&#10;xil/snTv+fG2/wC/QoooAadF0w9bC2P/AGyFIdE0sjH9nWuP+uQoooAZ/wAI/o566Zaf9+hSHw5o&#10;uP8AkF2n/foUUUAIPDmig/8AILtP+/QpreGdEY5Ol2v/AH7FFFAAPC2hn/mF23/fsUn/AAi2hg/8&#10;gu2/74FFFAB/wi2h4/5Blv8A98Uz/hFNDIx/Z0P1xRRQAHwjof8A0D4qQ+ENCPXTov1oooAQ+D9B&#10;6/2en4Mf8aRvB+hMMGwX8GP+NFFADP8AhDNBxj7F/wCRG/xp6+DdEA4tWH/bRv8AGiigBreDdFb/&#10;AJd3/wC/rf41H/whejHpHOPpM3+NFFAAvgvSBwBcj/tu3+NL/wAIbpY4DXYH/Xw/+NFFAAfBOlFg&#10;d92CP+nl/wDGlPgzTS2RLeA+1y/+NFFADW8H2A4+0X31Fy1OHhCzA/4/dR/8CWoooAafB9oTgX+o&#10;gen2lqT/AIQ+2B41HUv/AAJNFFACt4Pt2GP7S1If9vBpF8IIuMatqXH/AE2NFFAC/wDCJ4ORrOp/&#10;9/qRvCj8ka5qg/7a/wD1qKKAEXw3KAf+J3qWf+uo/wAKT/hGrnqPEGpf99L/AIUUUASjw3dj/mYN&#10;Q/Nf8KYfDV7nP/CRaj/47/hRRQAv/CPXuRjxBf8A5L/hQdA1Dt4hvR/wFf8ACiigBjaJqQUj/hIb&#10;vH/XNap2Xhe+sYBDbeIbxIgSwXy1OCTk0UUAf//ZUEsDBBQAAAAIAIdO4kDgXUvFomYAAJ1mAAAV&#10;AAAAZHJzL21lZGlhL2ltYWdlMi5qcGVnAZ1mYpn/2P/gABBKRklGAAEBAQDcANwAAP/bAEMACAYG&#10;BwYFCAcHBwkJCAoMFA0MCwsMGRITDxQdGh8eHRocHCAkLicgIiwjHBwoNyksMDE0NDQfJzk9ODI8&#10;LjM0Mv/bAEMBCQkJDAsMGA0NGDIhHCEyMjIyMjIyMjIyMjIyMjIyMjIyMjIyMjIyMjIyMjIyMjIy&#10;MjIyMjIyMjIyMjIyMjIyMv/AABEIAhIBg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f6SlpKAFooooAKKKKACisTWddGl3UcPk796GRmLYCq&#10;MZ/nUVp4kimMglCIY7cTvgk4z2oA6DI9aK5e18VGe7toXgKrKDllBYfdBGPz5rclvfKk2eRM3uq8&#10;fzoAuUVDbStNGHaNo85+VuoqagAooooAKKKKACiiigAooooAKKKKACiiigAooooAKKKKACiiigAo&#10;oooAKKKKACiiigAooooAKKKKACiiigAooooAKKKKACiiigBtAIoNcjp9/wCJdWt5Lq2bT0j810UO&#10;rEgKxH9KAOvJoBrmWHiuNSZLrSkUdzG3+NPEfiokf6Xpn/fpv8aAOjJAo3CuaP8Awkm3cdT0wDpn&#10;ymxn86SWy8UzRFG1OxAYYykLA/gd1AC+IdGl1a/iZDiKOBweAdzZGB7dKbaaNLEL1WgwkluqKpfI&#10;Z+c9e3IrntK0XxBq1j9pXXZowJpI8edKfuOV/ve1aA8K+IQD/wAT993r5kx/9noAvW+gSpNpRYSo&#10;sUTicLKRhiB/Wtxjer8sccJQHC5c5I965H/hEddwd/iKQY6FZJf/AIqmf8Ixqu5R/wAJO+5jgYml&#10;yf8Ax/rQB29p9o2MbkJu3HGznip94rhf+EO1c5/4qW547edL/wDHKE8Hauy5HiCU57+ZKf8A2egD&#10;u8ijcK4b/hC9W6f2/MR7vJ/8XVK58PatBqtjp/8Abkx+0rI2/fJ8u0Dtv96APRi1JuFcN/wg+p5/&#10;5D0ox7yf/F0q+CNVA/5GCUj38z/4ugDuM+1Ga4f/AIQbUc5/t2TPrh//AIuhPAmoL/zHpPwVv/i6&#10;AO53c0m4VxZ8EXxYH+35+mCBv/8Ai6Q+Brvtrk5+u8/+zUAdtnFJmuL/AOEGuyOdYc/9sz/8VSf8&#10;IFcY51eTPYhD/wDFUAdpuo3DGc8Vxn/CCTkfNq8hb12H/wCKpn/CAzkHOsufrD/9egDt91LuGK4Y&#10;+AZABnVmH/bEf41AfCVuIZJW1/Ecb7HYRqArZxg88GgDv96/3h+dG9fUVw6+Am2DGryYPP8Aqh/j&#10;UUXg6C6Jjg14yOhKsBGpII6gjNAHehgaUsB1rz8eCrVZ3hl1keYoDsDEowD0JzUsXge2ZiqauHPU&#10;hIk4/KgDufNT++v50ebH/fX864RfClgz+WNa+bcUx5aZ3DqPrSzeCLWC3a4k1ZliA3NI0KEAfWgD&#10;u/MT+8PzpPNj/vr+dcIvgq0dxGusAuFD4EEWSD36Uw+DNKBwdaU8k8pFQB3vnRd5EH/AhR9ohzjz&#10;U/76FcHD4F028VnttW34baWjijPPp0qOHwdpsly1umuFpkJBj8mLdkdeMUAeg+dH/fX86DNEOsij&#10;6muOHgC3cDOoScD/AJ4R/wCFB+Hdsc/8TCXpjiGP/CgDrzcwDrNH/wB9Cj7Vb4z58eP94Vxh+HFv&#10;kf8AExl/78R/4U4fDy34B1KUjPTyI/8ACgDsftMP/PVP++hSG7t16zRj/gQrkm+Hto/W+l/78Rf/&#10;ABNB+H1pgA30pA6fuIuP/HaAOt+12/8Az3i/77FH2y2/5+Iv++xXJD4e2oOf7QuPp5cf+FH/AAr6&#10;17X9wM/9M4//AImgDrPttr/z8Rf99ik+3Wp/5eYf++xXKN8PbNlAN/cHHrHH/wDE0L8PbJWz9tnP&#10;t5cf/wATQB1X2+0HW6h/77FIdQtP+fqD/v4K5V/h9ZswP2+5AzkgIg/9lrO0PwjDqKXhmvZ8w3Tw&#10;rhE6D/gNAHoZ61z3hBSujSjOf9Ln/wDQzXQdq5bwpfWkGjuk11AjfapjhpAD980Ac/4omubrU9at&#10;xdXnkwxRnyYlJRwVJIJHQ96l8I3V1unnnmvry6a3Ro4GBVUjP3Rk8FsVttbW7WOoJFrdtHdX0hdp&#10;9yNgYwFwT0xWnYT6ZY2NvbC+tT5USR7vMUFtoxzz7UAeYxzMNMngktrSM290Q8rjDkiTPDfpXrVj&#10;K89nFJJEYmZQShOcfjWBrNpYapPEp1u3isy4aa3yh8zByOeo5ra/tXTI0A+32oA4/wBav+NAGf4O&#10;YPokhAx/pdxx/wBtWroOlcn4R1Wwj0NhLe2yE3U5wZQD/rG963jrOmf9BC1/7+r/AI0Acz42eOKe&#10;xWa+nihnZo5oVmKqyhWOcfUCuZ8M7X8QWRXyX3yqzFoxxmLcAvpjiu5vJtCupnuku9P+2FPLEzur&#10;bR9M+9ZFpovh+0vLS+g1iAXsMpkklEq/vcjBUjoBjAGOmKAKE5jPiHXEkSF8TKV80SHH7sdNoxXV&#10;eDQP+EVsDnOYyfXufWsz7Loou7+4bxBsN3IHZY7oIFwoXGAeelaOk3+i6TpsFlHq1s6xLgM8y5NA&#10;HQYArntUz/wmOhY6bLj/ANBWrx8RaPj/AJClp/3+WsHUtc0p/FeiSjUbYoiT7mEgwMhetAHYgcUu&#10;Kyv+Ej0bp/alp/39FH/CSaN/0FLT/v6KANWisn/hJdG/6Clp/wB/BSDxNoh6apanHX94KANekrJP&#10;ifRAcHVLT/v4KQ+JtFA51S1H/bQUAa9LWMPFGiE4/tW1P/AxTj4n0QHH9p22fTeKANeisc+KdEHX&#10;VLb/AL7pR4n0UjP9p22P9+gC3qDmOxncGQFUJBiGW/AHvXlUrXh0S9MktzFa3F9JkzOqhSGz8w28&#10;Hj869El8TaDIjp/a1upIxlZMEVzC2nhZ7Z7W/wDEBvLZpGk8qSXALMckkgAn2zQBet7q9t/CsGpT&#10;6hc25YGQxyqsrvn7qjgdeOPeuV8MJPd6mDqd61heLdSSROqKBK2fnQn8uK6yzvPC9ssPnayt20BJ&#10;hNxLu2D0HrjsTzTLWbwcLaSGa+tLhGumuh5hyVdjnigDmvEU103ifUbaVrhi1uh8sumCocnHTkY5&#10;+lL4fmS50TUr8Wv7loFTOQhJV2yQMjoCK3LpPCV1KXutXidnl8yVvMwX4wFz1CgcYGKSCLwdbNeb&#10;dXXy7pGQwmT92gY5O0Y4oA5C0jZY5bmaKzDIyzIJC/7zzSV9fRc12niZGPh2VLSG4FrFa5V4J9qE&#10;EdwetRunhFgpTW2ibyUgYwz7d6oMAnjrz1q6dS8LroX9jx6qi23leUDvJYD60AYunW72Xim0u723&#10;u5fOtlhg3XAfZhWZ8r3BGMCuY1ONzrl3HKWjhRWyMbfKUyZjGNvcV6Iuo+ExcR3i3lt9rjj8tLjk&#10;soxis2WLwbqFybrVNRjvpjxmQ7QPwUD9aAIrJ7qz8GE+fLZXcEhYvJ+7FxznAOOeDgfSue0tTqXi&#10;FkdriJ/txmhnlmKdFG9c9S3PSuwiuvCC2sNrNqK3CwMXhady7R59CfTtUEJ8FJZPaT36XavObgtM&#10;7M289wfwoA7uIYUDJP1p9c/H4v8AD0aBV1KIAcAYP+FB8a+Hwcf2lF+R/wAKAOgorBHjLQSMjUYj&#10;9M0v/CY6DjP9ox4+h/woA3aKwj4x0IddQjH4H/CmnxloIGf7Ri/I/wCFAG/RXPjxpoBOBqKH/gJ/&#10;wpT4y0L/AJ/0/wC+W/woA36KwT4x0MDJv0H/AAE/4Ug8ZaEemoIT6bT/AIUAbrCsDwr/AKvU/wDs&#10;IS/0px8Y6HnH25c/7rf4VieHvFGj2qaj5t4FL30jj5Scjj2oA7g9K47wtoOkXui+fc6fbyyvPNuZ&#10;0BJ/eNXYHNYPgznw8uf+e83/AKMagCx/wiug/wDQJtP+/Yp//CM6IP8AmF2v/fsVrUhoAyv+EZ0Q&#10;f8wu1/79imnwzoa8jSrTjn/VCtekbGDn0oA4/wAIaFpU2gCSWwt5GNxN8xjHTzGreHh7SAP+QZa/&#10;9+hVHwWMeHF9PtE//o1q6KgDM/4R/SAP+Qba/wDfoUDw/pA/5htr/wB+hWnRQBnDQtJB/wCQba/9&#10;+hQdD0o/8w21z/1yWtGigDO/sPSx/wAw21z/ANclrB1HTLAeMdFhFlAEaG4JURjBxs6/ma6+ub1L&#10;P/Cc6HjoLe5/9p0Aag0TTB00+1/79Cl/sbTv+fC1/wC/Qq/RQBQ/sbTv+fC2/wC/YpRo+nAEfYbf&#10;nr+7FXqKAKJ0fTj/AMuNt/36FL/ZOnj/AJcbf/v2Ku0UAUxpliOlnAP+2Yo/syxzn7JBn18sVcoo&#10;Ap/2ZZf8+kH/AH7FKdNsz1tYP+/Yq3RQBT/suw/587f/AL9ij+y7Af8ALnB/37FXKKAKn9nWf/Pp&#10;D/37FH9m2Q6WkH/fsVbooAqHTrNutpCfrGKX+zrP/n1h/wC+BVqigCqNOsx0tYP+/Ypf7PtP+fWH&#10;/vgVZooArCwsx0tYf++BSixtB0toR/wAVYooArmxtD/y7Q/98CgWFmOlrD/3wKsUUAQfYrXOfs8X&#10;/fAo+x2v/PvF/wB8Cp6KAIPsVqDxbRf98Cj7Hbf8+8X/AHwKnooAgNnbH/lhH/3yKPsdt/z7xf8A&#10;fAqeigCEWluOkEf/AHyKX7Lb/wDPGP8A75FS0UAQm1tz1hj/AO+RR9kt858iPPrtFTUUAQNbQcfu&#10;Y/8AvkVgeFoI2h1LdGhxqE2CV+ldK3TFYPhf/Uaj/wBhCb+YoA3W6VgeDf8AkXYv+u03/oxq6DtW&#10;B4PP/EiHp9on/wDRjUAb9LRRQAmKR/uH6U6mv90/SgDn/Bf/ACLUX/Xab/0Y1dFXO+Cx/wAU1H/1&#10;3m/9GNXRUAFFFFABRRRQAVz2o4/4TXRvX7Pcf+yV0Nc5qXPjbRR/0wuD/wCgUAdEOlLSDpS0AFFN&#10;DAkjPSnUAFFFFABRRRQAUUUUAFFFFABRRRQAUUUUAFFFFABRRRQAUUUUAFFFFABRRRQAUUUUAFFF&#10;FABRRSE0ABrA8MZ2amD/ANBCX+lbx6VheG+F1QDr9vl/pQBukcVgeDv+QAo9J5v/AEY1dBjiue8G&#10;5OgjP/PxP/6MagDoqKKKACmv9006mv8AdNAGB4L/AORai/67Tf8Aoxq6Gud8FDHhmI+s85/8ivXR&#10;UAFFFFABRRRQAVzeo/8AI86L/wBe1x/7JXSVzWpf8j1ov/Xtcf8AslAHSCiq91eQWMIluJVjQkLl&#10;vU9KiTVbR7lLdZgZXUsq46gdT+ooAu4A5xS1TfUbdLiWEyDfFH5jgAnC88/pUsNzFPAk0bAxuoZT&#10;6g0AT0VVjvoJLiWASDzIwCw9M9KZPqlnbTiGa4jjkOPlY+ucfyNAF2iqVvqVpdSiOGdJHKbwqnkr&#10;61czQAtFVJ9QtoJYo5JVDyttQZ6nGamSeOQkI6sRwcHpQBLRUIuoS5QSqWHUA9Kja/tkhaZp4xGv&#10;VtwwKALVFVBqVnvCfaYtxAIG4U9r23WURtMgkOPlLDPPSgCxRVVLyGW5lt1bMkQBYemen8qY2oW6&#10;3cdr5g8yRS6+mB1oAu5ozVO4v7e2SNpJABIcKeuapWniTTry48mKYluxIwD06H8aANmjNUZNVtI5&#10;5oXkAeGPzH44A5/wNPXULd7P7UH/AHQTeTjkL64oAt0VljX9PKRv5rbZCqqdh5LdKtT38FvLBFIx&#10;Ek7FY1AzkgZNAFqiqtvfQXSs0TZCu0ZyMfMpwaY+p20d5FamT97KrMuOmFxnn8RQBdoqldarZ2Ua&#10;PPOqK+dp65wMmo11vT3eJFuFLSv5aD1bGcfpQBo0VRudVtLWOV5ZVxF98Dkj8Kd/adqUZhKrBQGb&#10;byQDQBcorNGu2BleISkyIodkCHIB6HGKfJq9pEIN7lfOOF3DHbPPpQBforNi1qxmufs0c6tNuK7R&#10;6gZI/Kpf7TtjayXAkBjjDbj3GOvFAFw9qwfDhGNUP/T/AC/0rWt7mO8gSaI5RlDD8RmsfwwcjVc9&#10;r+T+lAHQE1z/AIMP/EgBz1uJj/5EaugNc54JB/4RyPPUzzH/AMiNQB0lITikPArm9c1h4L2zt4Jh&#10;Hi4jE2Tzg9qAOlBzSOODQhBXjpQ/3T9KAMDwZ/yLcX/Xaf8A9GtXQ1z/AIL/AORYg95p/wD0a9b+&#10;aAFooooAKKKKACuc1ED/AITjRfX7Pcf+yV0dc7qIJ8baMf8Ap3uP/ZKAJPFEQl0hlZJSisshaNQ2&#10;3ac5IJHFc/bfb7jxBCqJ+7iWObeiANtZjkHLdMCu6ZAww3IxjBqtbaZa2tzNcQx7ZJsBznqBnH86&#10;AOL1WGb7Zq0JmkDzFS0qZ/coFPTHcjj8ak012l8JX0FvHcfaEtdqS4b94CvG3PfmuyNhbs8zlPmm&#10;ULIf7wxipILaO3gSGNdsaKFVfQCgDhbm3uHm1FI0lMoih/5ZYJP1z9an1e5jfVvNgTzt8MezAyoU&#10;hgWz2wDXUXOi2N1cGeSNjIwAZlcjIH0oj0axRQiwAL5Yixn+EcAfqaAOf0EiPWYNyyKP7PQLvx0z&#10;2xXR6fqdvqlu9xbiTYrtH86FSSpwcZpI9GsIZkmjt1WSMYRu6jpircUMcKbEUKvXAoA4jWEaaPWb&#10;l4oYmtk2RKScgHkn6mun0yMRJLk2+WwT5XHGP4verD6XZyvK8kCO0uN+4Z3VLDZQQEmKJUJ64HWg&#10;Dib1YJba7OnTMGhhnSEK2XlY8sfoOcVp6dbW91qk8caB7T7JECOo3/44roYtOtIXLx28SOc/MFAN&#10;Sx28UIIjRUB64FAHL6OlgNDa2vvLWfzJEmU/e3bzj36YxWfqluZvE8katgs8GBsJx8rc5FdsbOBp&#10;BIYkMg6MVGaf5SZztGfXFAHM6LaBdYvnmUC5EUQYIxZVO05xWLa2VwosY5IpFmNnIpDQjOfrmu7t&#10;7C2tpJZIYlRpTucjuaZd6ba3jI08QdkztOcEZoA5KaNbrTtGhdXO0GKUCQAKQMMCOp5GOKo6Ttt9&#10;Uitlt0jeOVJJcg4VWBXAPtgfnXcR6TZwxeXHAqrknjrknJ5psmjWErKz2yErwCfz/HmgDj7i2+06&#10;kIwYi73s4xkkvheAfatPToy9xrKfZ870hRoo2yFJQ5wfxrol062WbzRbxiTJbdjnJ6mnW1jb2ocQ&#10;RLHvYs2O5oA4Nkujb2NpbZw8hhCvGodSgPfPByK1dShuI9S093V3c2ssaxcnDYTJOOv/ANaumbT7&#10;ZruO6MKGeMELJjkA9akNujSpKygyICFb0zjP8qAOK8Kw/Y7iS3FvcTIZJf8ASGU/I4bBH41DDbXE&#10;V3YRzRSq/k3HWMdcrjvzXd29tFboyxIEDMWIHcnqaiutNtr1lNxCsmzO3d2z1oA5C7cjStHQxtLL&#10;E0iOkY3EOEPGKht5SZ9NkkVkB1Ni2XG1SVYdK7KPSbOBVEVuiBGLKAOhIwT+VH9kWOP+PSH7277v&#10;f1oA5q5W8e6vXtFQrNOyksQMYQbW59xj8avaPcsYrm5GJJpGG2BCPlwMflnJrd+w2/8Azxj/AO+R&#10;RFZQQMWiiRCepVQM0ActZWV9HrepyfaAb14YpMHlAct8uPTHeq+sTzXOr2UEkflShVdwHGFYqwxk&#10;jH512i28YmeYIokcAMwHJA6VHJYwS7/MiRt5y2V60AcjpMnmahaOSucTmQgnKtkDdzxk4/KmTPFL&#10;pl9cXF4jeWZwAw++pB24x7966qPRNPhl82O1iV8EAgdj1qWTTLSZQstvEygYAKjAFAEGirBHpNuI&#10;AoHlruC+uKo+GRg6t/1/yf0rZgs4LRNkESRpnOFGBWN4Zwf7WIPW/k/pQB0BrnvBX/Itw/8AXSX/&#10;ANDNdCetc/4Lx/wjUP8A11l/9DagDoDyKz7/AEm31B4WlyDFIJBtA5I6Vo0YoAagwMUkgyh+lPpk&#10;n3TQBg+CgR4XgU9RLN/6Neuhrn/Bmf8AhGbcnqZJj/5FaugHSgAooooAKKKKACue1HA8Z6Pzybe4&#10;/wDZa6Guc1Ij/hNtGBP/AC73H/stAEusapLaX8FusiQo8EkpkcZBK4+X8c/pWhpd8NR0q3uwMCZA&#10;2Ki1PTnv/LCzBFGQwKbsgj9DTrGwexPlpPm2VFSOLaBsx1Oe9AGbp+qzz6k0VxchAzuscJhK7gvo&#10;x61Dc6teyf2pPDMsMenkgRun+swMnPoD0FaEei4vreeS5eVbd3eJW6gtwefYdKiuvDNtd3FzM884&#10;afG4K3HFAFz+0B/ZK3pRhujDhO+SOB9aoveXtlqGk2bsjC53iUkc5C7uK0DZbpLZd58qDkKepbHG&#10;aivNMNzqVldiUL9lLEKVzncMHn6UAY0viSe3gW9k2m2kmliCgc/IGIP4lTUsWvyWbW66gd32iFJV&#10;8tc4LHG39atHw5bSMUlJa33SOkWOjOCD/M/nUTeGlkWLfcsZIhGiPt6IhyB9aANPTNXttViaS2L7&#10;VxkOuDyMitEdKyNG0gaUjoJTJuC5J7bVxWuOlABRRRQAUUUUAFFFFABRRRQAUUUUAFGKKKADFFFF&#10;ABiiiigAxRRRQAUUUUAFFFFACNXP+GRj+1cf8/8AL/St9u1YHhn/AJiw/wCn+T+QoA6A1z/g3H/C&#10;OxAdpZf/AENq6A1geDR/xIF/67zf+jGoA36WiigApr8q30p1Nf7p+lAHP+CjnwxD7SzD/wAitXRV&#10;zvgznw3H7Tz/APoxq6KgAooooAKKKKACuc1H/kdtG/697j/2WujrnNSyPG2int5FwP8A0GgDosCl&#10;xQOlFABRgelFFABijA9KKKADAoxRRQAYHpRRRQAUUUUAFFFFABRRRQAUUUUAFFFFABRRRQAUUUUA&#10;FFFFABRRRQAUUUUAFFFFACGsDw0CDq2cf8f8nT6Ct9jgVz/hnOdXz/z/AMn8hQB0BrnvBhB8Ppg/&#10;8t5s/wDfxq6E1z/g1dugAAf8vE3/AKMagDoaKSloAKa3INOprHAoAwfBox4cjH/Tab/0Y1dBXPeD&#10;cf8ACOoR0M8x/wDIjV0I6UAFFFFABRRRQAVzupYHjPRSf+eNxj8kroq53VAD4y0TjP7q4P0+5QB0&#10;Q6UUDpRQAUUUUAFFFFABRRRQAUUUUAFFFFABRRRQAUUUUAFFFFABRRRQAUUUUAFFFFABRRRQAUUU&#10;UAFFFFABRRRQA1+RWB4ZGDqwH/P/ACfyFdAawPDP3tW9r+T+QoA3s1geDmz4fQdxPN/6Mat/FcT4&#10;estZk0tntNUjghNxNtQ2+4j5z3zQB2+aM1z39m+IiONci/8AAUf40DTPEOOddTPtaj/GgDos01iN&#10;prnf7K8R5/5GBMf9eo/xpTpfiAEE68uB1H2Yf40AO8GAjw5GD2nmH/kRq6EdK5zwSjJ4ZhDtvfzZ&#10;SzYxk+Y1dHQAUUUUAFFFFABXO6mf+K00T/rjcf8AsldFXKeIYLi48VaKltcm2k8q4PmBAx4Ccc0A&#10;dUDS5rnhoutdT4hlz/17pQdF1ojH/CRTD6QLQB0G4CjNc6NE1sHnxHMR/wBcEpRoutf9DHN/34Sg&#10;Dodwo3CsA6LrB/5mKb/vwlKNF1fHPiGf/vwlAG9uFG4Vgf2Jq3/QxXH/AH5SnDR9VC4/t+c+/kpQ&#10;Bu5FG4Vg/wBi6r/0MFx/36SmjQ9WGf8Aiobn/v0lAHQZFG4Vz/8AYeqY/wCRiuv+/S/4Uo0PVAP+&#10;Rhuj/wBs0oA39w9aMisA6LqmcjxDcj/tkn+FJ/YmqH/mYrr/AL9J/hQB0BbFG72Nc8NC1Tv4iuj/&#10;ANsk/wAKU6FqhPHiK7H/AGyT/CgDoM0bhXP/ANh6njjxFdf9+k/wpToepn/mYbr/AL9J/hQBv59j&#10;Rn2rA/sPU+MeIbv/AL9J/hQ2hamcAeIbsY/6Zpz+lAG/mjNYH9h6njjxDd59fKT/AApp0HVMg/8A&#10;CR3n/ftP8KAOhzS5rnToGqkj/ipbwD/rkn+FOOhal/0MV5n18tP8KAN/NGa54aBqXH/FR3v/AHwn&#10;P6Uh8P6oTkeJL0D/AK5p/hQB0WaNwrnjoGqHr4jvf+/af4Up0DUyMf8ACR3v/fCf4UAdBkUZFc6P&#10;D+pAg/8ACR33/fCf4U86BqOcjxDej/gCf4UAb+aM1z//AAj+o5z/AMJFe5/3E/woPh/UiQf+EjvQ&#10;PQIn+FAG+SK5/wAMMS2sZ4xqEn8lobw/qOf+RjvgP91P8KxdA0W9mfVQut3sW29dflCfNwOelAHd&#10;N0rC8IKBoCe803/oxq3T92sHwac+HICeSZJCf++zQBv4FGKWigBMU1vut9KfTJP9W30NAGF4Ox/w&#10;jcODkebN/wCjGroK5/wb/wAizB/10l/9GNXQUAFFFFABRRRQAVz2pH/itNEH/TC5/wDZK6Guc1M4&#10;8baIP+mFz/7JQB0QpaKKAExS0UUAGKMUUUAGKMUUUAGKKKKADFFFFABijAoooAMUUUUAFFFFABij&#10;FFFABijFFFABRRRQAUUUUAFFFFABRRRQAUUUUANYVgeGQBJrOP8AoISH9BW+1YHhgc6wT1OoS/0o&#10;A32rn/BRz4Zg4x+8l/8AQ2roTXPeC8/8Iva567pP/QzQB0NLSCloAKbJ9xvpTqZJ9xvpQBheDOPD&#10;EH/XSX/0Y1dBXP8Agz/kWLb/AH5f/RjVvbh3NADqKbuFG8UAOopu4etBYUAOrndSx/wmuij/AKYX&#10;B6/7ldCDmub1M/8AFd6Lx/y63H/slAHSDpS03cB3pFkRxlCGHqDmgB9FNLACk3igB9FM3il3g0AO&#10;ophcA0RyK+dpBwcHBoAfRRSZoAWikpc0AFFGaKACijNGaACijNNY0AOoqKORH3bXDbTg4PQ+lPLK&#10;MAsAT0560AOopiyo+NrqcjIwc0vmITgOpPpmgB1FNDq2cMDjg4PSmrKj52uGwcHB6GgCSioWuYEJ&#10;DSopUZILdBSxTxTpuikV19VOaAJaKiFxCVDCVCCdoOep9KJJ4oQDJIqAsFG445PQUAS0U3evHIya&#10;YLiEkgSJlTgjPQ0AS0VGZ49pbeNo6nPApv2iEsAJVyeAM9aAJW6Vz3hbIOs5/wCgjJ/IV0BNYPhk&#10;gnV8f8/8n8hQBv1z3gpt3hi2P+3J/wChmuhNc94JH/FLWv8AvSf+hmgDoaWijNABTJPuH6U+mSfd&#10;b6UAYXgs7vC9sf8Abl/9GNU+u39xp8du1vsLSzrG25c4B/EVX8FkHwta4/vy/wDoxq2LmzhulUTR&#10;LIFbcu4dD60AcrpGpXqG2hMgZZ7yVX3oc4yx4OeOgqzdrqx1iS6hSQIE8uNAflC5ySffNOXw9dxE&#10;pBLarGJmlSQxHem5iSAc474rpAAEx1Pf3oA5y2v7htDur+a4AZiyqHHypjjoOaxF1C9XSdHkeUgQ&#10;kTuQjZZMEc888kcV0Meh3cDXiQXai2mQ+TG6Z8tiSSffrUD+FpJ7S0hmuyHswDAUHG4d2/vD2oA3&#10;7R5Ht42lILlQTgEfpWHqef8AhPNEx/z7XH/slb1skyQos7q8gHzMq7QfwrB1If8AFe6Ie32W5/8A&#10;ZKAJvEV29tbRpC8qzyusSBOmWOATkdiayNFguEuJbEm/8m1mQKAyqBxkluOQTmuov7BL+JI3ZlCy&#10;LJleDlTnrVdNFt1lkkDThpGVnIlI3EdM0AVPt99Nf3tr5MkEflDZIcEIcH5uue1ZMlzeQK3k3Lm2&#10;nnhtxIx55bDsvoD0rrZrWK4hkikXKyKVbHBI+tUIPDmn20UkaRMUcAENIzYA6YyeKAMeVpZdO1I+&#10;dO39mzO0JVz82BkA+uDWjZWQe2s7tLyVZW2uz78iTjkYPH5VqW9lDa25giQBDnIPO4nufWq9totn&#10;aS+ZFGRjO1S5Kr9B2oA5WG/vhrMpSWZlRp8oGDZAZRwue2a2PDziysL65urzMX2iUsXAAX5uua1Y&#10;9ItIpHlihWOV92ZF+8M9cGooNEt4NNlsWZ5opixkMhyW3daANJJFkiV0YMjAEEdxXKandTwX2rzR&#10;3MgNtBHJGm75Qee3vXVRxrHEkaDCKAqgdgKpvpFpJdvcuhaR8BsscHHTigDM0qZtStkvp7iWOX7T&#10;IoQPhRhioUj6AVQa9u1S/iF1Lg6mtvuJ5RCFyB6V0celWsVy06IQ7EsQDxk9Tj1qOPQ7KJJ1EZIn&#10;fzJMsTlvX68CgDn4rq5l1+TS3nl+yRSMVfdy2EU7SfYk1paJqV9caNazSWryuyfM+QM4JGfxrROk&#10;WhiEJjyoYtnJ3Enqc+9WordIIkiiQKiAKoHYDigDkbq9l06e5vGE0kkkkqw/6QWRWC5C7e3SobnU&#10;Lq2FpBHPI6XUEbyyE5wWYAkenU11Y0qzExlEI3Fix7jJ6nHrTY9Hso4njWEbWG3BOcL2A9BQBzE1&#10;/c2E88hkma2tL4QjLdVdAcH6Mf1rpYlaz0ZRJMwZY+ZG+Y5NSjS7P7M1uYQ0TPvIY5yeuT+Qq0VB&#10;TbgGgDz22miguoLpI7mbTzOXV1B82WU/3h3XNb2uy/arQMpkiGzzMuuBHjvjGc+1WofDkMMFvD9q&#10;uSkEokVS/GQSQKvXWni9IWaRvI43RLwG+p64oA5Twz5kJsZRcPcJJHtdwm0oQOFIx0/rVa5drWa5&#10;2vIrwTlon8rlndWOCc9AK7A6TGl8Li3mlg/vxo3yPxgZFR/2FbmeGYySny3aTaWyHcjG4+4yaAMB&#10;Lu4g0e5milZJGv1DuCASCRmobK6uI7lClxKsbakVkxICCMHrx7Cur07S4rCKWMO8vmSmZmk65P8A&#10;hVS48OpN5qJe3UMUzl3SPZ1yCcErkdKAOb1uCS7u78STuq+Yi/ImA2eg56gdePWnaVMlvpGpGzkl&#10;Kw26lX3d8HJGPcV08uhQyFyJJV8w/vOclx6ZPQfSoIfDNtDFJAs8wgeNoxEuAFBOT0FAGBapI10U&#10;dbkQWs/7ocExuYs7jxjHJ/E1JePc3en6EZi0ryurZwCCdrMSfUgDiuiOhwi1uYY554/tBBZ0f5ug&#10;H9KsrplqtrbwNErJbgCPdzt4x/KgDldJuZJNbtTIgZmt2YsABtO4jPPsOlZ0k102pefKr+R9rlZS&#10;xQ5ATqQRx/hXYWvh6ytdSkvlTdIwAXdjCAZ+7+dNm8OW084laSbiVpdobg5XaQfbFAGVbxF/Cd9B&#10;IpjMzybWA4IJyDx2qibp/tdj5duzSbTNE6sCMDAOQFGetdbY6YlhE8MckrwsflSRtwQei+31pkOi&#10;W8GpC8RpMpGY0jLfIgPXAoA0xgjI6GsHwvydX/6/5P5Ct4dKwfC+Matjr9vk/kKAOgNc94K/5Fa1&#10;/wB6T/0M10J61z/gwf8AFM2w/wBqT/0M0AdATxWXPqrx6mLOO1ZwMbn3hQM/U81qEcVzepaZd3d3&#10;MEhiAkeIpPjDLtOWz6mgDo1bNI/3W+lCDihh8pHtQBg+Cxt8LW3+/L/6Matqa6igwJHC56Z71jeC&#10;x/xStr/vy/8Aoxqv6mlxJF5Vug3yHHmH/lmO5+tAGZaeKIri4ZCg8oTyQeajbgCpwM+mabqfiuPT&#10;r6W3MJfZGjhuQDuYqfyxWbomn3OmrJJp9sJIPtcscsTnDMA3EgJ71FqlrOdS1aVfOnk+zQqAycL8&#10;7EqOOeKAOhGvRm3vHZBG0C71VmBLLjhjjoCQfypLTX/tVjDcRxo3mKCf3gUA9xzWFb6dM9nrsUcP&#10;ks6oqsQc7duTg4GarRaZOiaXChkG4qIkZdwUBSSxJ9yBg+lAHewy+bGr4HzDPBzWBqJ/4rzRR/06&#10;3H/slbOnrKLOETxLHLtG9V6A1kX6g+O9HPcWlx/NKAJ9e1r+yooQm0ySP0Yfwjr+PYe5FUrXxDcT&#10;ak0RiHkeaqHcuGQMoIPXnmrWu6dPfTWhjiZ0hYucShQTjjIwSaxJdN1C01ZL+OxzDI0YEMRDFG6F&#10;27kYPr2oA3rjV5bfX1s9m+H7MZTgfMDux+VWotRa4Wby4DujxgFhzn6VXutLleSS4M6sxXAHkKTj&#10;0yaztItLq3s7+4aOWF5pQVTYu8gADp0GaAIIfEupT/YUjggaaa5liZS2BhQ2Pp0FbGq6q9naqqBP&#10;tco2ovVVb1PsKwh4cv7KxhuUYyXME0kojjwH+YEcMRyRmrusWdzNbqI4ZJAsR8x8AvKSDhcDHOep&#10;oAt6br8N0wtJJFa8C9BwsnGcqfSq15rGsRXUkEVrb7m2eUu/JY5+f8hzRo2mXVkY4nhTH2ZQs5J3&#10;RtjG0jP8qrWmkXulTXGbc30hIkhuCwBDbSDkHp1oA0tS1mbTraNpURZXkAUZLDb3/HsPciqlt4hu&#10;ZdVMJiPk7kVgybWTcPr60SaPdtDa7zJMUczMhk2qpI+70OQDnFUJtP1C01OO/jscxfIvkRNnDA43&#10;N6jBNAGnca9PDe3Cv5SRIxjRWBYsVG4nj2NEXiORorqZ40MUcUcsewHc2/2NQtoc1/dXJZhCBcSF&#10;GdA28MgGR+tVl0q7S21G3WF2xFBDGSMeZsxkigCzF4gvC3lNETJabjeEKMcKD8vPvUt94nSEWzxq&#10;2ySMTOuMtgjgD3qm+mzRWepytYSGWSaQwpE3OGQLk8+tWzpVx5lsiLIFhtRFkyDbkDHTGSfegBuk&#10;eJGupStx5e1lMqlW5VeqrjHXbzVQ+KbnyVZQhbzssxG0beSEHq2MfnSabYm3FoE0+7F0E2yu5woO&#10;zHB/KquoaDqD6WLeOCQOMFX83eytnrnA596AOgg8RI2j297IgLyusTrGeEc9Rk1Bp3iJ5pRHPHue&#10;S7eBChA2gZxnn2qSPRpbnR4LWcpA0EyyBoVBEmOckHoTWWNPu7aVj9mupZYrxpo9iKEYE9z16UAW&#10;rzX763u7sKluYLeTb827dj5eevqx/KrltrUrxapLIsbLZsAuzI3fIG7/AFrH1DRtRu7m4nCyhWuC&#10;0cS4GRhPmLZ9jxVtLK/2atbi1lC3bKY5HYdNoBzz7UAWf7YuXkjuFMC2/kNJJG0nORjnOO3erVxq&#10;M8emLqBe3jhEW9gwJ56jBrJm0Ji++K0mJLk7TKAoUqFYfjtz9a2ZtP8AttujTxlQifJb5yobt9aA&#10;K2j6le6ra21yZLaLcokkhCkttPTqeKkv9ZWG9traCQFvtCpP8ucKVZsfXio9L0gmx06WcSQ3Vuv8&#10;JxnPVW9R0P1ptzp0kd/p8UFuzRrcGeac9/lYc/mKANR76GS2WWKeIB/uO/Q1lWetSzyzGW5s44ob&#10;gxnaCS4x9eOa0bTTILETCNWKySGUI3IUnqB6VV0SzkVLt7q0EJkuWdVYA8djQBZ1PU2sEgEcSSPM&#10;xA3ybAMDPWqza3Iu8LbozRQiWbbJkAHoAe54q1qdtPM1u0KxOsbEujrnIKkcHt1rGtfD11Y2kkUb&#10;rI1xB5UhY42HnkeoGcfhQBaHiiFrY3gj/wBBEgiMxboTjnHpzTbzxR9htY7ma2xHKgkTDdVyAT+A&#10;Oar/APCLt/Zh0glWsWlEhYnnAwcY+opbrw9dXcNvE+wrbQmFRu++DgEn8BQBq6XrKane38Ece1bS&#10;QR78/eyM1q1g+G9IuNKFylw4csVw/dsLgk/jW/QAlc94WGBq/wD1/wAn8hXQtXPeFzk6wMf8xCQf&#10;oKAOhNc/4LGPDFtzn55P/QzW81YPgvnwva/70n/oZoA6A88UbRS0UAIBimucKT7U+mSfcP0NAGF4&#10;LOfC1r/vy/8Aoxq3yMiuf8Ff8ita/wC9J/6MauhHSgCNYwtKUB9OafiigCPywBSiMelPooAQDFc9&#10;fj/iutJP/TpcfzSuirntQ48c6R/16XH80oA3JHCctwO5JqGK5guQfJlRwOu1s1n+KN40C5KNt4BP&#10;uNwyPxFZmmzwXfiSGazQwxLZ4dSpG/JBHHt/WgDrMZFRSSRwqC7BQTgEnv6Vl+IV1x7KJdCa3W48&#10;1fMM/TZ3x71D4oZ49BRyu+VJ4SFU4yd69KAN7FG0GuMuddv1itylyA0iMzgxj5W8xV249tx/Kuk0&#10;O6kvdLinlOXOQxxjkHFAGgEAo2CnUUAN2D0o2DOe9OooAbsHbijYKdRQA3YKNgp1FADdgzRsBHIp&#10;1FACBQBijaKWigBNoo2ilooATbRilooATGKNtLRQAm2jFLRQAmKMUtFACYoxS0UAJiloooARulc9&#10;4W6av/2EJf6V0Jrn/C/XV/8Ar/k/pQBvt3rn/BRz4Ytv96T/ANDNdA3esDwV/wAixbf70n/oZoA6&#10;GiiigApkn3G+lPpkv3G+lAGD4K48LW3+/J/6MauhrnvBQx4WtR/tyf8Aoxq6GgAooooAKKKKACue&#10;1A/8VxpH/XrcfzSuhrntQ48b6Of+na4H6pQBvlQwwcH60giUHOBn6U4dKWgBMCo5oIp12SorLkHB&#10;HepaKAKp060JLfZ48k5ztHWpookhXbGoVfQdKkooAKKKKACiiigAooooAKKKKACiiigAooooAKKK&#10;KACiiigAooooAKKKKACiiigAooooAKKKKAENc/4Y+/q/GP8AT5P6V0DVz/hj72r/APX/ACf0oA3n&#10;4BPtWD4MGPDNqfVpD/4+a3n+6fpWD4Lz/wAIrYk9WDH82NAHQ0UUUAFMl+430NPqOXiNz/smgDB8&#10;E/8AIq2nruk/9GNXRVz3grH/AAidmR0PmH/x9q6GgAooooAKKKKACudvznx3pK88Wc5/VK6Kubvj&#10;/wAV9pQ/6cpz/wCPLQB0g6UUgpaACiiigAooooAKKKKACiiigAooooAKKKKACiiigAooooAKKKKA&#10;CiiigAoozRQAUUUZoAKKKKACiijNABRRRQAjdKwPDWN2rHqft8n9K325B+lYHhlQDq2O9/If0FAG&#10;83Q1xXhTxNpdp4bs4JpZhJGpDBbeRh949wtdq1YHg1AfC1icZ+U/zNAD/wDhMdH/AOel1/4CS/8A&#10;xNNPjTRh/Hdf+Acv/wATW9sHtRsX0H5UAYJ8Z6NjO+7P/bnL/wDE1HJ4z0do2y12OO9pKP8A2Wui&#10;2D0FMmUeU3+6aAMPwQd3hDT2A4KsRn03tXQ1g+Dv+RVsj6h//Q2reoAKKKKACiiigArktdvodO8a&#10;6XcTJMy/Y5l/dRM5+8vYCutrnL7nx7pY/wCnKf8A9CWgB48YabjPlX/1+xS//E0o8XaaRxHfH/ty&#10;l/8Aia3QvFLigDBPi7T/APn31A/Syl/+Jpv/AAmOnbtv2fUs/wDXhL/8TXQYo2j0FAGAfGGng8wa&#10;iPrYy/8AxNH/AAl+n8nyNQwP+nKT/Ct/aKMUAc+PGGnMeINR/wDAKT/Cn/8ACWWHa31A/Szk/wAK&#10;3cUYoAwT4tsAMtbaiPrZyf4Uh8XafjP2fUD9LOT/AArfxRigDBHi+wIz9m1H6fY5P8KQeLrIjItd&#10;RH1spP8ACt/AoxQBgjxXZE4FtqP/AIByf4UHxXZA4+y6j/4Bv/hW9ilxQBgnxVZKMm21H/wDk/wp&#10;B4rs2+5aamfpZSf4VvEUYoAwD4stBkGz1LI/6c5P8KafF9ko/wCPLUz/ANub/wCFdDt96Me9AHO/&#10;8JhZ/wDPlqn/AIAyf4U4+LLIH/jz1T/wAl/+Jrf2+9G2gDA/4Syy/wCfPVP/AABk/wAKD4tsx1st&#10;V/8AAGT/AArf20bfegDn/wDhL7Hdj7Hqn/gDJ/hSnxZZjkWeqH/txk/wrf2ijb70AYH/AAltl3tN&#10;S/8AAJ/8KD4ssh/y6an/AOAb/wCFb+0Uu2gDn18XWWeLPU//AACf/CnHxXaD/ly1P/wDf/Ct7FG2&#10;gDnz4utB/wAuGqf+Ab0jeL7Nck2Oqcelk5/pXQbaXHvQBzo8Y2Rx/oGq4Pc2Mg/pUn/CWWm7AsdT&#10;Pv8AY3/wre20baAMBvFtoCP9B1P/AMA3/wAKx9B8RwW/9pZsdSYPeOw2WjnHA68V2xWsLwyMjVCe&#10;v2+T+lAG4/AJzWF4LOfCmnnPVD/M1uyfcb6GsHwUMeE9P/3D/M0AdDRRRQAVHPxBIfRT/KpKiuP+&#10;PeX/AHD/ACoAxvBv/IqWH+63/oZrerA8GHPhOw/3W/8AQzW/QAUUUUAFFFFABXO3o/4r7TD6WM//&#10;AKEldFXPXvHjvTD/ANOU/wD6ElAHQDpS0g6UtABRRRQAUUUUAFFFFABRRRQAUUUUAFFFFABRRRQA&#10;UUUUAFFFFABRRRQAUUUUAFFFFABRRRQAUUUUAFFFFACGsLwzwNU/6/5P6Vut0rB8MAgark8/2hL/&#10;AEoA25f9U/8AumsLwQf+KP0718s/zNbsxxE5/wBk1h+DFC+E9OA/55/1NAHQUUUUAFRXH/HvJ/um&#10;paiuP+PeX/cP8qAMfwd/yKlh/ut/6Ea3awvBv/Ipadj/AJ5n/wBCNbtABRRRQAUUUUAFc9eLnx3p&#10;x/6cZv8A0JK6Gueuj/xXlh7WEx/8fSgDoB0paoajqCafbPNIrlVUklRmqOna6byGPfbTiYsEkRU4&#10;jJGefwxQBu0VzM/ihItRurcRnZbKNzk98kH8Kms/EXn20080Pl+Sgd492WAPr296AOgormU8WRGe&#10;4UxkpHjYVcEvnAOOfU1e1TWotNUGQHBjZjhh8uBnn0oA2KKzrHVbe7t7YmaMTTRhxGGyeRkiorjW&#10;oIJ5I2DlYiiyMBwpY4H8xQBrUVjLr1sWfcWSMb8SH7rbPvY+lNPiC3UorRyq7sihcc/N0NAG3RVC&#10;y1KK8WYqCnlStEd/94dasT3CW8JlbJUddvNAE340tc7d+IjDdLFBbNIfLLnJx0xkfrWx9qAs/tDI&#10;+Nm8rjnGM0AWqKyTrlube1mjWR/tKGSNVHO0DJJFN/4SGywrK7PGURy6jhVf7uaANiisaTxBaRiR&#10;iXKqzqG7MyjJAqa01iK7uVt1jkVzAs/zD+E5A/lQBp0VDLOsULytnailjj0rI/4SS1kiuTGJPMhi&#10;WTay/eDDI6UAbmeetLVHS71dQsorlQR5igkYPBq6elAC0Vmxar5141utrcYViplK/Lkdaj1bWE02&#10;LeUZsH5sA8D1oA1c0tc9oviIar5Z8rCuowwyfm5OOnA963wflzQA6is+/wBSFj5QME0rysVVYhk9&#10;M/0qzFNvjR2UpuH3W6g+lAE9FUr68NpbNIqF3wSqgdTWJY+LY7268lIiVDYYjJKjA/XNAHUUVi6j&#10;rkdmjiNHeRHjDjaeAzAf1q/Z38V48yR790LbXDKRg0AWiM1g+GORqo/6iEv9K3m6GsDwv11f/sIy&#10;/wBKANybiFz/ALJ/lWJ4M/5FPTveL+pranP7iT/dP8qxvBwx4T0z/riKAN09Kgku4IpkhklRZH+6&#10;pOCanbpXGXb3MWrX7krI4uYjFbvHncmAMg+2SePSgDsxUdx/x7y/7h/lT06c9ajuebaX/cP8qAMf&#10;wZ/yKen/APXM/wDoRrerC8HDHhLTv+uX9TW7QAUUUUAFFFFABXOXQI8fWB5x/Z83/oaV0dc9dDPj&#10;yxOfu2E3/oaUAJ4igkcWb7pWgFyheOMcsMnr7VV0+LyL+6meC+xJcho+uD8uOfaujmuYYNnmyKm5&#10;sLk4yfSooNRtLmVo4LmORhyVU5oA4i80a6n1a6uAyCNx8x8rPzBshU/PrWhpWm3kS3kADxXMixlj&#10;225JOD+OMV1bXFuryKZUBjG5xn7o9akieKRFkjZWVhlWB6igDjrTR70apexq7oF2sjAgckeuOxrV&#10;1KN9RRNNEXzSKPtMoXhUzyAfU9Pat0lF+Y4HqTUc1zb27IJZERnztycZwM/yoA5qwjd/FEagu8Nv&#10;FJ8zRbCm4jC579DSanpd1cao1wsbC4EkXkuv3CgI3Bx0PGa6mOSKWNZUYMrDIYdxSGeFZ1hZ1ErA&#10;lVJ5IFAHIy6De3WnxWBTaIDcESMfvb87cf8AfX6U67067vLqC5MEihDAhVTg4U5Y12BZMZJGKjin&#10;hmUtHIrKCVJHYjqKAOOOm3AhngkspWEt3K3mdSsR549z0ra1COSfw2IRayq0iKvlRgFk6cde1akl&#10;9aRS+VJPGsmM7SecU6C6guVLQSLIoYqSvYjqKAOIv9MupJTMtmxjM2+5QAZMeACoHfoK6yG4a50U&#10;T+S8ZkiyIscjI6Yq4txC8rxK6mRMblHUZ6UPPDE6I8iqznCKT1+lAHMWFpeWltpFwbZy0FqYJYu4&#10;OBz+YqpDoV5aWlzZBd5uooVLg8Iy/eH0rs454phujcMMkZHqOtI9xDEyrI6qXOFz3NAHHXGjXn9m&#10;PYLExME00quP4wwYrj3+amJp13BMX+yTSAadDGA5z+8DEn8s12rTRRgb3Vc9MmozfWo5M8WM4+8O&#10;tAGTp9rJHoE9skLo4DqC/VyRnd+JrGh0m6tdPuZ7pZIW8tNqxEvvxGVIIrsftMQk8suocLuKk849&#10;aPtMGDmVDgZPzDgUAZSSX9to+nraQq8p8tZFfPC/xH61s/w+ppj3MMSqzuqhiFBzxk9BUm4UAc5H&#10;Z3I1aGRLVoWWd2lkDkq8ZBwPqTjj2p+trJIxWFy85G2OEruCkjhiOn410AOaacbs5/SgDl9Pt5Lf&#10;U7SG6wtzChUPHEQsq49a3dMkvJLd2vY0RxIwUKTyueKuYHUYoEi9iKAMjWbdppLctameNd2SrEMu&#10;V4wO9Y76RqMoiS5eVl+zqqleWRwSTznrjHPtXXiRSxAIJHXHajeOlAGZqyA2aI8xUd1wSX9sCufW&#10;1ubeHN/GgSaXzImSAsYmzwDg5Hb867L5WYdPy6U7aCD3oA5XWdKl2Xl6NkiSmFsbSThWGelW9Dlh&#10;W/u4oWZ1kxJnYyqp6Y5roCARjrSbBnpQAvY1geFz/wAhb/sIS/0roOgrnvCwyNX5/wCYhL/SgDdn&#10;H7iT/dP8qx/Bxz4T0z/riK2Jz+5k/wB0/wAqxvB3/IpaZ/1xH8zQBvGozEpcOVXcOhxyPxqSgnFA&#10;CAYqK45t5cf3D/KpaiuB/o8v+4f5UAY/g3I8JacCcny/6mt6sHwaMeEtO/65f1Nb1ABRRRQAUUUU&#10;AFc7c5/4T+xH/UPl/wDQ1roq525H/Ff2R/6h8v8A6GtAFbxPE817ZRGWREbfu2IePU7uxxwPqa5/&#10;w/DaxarbLEZGkEuJcv8AwlSwBHsQPzrvLvTYLuVZXyJUBCsOq/TPf3ql/wAIzZfafPVp0clWcrJ9&#10;8qcgt60AcxcRXM90oRpS1xLcpKBJ/rUQcL7e1buhJ502oW0qSfZ08sJDI2dg2g4rRj0Kyiu0uURh&#10;Kpdgd5OC3U0Weh21pFMitMxlk8x3eQlifr6UAZttYWkuu6nDJAjRIsW1SMgcelQ6la3F74ljt3lC&#10;27WrhABkgZXcR6ZHFbh0Wy3SN5bZlGH/AHjfN9eacNOhW5imAYNFGYk54Ckj/CgDn/DkgaCFWYlk&#10;SQI3mknAYjp06VlWUk0v2OWWWYz/AGaUbjI+Qc13NlYQ2NolvCvypnGeTyc1FdaZFdSxyeZLE8YI&#10;UxNt4PWgDmr94x4Zsbi6nmEkUI3lWYvnAB/H3PSqdoY7fWrSC4zvdvOKxxNtPpk9iO5PWutGjW39&#10;nzWTGVo5sl2Zstz15p8GlQwXX2kNK0vl+Xl3J4zmgDi9YuXHiO4fYrSApbg57YLfnWx4XjuJLO6R&#10;JytuZS0ciqMsx5b8M8Vpz+G9OmkEn2cJJ5nml04Yt7nrUsGiW1rFJHbGWGN+qRuQo+npmgDDtDK3&#10;iLUAb2RYpysUcoA+ZlXkfrUOvvdW+pIxkDLDZs0ZbqWyoLH866ebSLSey+yNCBD2CnBX3B9feoLr&#10;QbW7ESy+aRHGYvv9VOM59elAGL4fght9TeFCdkUJk+bsWYk/hVPT5THaWjTWkkq7FmLtkkKxbnr1&#10;B5+hrpU0C2jmaRGmVmTYcPgEe9TnR7VowjK5UADb5jbcfTNAGbZK9rokImtkkupSWEYXPzMe+fQV&#10;naOJbCxleWBbvdfSCYrGNyktwQPQdK6q1sorRGWJSAzFjlixyfrTbWwhs1lWIEebK0rZOfmbrQBx&#10;F/eK+uX8yYZreFo2yCcYbnvgdauackUQ1fyljk8q0hUK4BXYA5A46nOf0ren8N6fcI4Mbo0mQ8iO&#10;QzAnJBPekt/DlrBHLGXnkSXaGV5Ow6dKAMG4Estlp/nSlLeZ4DEI3xgk8gD0Are1eJU0doDLhflX&#10;dI5BPI6kd6Zd+F7G7KkmeIKQyrFMyhT6gA8VorYRfZFtnUyRgAfvCWJ98nnNAGZ4euYhHc2nlpA8&#10;E7RbVckMQAcjP1rM1q6uDquol4w1tZwxOAJCrEEkkjHfIFdKNMtFaNxbx7o2LocchiME/lSy6db3&#10;EokliRmAxkjqM9D6igDBXXLmU7JUjEMlw9sOu4YQsD+lReHAY7GG7lhColvxMHPznPOR+Vb50axO&#10;c26f6wy9/vkYz+Rp40y2W0S1SMJAhGEHTg5oAxtWjeDwze3LM6TSASFlOCDkYFVNTlleXVHaR1Nt&#10;ZI9uASME5Jb3OQBXT3dhBfW7QXMYkibqvTNMfS7WQxF4Ubyxhc5OB/X8aAOO+33UUCXu9/t328Rl&#10;CTjbtOQR6Y5/CtHTvEt3cO/nwRlBA0oEf3jtCnAz/vV0L6ZayStI0EZY5ycevBqAaDpyq4S1jQuj&#10;RkqP4SMEfkBQBctJ/tNrFNsKeYgba3UZ7Gp6htLaOztYreIYjiUKo9hU1ACN0rnPCzZGrkDH/Ewl&#10;H8q6M1znhQErq59dRl/pQBvz/wCpfPTaf5Vi+DTnwjpp9YRW1c4+zS56bD/Ksbwdg+EdLx0+zrQB&#10;vUEZoooAKiuP9RJ/uH+VS1FcH9xJ/un+VAGN4OOfCenf9c/6mt6sLwfgeE9OH/TP+prdoAKKKKAC&#10;iiigArnrjnx9aDv/AGdJ/wChrXQ1z03/ACP1of8AqHSf+hrQB0AHFLQOlFABRRRQAUYoooAKKKKA&#10;CiiigAooooAKKKKACjFFFABRRRQAUUUUAFFFFABRRRQAUUUUAFFFFABRRRQAUUUUAIa53wvlY9Vx&#10;21CX+ldEa57wv8y6sR0/tCX+lAG7cf8AHvJ/uH+VY3g7/kUNK/691rYuM+RIBydp/lXMeEtZ0228&#10;JaXHPf26SLAoYNIODQB1tFZX/CSaN/0FLT/v6KP+Ek0b/oKWv/fwUAatRXH+ok/3T/Ks4+JdGHJ1&#10;O2x/10FRXHiXR2tpQupWxOw4w49KAE8InPhXTun+q7fU1uVyPhXXdLt/DGnxS6hbq4j5BcDua2f+&#10;Ei0j/oJWv/fwUAatFZP/AAkmj5x/aVtn/roKQ+J9FBwdUtc/9dBQBr0VkjxLoxbH9qWuf+uopT4k&#10;0YddTtf+/goA1a52Y/8AFfWg/wCodJ/6MWrg8SaOemp2p/7aCsKbXNLPji0uBqFsYhYSKWDjGd64&#10;oA7OisoeI9Hx/wAhK1/7+ClHiLSCTjUrb/v4KANSisr/AISTRwcHUrbpn/WCkHiTRv8AoKWv/fwU&#10;Aa1FZP8Awkmjf9BS1/7+Cj/hJdHLbf7Ttc/9dBQBrUVk/wDCR6QempWp/wC2gp3/AAkWkf8AQStv&#10;+/goA1KKyv8AhJNH/wCgnbf9/BR/wkWjn/mJ23/fwUAatFZY8Q6T/wBBK2/7+Cl/t/Sc4/tG2/7+&#10;CgDTorNOv6SOuo2w/wC2goGv6SeRqVt/38FAGlRWb/wkGkf9BK1/7+ij/hINI/6CVr/39FAGlRWZ&#10;/wAJDpH/AEErX/v4KQ+I9GH/ADE7X/v4KANSisz/AISHSMbv7Ttsf9dBSjX9JI41K2P/AG0FAGlR&#10;WYfEOkDg6la5/wCuoo/4SDSCM/2la/8Af0UAadFZo1/Sc4/tK1/7+ig6/pP/AEEbX/v6KANKis3+&#10;39Jz/wAhK15/6aij/hINJzj+0rXP/XUUAaVFZo17SSM/2jbf9/RTv7b0sddQtv8Av6tAGhRWcde0&#10;kddRtf8Av6KP7e0of8xC2/7+igDRorN/t/SSQP7Rtuf+mopf7d0rOP7Rts/9dRQBoN0rn/Cm7Zqu&#10;7/oIS4/StBtc0oDnULYD/rqKxPDmr6bCupbr62XdfSMMyAZHFAHT3P8Ax7yf7p/lXN+E9J0+Twrp&#10;jSWVu7GBckxgk10Vwf8AR5f9w/yrK8IHPhLSv+vdf5UAXP7D0r/oHWv/AH6FA0XTB00+2/79CtCg&#10;0AUDo+m/8+Ft/wB+xUVzo+nC2lIsbcEI3SMeladQ3eRZzkdo2/lQBz/hXStPk8L6e72cDsYuSYxn&#10;qa2RpGnDpY2w/wC2Yql4SBHhXTc9fJBrboAo/wBkad/z4W3/AH6FIdG00n/jwtv+/Qq/RQBQ/sbT&#10;R/zD7b/v0KX+x9N/6B9t/wB+hV6igCh/Y+nDn7BbD/tkKwJtOsf+E8tYhZweX/Z8h27BjO9a61ul&#10;c1MR/wALEt/+wc//AKMWgDX/ALI07vY2/wD37FH9kaf/AM+Nv/37FXgeKXNAFA6Pp562Nuf+2YpP&#10;7G04dLC2H/bIVf3D1pcigCh/Y2nDpY2w/wC2QpsmkaeEY/YrfIHXyhWjTZP9W30NAHK+DtOsZ/DN&#10;vI9nAWLPkmMH+I1uHTNNU82Vtz0/disvwUMeFbb/AHpP/QjWRqtxOmtfZbl5EjwssA8wnL59aAOr&#10;/srTf+fC2/79imnStKUgNY2wJ6ZjWuftb2Z/Dkc93NJHcSuqxushYmQHpjHHI6Viy6u9/BYG7mlk&#10;fkYT5SzkYABxgZOKAO8/sjTWH/Hjb4/65CgaTpwPFlb/APfoVZtwVt0DZ3BcHJzzWZpEr30dxdSO&#10;wLTPGqA/cCsV/PjNAFs6Tp7fesbc/wDbIUn9kaaOljbf9+xXPpeXg0aOY3UnmNqBj3f7IkIA/IV0&#10;OoqzWMrxyFJI1Lo2e4GefagBBoumdrC2/wC/YpRo+nf8+Nt/36FP0u5a8063uWXY0sauV9CRn+tX&#10;KAM86Jph/wCXC2/79Ck/sPS/+gdbf9+hWjWTqNw/9o2dmrFFm3M7D0UdP1oAl/sPS/8AoH2v/foU&#10;o0TSx00+2H/bIVkX88lvqjzzyXS2sbRovlOoXn+8Op5roY5Y2LKrqzL1API+tAFT+xdM/wCgfbf9&#10;+hSf2HpZAH9n22B/0yFGsG4+wEW7OsjOozGQGAzzjNZUGuxWkSW7GeW4MskZWZhuBUZOSOvBFAGr&#10;/YWlH/mHWv8A36FH9haT/wBA61/79L/hUtlfQ3cEUqtgyruVW4bH0p2oTm10+4uFG4xxs4HrgUAQ&#10;f2FpP/QOtf8Av0KT+wtJzu/s61z/ANchWZpN891P5Nw1wks9qs4R8Yx0JXHTqOK0tIuHminhkbc0&#10;ErRbvUdqAH/2HpeMf2fbY/65ij+wdK/6B9t/37FaI6UUAZf/AAj2kH/mG23/AH7FKfD2kH/mHW3/&#10;AH7FadFAGYPD+kg8aba/9+hSnQNJPXTrb/v2K0qKAMtvD+kHrptr/wB+hWJ4b0fTLhdSaTT7dtt9&#10;Ii5jHAGOK641z3hX7uqY6f2hL/SgDbuxizn/AOubfyrK8If8ilpP/Xqn8q1bz/jyn/65t/Ks3wr/&#10;AMirpf8A17J/KgDZoozRQAVXvjixuP8Ark38qsVV1DjT7k/9Mm/lQBn+FDnwrph9YFrarG8Kf8ir&#10;pn/Xun8q2aACiiigAooooADXMSDPxFhPppr/APowV0xrnGH/ABcKP/sHN/6MFAGhrN5NZWYeAxiR&#10;pUQFwWAyeeBzS6ddvcWHntPDM3OWjBUDHbnpUl/aTXUSCGYxOkiuDjIOOx9qgsdMWxsp42PmtK7S&#10;vg4BLdh7UAc1e6prR1aKG0+eJvNYEHI4XoOPmwSD+NdNot1Jc6ekkjbiPl3c5OO5BAwaypPDslzd&#10;tel/JljXbborEhfXP14q3Fpt6dJMSutndh9ytExdc5757GgDeByKST/Vt9DTYwVQBjk9zRMcQufQ&#10;GgDC8Gr/AMUvbD/af/0I0658Mw3N99oknlw0ZjlXPLgnPXt+FN8GtnwtbH3f/wBCNV28VgX91CET&#10;ZCQoLHGSTjHHPJxQBcHh5P7PNk9xJJCHVow2P3eO3GM/jUc3hSxeQyJuidVHlshwUI6H9Kdaa681&#10;rcTyIpaELuRAw2k9eSOarxeJpHnuEFurhXCxBGyW7HOPf+VAG/aQNb2scLSGRkUKXPfA61FHYpFJ&#10;M6Fl805YA8Z9R71aUnbyMVk3GuxwWV7eiJ3t7QHLL/ER1x9KAEHh21+yLamSXy1n+0D5uQ+7d/M1&#10;Y/sqM27wPLK6O2X3NksPT6Vn/wDCVWrXzWkccjlXiQsCMZcZH6VesNWivYZJWHkqsrxgOw52sVJ+&#10;mRQBoRoIxgABRwAKkzmqFxfC2nhEgxDIdvmDsx6CrqnIoAdVS6s0uWQsSGRtysOoNW6ytd1F9MsT&#10;PEgkkLqoQ98kCgBZ9GtbidpZN2XZWdQeGK9M1Ja6bBaXl3cxA+ZdOrSH6DArJtvEbT6pBbSLGkbq&#10;xZycYIxgfjVvVNehski2SIzNOsZByMAnBoA0L2yivoPKlBwGDAg4II6Gqf8AYVrlGBcSo7P5mfmJ&#10;brn9KnbVICsvlZkaEAsPu9enJxWLF4qMj5+ykwS7VgO8ZZjnOewFAGyNKtxqNvekEywRNEhJ7HGf&#10;5VcliWWNo3GVYFSPUVlXWuR2M0a3ELqkgHlspDBj6fh6+4qGy1ue81aW3+zbbZSVWQnBztB6Z56n&#10;pQBdttIhtnLxs/mCLykZjnavoKtWlpHZw+XGO+ST1JPUmku7yKztHuJSdijt39BUb3nk2TXEqFSF&#10;3bCRnpnH1oAu54pc1gL4mt8F/ImWNUjdm4+UP071pfbFS9W2kG1pATGezY6j60AXaKQdBS0AFFFF&#10;ACGuf8Kf6rU/+whL/MV0BrnvCZJi1LOP+P8AlHH1oA2r3/jxn/65t/Ks7wr/AMitpf8A17J/KtC/&#10;JGn3JHURN/I1n+Ff+RV0oHr9mT+VAGxS0UUAFVr/AJsLgf8ATJv5VZqpqJ26fcn0ib+VAFDwn/yK&#10;umf9cFrarF8JnPhTSz/07p/KtG7vobGHzZ3CJkDJ9ScCgCzRVSLUbeaeaGOQNJAwWRfQkZA/IioW&#10;1yxRLl2nXbbMVl4PykAH+RoA0aKqPqNvHYm8aQC3C7t/OMUn9p2puIoBMpllBKL3OBk/Tgj86ALZ&#10;6Vzjn/i4MXvpzf8AowV0Wcrk1zuc/EJRjgaaef8AtpQBo6rqsGlWvnTHPzBQo6nJA/rVV/Elkk3l&#10;7Z2O6NcrHkZc4U/SszxmJZGtIIopJFYl5SoJCAMuCce5/Ssy2miS6jjEschF+mH3AgrjrknPFAHZ&#10;3uqWeneWLqTY0mSoClicdegqZ7mL7MJtwEZGQTxn061i64ha7hYJcgiCTZLCeA3HB+tWgLt9Ch89&#10;4kuCi+aX4AOOaAKsXi2xmuGgjSTzFC5U4B5JB49sEmtwypJbF1bcpXII7iuFjt42murua2hitZCI&#10;47rcwII6knHQk9enFdpBn+zVO9G/ddUOQeOooAyvBnPhS2I9X/8AQjWRPoNxNez3SNJtYqceWMyM&#10;H3fgK2vBv/IqWZ9Qx/8AHjW1lS+3I3Yzj2+lAHMaXot3b209o+5GPl733YVsDnBHPWorTQbtr29Q&#10;vtUMCjh2HJHUfQ12AUYpQuKAI4ldY1DkFscketYT6bNFo13pqR742LFGz1VmyR+GTXQ4pgZS2MjN&#10;AHB23hnUYJofNiEg82FpHDDkLuH6DbVtdHu0tvIfT96G5mdiGBJQuWUfjXYkKoJJ4x1pQA30NAGP&#10;dWtxe29tbBBEoZHkYfw452itlBhQPagKBTqACue8S2Nzf/ZIreHeFmDO+4DaMV0BOKauxxvUhge4&#10;oA890XS7q3msGubSbyIz85CkkSAnGQe2COa6XUbV9YmitwrJbQv5jSMMbmHQD155rbPlhsZGe2TT&#10;9oPNAGHFc3E9tNa3OnyNNGAp6BJM/wAQNctHpt9DFHIbKcxwTkuiJnYFJxsB+8COtei7R0xxRtA7&#10;UAcdqun3up3Q+zqyQGJHj38bMZJGOxJ21Bodhf6frSy3NvJLDPlYnByIzjktnkZCgCu0LRhsbhn0&#10;z1pSU6mgClqto19p5iQjeHWRc9CVYH+lZ2rWl3eTW06QF4hDKjw7sYdgNp/MH863kdH4VlYZ7HNP&#10;2g80AcMujahtkVrFhL5ECwuXBVXTqTg9s10ctrPc6hZOwAS1Jct/eYqRx7cmtfaKNooAB0FLRiig&#10;AooooAQ9K53wmf3Gpn/qIS/zFdEelc94TH+j6l6f2hN/MUAbGoNt0+5JHAib+Rql4Y/5FjS/+vZP&#10;5Crmqf8AIKu/+uL/APoJqp4a/wCRZ0z/AK9o/wD0EUAaxppbntStyK5y5tA3iSFPtlz5jkzlBIQq&#10;oOMY9zQB0YOaq6n/AMg26/64v/KrS9Kq6l/yDbr08l/5GgDP8JZHhTTB0/0df5VX8SQzS3GnjzAs&#10;P2hcrjO5uevsOtWfCfHhXTP+vda0bm1hudnmoH8tg657MO9AHI6XFNHqssW3Mkk7zSOhBEajgZ+b&#10;uAOK5y7lns725CgzRCQEFoCm5iCSf0H5V6YLC2W8+2CJVnK7S4GMj3qO60ixu5HeeEMz43HJGcDH&#10;8qAONj8288NasqSvDGCpZOehGSBnpnNWEsHtNQsljVnaQSPvMwGfkA69RwMV1celWUMNxGsK7Lht&#10;0oJyDxij+yLFuWtoyeecetAFyP8A1S/Qd81gZJ+IOPTTP/aldCiLHGqIAFUYAHYVznB+IzDuNMGP&#10;+/hoA6EhAS7YHHLH0quYLFpQTFAXxuB2jOPWs3xVNJBokrRsoDEI4IJJBPQY7muWunmhu7VLoyhp&#10;LYpCQApLq4OB9M0AehsyINzFQB3PGKR1imXa4Vl64PSuN8TzSm/0tEjM26UNMqEnA2n0ODk/yp2g&#10;zSS6rYFp5n3x3BdHbjhlAyO3WgDsGjiZdjKCpGNuOKSVVW3cKABtPGOlcvf6pKup3zSxzC2spIvn&#10;jbHBwScd+vNdRJkwP/un+VAGJ4PJ/wCESsiBkhW49eTVXSpJm8YXJnV1ke0UlS2QnzHgVb8FqR4T&#10;ss+jf+hGttYIVlMoRfMIwWxzQBKvSlpB0paAGPnGRz7CuUtLmRPFUlzeB4V+xkt5hwqANx39K6wg&#10;Gq8ljayuzyQRuzLtYsoOR6GgCprrJJoF8ysCDbuVIP8AsnHNT6U+7SbJs5zAnOf9kVYe3hkh8p41&#10;aPGNpHGKWKGOFAkahVHRR0oAlooooAoapJMlviGNnLHBK/wjuay/Cd3EPD1lCz4kIcKrt8zYY8gV&#10;0LorqVcAg9c1XisLSEoY4I1KZ2kL93PXHpQBlX+0eJdLP8RWUdfYdq3V6VE1rbvMsrxIZF+6xHIq&#10;bpQAtIelLRQBy+tvbrMzxyZljni85QTuA7bfrWpfXER0q6kWTcqowZozkg4q41rbvIJGiQuP4iOa&#10;WO2giRljiRVYksAMAk9SaAOa8M/aI9RlhuQocW0ZXyjlGUk8n/a9a6sdKhgtreAkxRohY5O0dano&#10;AKKKKACiiigAooooAQ1geFf+PTUCev2+b+db5rnvCqkWeoDr/wATCb+YoA1dVONJu8f88X/9BNVv&#10;DP8AyLOln/p2j/8AQRVrVOdLu/8Ari//AKCaq+GTnwzpZ/6dY/8A0EUAaxqqbKD7b9s2fv8AZ5e/&#10;/ZznFWqKAEqpqfGmXZ/6Yv8AyNXKpat/yCrwf9MH/wDQTQBT8LjHhfTAP+eC1T8SX81nNbqJRHEV&#10;d2IPJKjIFXfDH/Is6b/1wX+VN1jSZdQmSSNlUpFIgySOWx6UAYul6jqLXmXlMqyyL8q4C4KAnOTk&#10;Y64qtc6jdtqd88N2rxRTwj923y9DlQScZ9q1bPw/d2U+6OSHDSK7OVO4AKAVH120k3hu4n+0kyQx&#10;mW7jmUIpAVUHA+vWgChPrFyPDuqzeY+In2LK7DdkgZACnjBxViHWg6W8TyytPIn3Y5FUAgZGc8gn&#10;I/OrS+HJDpd9bSSIzzTtNG2DgEgAZ/Ko28MGS7i8x1MJSTzuu5mYAZ/IfoKAOliLGJSwwxXkZzg1&#10;zwX/AIuKx/6hg/8ARhroYoxFAkYJOxQuT1OK57O34ivgE50wE/hIf8aANq8tIruLy5d+3OflYj+V&#10;Zdz4ZsrpACZRKufLlDHdHn+7VjXNQl0+zaaCMsyjOT93jsee9YmkeJrq8niE0TIrs6hWUKzfNxty&#10;ew60Abv9jweXZqxY/ZXV1buxAIyfzqa30yytZhNDbokg3YYDn5jk/niufvfE8qnUhbKW8mMmJghI&#10;Uj+99T0+laFtq80un3MjQnzYh8u0dRjIOKANGbTbWeczPFljjd6Njpkd6szcQSH0U/yrjbTxTdyR&#10;nzWt48wROrSuFBJGWI55+ldck63NiJk+5Im4Z68igDJ8GHd4Tsc/3T/6Eagm12e0j1mSUKy2bosY&#10;UHPzAY/nVjwcP+KTsOP4D/M046EH/tJZ5t63rBuFxsIAxj6EA0ATaVevcSXEbzl2jYZQptZQRnp6&#10;VrDpWfY6cLa4muXbfPMAGbGOB7VojpQAxs84rmtI1yW+1MW7upcB/OjIxsw2Bg9xXTMu4EHoRisF&#10;dAaFUEN0UaGJo4H2jKZ7n1oAv6nJdrHGbUoqh/3rv/CmOopujXM91p8ctwMOxODjG5cnB9sjBqPU&#10;dPmvbSKFLkIVIL5XIfHYirWn281tb7J5zNIWJLYx17AelAF2iiigDJ1+/k02xWdMhfMVXYDJVT1O&#10;O9O0W8a+01bhmVlZm2Ov8S5ODU+oWQvBCd22SF96HGRnHeqljpklgVEU/wC7Z3kkTbwzMc/hQBXv&#10;L/Ube/CbUEbzJHEg5MikfM3tit1elYsulXz6pJdJehY2KgL5eSqjqAfetpBhaAH0h6UtIelAGHfy&#10;6jHfRxwXEKxyuqxoUyx7sav310tjYTXTjKxIWIPsKjn0/wA7VrW98xgLeORQnY7sc/pSGylnsp7a&#10;8lMwl3DIXGFPQfhQBX0fUXvZmDyKSY0kCbSrDP8AMVtL0rI0/SmtLsXM0m+RYRApx/CD/OtcdKAF&#10;ooooAKKKKACiiigBDXPeFhi01H/sITfzFdCawPC2DaX+P+f6b+dAGlq5K6PeEdRA/wD6Cag8N/8A&#10;Is6X/wBesf8A6CKm1njRb4/9MH/9BNReHP8AkWtL/wCvWP8A9BFAGpRRRQAVR1fP9k3hHXyH/wDQ&#10;TV6qOsf8ge9/64P/AOgmgCv4aG3w1poP/Pun8q1qyPDXPhvTf+vZP5CtegApMUtFACYowKWigBDX&#10;NIf+LiSjHTTV/wDRhrpW6VzkIJ+INyf+oan/AKMNAFrWLSS4dTCkrTAHZtICqfU5rJtdEvrAW1u/&#10;m3kCuJA+5QY36knI6fSuvA4pCcUAci+g3kiXaNAkjXRc7pZNwTPtiorPStQj0W9sLm0d3VQVZJAP&#10;Ob69h7V0n9r2/n3ERD7oCA2BnORntVi1uo7oMUVwAcfMpFAHGz6Dq4triKCMEfY44owH2gOBzj8a&#10;7LYUtNpHITn8qs1HPxA/+6aAMXwcAPCdh3yhP6mrY1i023bmTalocSkqRg1T8HceFLDP9w/zNZ1x&#10;Y3V7/bsa27o0s0ckRYcPswf6UAbo1i124y4k3hBER8xJGRx9OauWt3DdQLLE+5SSPxHUVy76ZeS6&#10;4useS4RZVPk/xY2EZ/M/lWxoVlJZWTrIMNJNJLt/uhmJAoA1iQOtZC+ItPZGk81hEEZw5XhlBwSP&#10;xrUfgfhXJxyXDST3D6NMZEjZY4igCqueFA7k9TQB0dnqEF68qRkh4iN6MMEZGRTbzVLaykVJSd5U&#10;vtUZIUdT9KytNmmtzLKNOuWknlXzXbAycdceg6U/U7S4bU3uYo/MWW1eAf7JPT8KAN2KRJUV0YMj&#10;AEEdxUlU9LtWstMtrZyC0USoSO+BVygCtd3kNmitKfvsEUAZLE9qpf2/YCMOJCchyQF5AU4bP0NL&#10;rtxNb2qNb2zTSFwMqu7yx/exWE5ePToLeLTbpYZA/mSBAXIzz9CxoA6yOZJYVkjO5WGQfUVUh1e0&#10;nuRCjneSyqccMV64PtTLCd5Ue3NrLbrGihS3Q5HQfSsaw025WfSbdoWUWMkjSSHo2QQMfXOfwoA6&#10;wUp6UgpT0oApy6hbxXkVo74nmzsXHXAyajg1a1nnWJHOXYqhIwGI64rP1MOfEGksInaNPN8xguQu&#10;VwMn61mxaXLHqNs8cVz9msZJpfLYDqQQAp75yaAOou72KzhEsrYUsEXHJZj0FLaXkV5GzRk/KxVg&#10;RggjqDWTrMUuo6TABBIqvIjSD/lpGvqPccVJ4bt7i2sJY7gMf3rFHf77rngt70AbY6UUDpRQAUUU&#10;UAFFFFACHpWB4WOLXUP+v+b/ANCrfNc/4Y5sb3/r+m/9CoA0db/5AV//ANe7/wDoJpnh7/kXNM/6&#10;9Yv/AEEU7XW26BqDelvIf/HTSaAMeHtNHpax/wDoIoA0qKKKACqGs/8AIIvf+vd+f+Amr9Z+tf8A&#10;IGvv+veT/wBBNAEPhr/kXNM/69k/kK1qyfDY2+HNMX0tk/8AQRWtQAUUUUAFFFFACGuei/5H25/7&#10;Byf+jDXQtXOwc+PrvPbT4/8A0M0AdEOlNf7p704dKMUAeeKlxb6zqkqFUd5AdqnaYk2jLFs+nb1x&#10;XQ+F7mWeEifzmm8tGLuxIcEZBH61sy6fbTLKskEbLN/rAVHzfWpYYVhRURQqqMBQMACgCWorr/j1&#10;l/3D/Kpahuzi0m/3D/KgDH8IfL4U08dT5f8AU1tZXgcdaw/Cw3eEbABtuYfvenXmskROkE5jv2MX&#10;2fyjJLIV819wy/HTrjNAHZHaD0HNKMAcAVxsM2dSh0za8KpclZSJWYSYTcBk8/8A6q3fD00s2mnz&#10;dx8uaWNC3XarkD9BQBr0hQHsKcOlRTSSJGxjjDuOi5xmgB+36flS7R7VXtpriQnz7cRDths5qzQA&#10;mKWiigBCOaMe9LVO6uLiGXEVv5q4zkMBigC1tpdtRxO7IpdCpI5GelS0AFIelLSN0oAZuBzigEEZ&#10;xxXP6szW93HOlzJ/x8Ro5DcRA9sd85FJaRTDWoyLp5EjWQTu2drsSMKB04ANAHQlufenKc1i+IZZ&#10;Y7CI27EytOiiNW2mTr8ufoP0pfDdw9zYSNIXDiVgY3OTHz0oA26KB0ooAKKKKACiiigBDWB4V/48&#10;r3/r9m/9CrfNc94RJNjfE/8AP9N/6FQBoa6M6BqI/wCnaT/0E0uhf8i/pp/6dY//AEEVYvbZb2ym&#10;t2YqsqFCV64IxWHB4e1S3t44IvEdyscShFHkRnAHA7UAdJmlrnDoWtk/8jPcgf8AXtF/hR/Yet4x&#10;/wAJNc5/69ov8KAOiqhrXOi33/Xu/wD6Cay10PWwOfE1yf8At3j/AMKbN4e1a4ieGXxJdGN1KsBB&#10;GOD17UAaHhvP/COabnr9nT+Vaua5mHw5q1vbxwQeJLlY41CqDBGeB+FP/sLXOc+KLk56f6PHx+lA&#10;HR5ozXOromtqP+RmnP1t4/8ACnHRtbP/ADMsw/7do/8ACgDoM0Zrnv7E13OT4mn/APAWL/ClGja5&#10;nnxJMR/17R/4UAdAelc7Cf8Aivrr/sHx/wDoZpTout5O3xHL+NtH/hUCeGtVj1CS+HiCTz3iERP2&#10;ZMbQc+lAHUA8UZrnjo+vFcf8JJJn/r1j/wAKQaLrvfxJKf8At1joA6LNFc6dF109PEkg/wC3ZKcN&#10;H10DnxG5/wC3VKAOgzUN5zZTf7jfyNYv9k69/wBDCf8AwESmvo2uPGyN4gJDAgj7KgoAk8KRA+EN&#10;PicZUwAEeoOasQeHtLt93l2igMuwhiWGM5xg1l2nh3W7G0itbfxCVhiXagNqh4qyul+IR18QqR/1&#10;6LQBpf2TZmExeQu0tvJyc7vXPrVqGGOCJY41CIowFHasUaX4gB/5D6497RaUaZr+OdeT8LVaAN+m&#10;8dawDpfiHP8AyH0x/wBei0HTPEB6a9GP+3Rf8aAN/AzS5rn/AOzfEOP+Q9EPf7IP8ab/AGZ4kH/M&#10;fiP/AG5j/GgDos0ua53+z/EQ/wCY5Dn/AK9B/jSf2d4lz/yHbfH/AF5j/GgDo80nGa57+z/Eg/5j&#10;luT/ANen/wBek/s/xMf+Y3a/+An/ANegDohijNc+LHxKP+Y1an/t1/8Ar002PibPGsWn42v/ANeg&#10;Do80h5rmzY+Keo1ixH/bqf8AGn/YvFBH/IXss/8AXqf8aANGTSLWW5adogXchnGeGI6E+pFVo/DV&#10;hDIXQTZO75TMxUbupAz196rrZeJgPm1i0J/69T/jQLTxOCc6rYkf9ep/xoA1X02CS0jtiG8uPGz5&#10;jlcdCD1zUlnZQWURjhTaCxY85JJ7k1ii08Ug5OqWBH/Xsf8AGl+zeKs8anp3/gM3/wAVQB0VJXO/&#10;ZvFef+Qlp/8A4DN/jSm28U9tR07/AMB2/wAaAOhpa537P4r/AOghp3/fhv8AGgQeKx1vtNPv5Lf4&#10;0AdFRXO+R4szxf6Z/wB+X/xoFv4r/wCf/TSP+uLD+tAHQmue8I82N76fbpv/AEKjyfFne80v/v0/&#10;+NVNN0nxNpkUkUN3prLJK0pLRv1Y5PegDrKBRRQAtIaKKACiiigBaKKKACiiigBKWiigBKO1FFAB&#10;QKKKAFooooAKSiigAFLRRQAlBoooASgUUUALSUUUAKOtBoooAKWiigBKBRRQAtIaKKAA0UUUAFFF&#10;FABRRRQAUtFFABSGiigAooooA//ZUEsDBBQAAAAIAIdO4kCJ1hEaUVwAAExcAAAVAAAAZHJzL21l&#10;ZGlhL2ltYWdlMy5qcGVnAUxcs6P/2P/gABBKRklGAAEBAQDcANwAAP/bAEMACAYGBwYFCAcHBwkJ&#10;CAoMFA0MCwsMGRITDxQdGh8eHRocHCAkLicgIiwjHBwoNyksMDE0NDQfJzk9ODI8LjM0Mv/bAEMB&#10;CQkJDAsMGA0NGDIhHCEyMjIyMjIyMjIyMjIyMjIyMjIyMjIyMjIyMjIyMjIyMjIyMjIyMjIyMjIy&#10;MjIyMjIyMv/AABEIAg0BU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f6KSloAKKM0UAFFFVbu+gsYxJcPtUnAOOtAFqiqMWq2s5IjkyQpbkY&#10;4BwTTLXWbO8kWOKTLsu4AjHFAGjRVZ762Q4aaMHOOWFWFOQDQAtFFFABRRRQAUUUUAFFFFABRRRQ&#10;AUUUUAFFFFABRRRQAUUUUAFFFFABRRRQAUUUUAFFFFABRRRQAUUUUAFFFFABRRRQAmaAc1V1C5Nn&#10;p1xcgAmKNnAPfArFtrrxHdWsVxGlgqSIHALNkAjNAHSUZrnvO8Q79hbTd+M7ctnHrQ0/iBGAd9MU&#10;HpksM0AdATxWL4itp7y2gitgN5kyWP8ACMHmoRJ4hlBMMmmsucZBY81iLH4pvNXvbSPVI4Wh2thR&#10;8vzdhxQBPp2jzxwv50cm77EyZ75JPA/z3qzpmjPb3ts5Q5FsCzMgPzccZ9agGi+LB11xOnTH/wBa&#10;kbSPE6KWl18IO5wBj9KAOgkLAFl0re2euU/xrRjJ2KSu045X0rif7M8RSSkR+JUfAyVBGQPwFOXR&#10;/EZOf+EiBz93Df8A1qAO33D1o3VxbaB4oY5GvkfTP+FVtQ0vxHp2nT3cmuOwiXdgE80Ad5u9qN1c&#10;PFoPiiSNZBr7YYA4JPFTL4e8SgY/t98/VqAOz3UbhXGL4b8Sbst4gcj6tSjw14gUt/xUMuT7mgDs&#10;t1G72rjT4a18j/kPyk/7zf40Dw34g/i1+T8Gf/GgDst1Jurjx4Z13OTr8303N/jQ3hfWznGuyj/g&#10;b/40Adhuo3Vxw8L64OuvSn/gT/40f8Izrg+9r0mPZn/+KoA7IMDRkVwn9i3xVH/4Shysj+Wn7xsF&#10;vQfN1p83hzVLWNpp/EMiovJZnfA/WgDuNwozXD/2BqbRGceI38pRkssj4+ud1IdDuyMt4mfkAg+c&#10;469P4qAO53UZrhZNCubcBJvEjK+C3zSNnA6/xe9PTw1fupkTxBIUXOSrsQP/AB6gDt80Zrho9FuZ&#10;9oTxIzbxvXbI2Svr96o20WQn/kaSPYStz/49QB3uaNwrhk8N3T2puV8RSGHbu8wO2Mev3qLfw5dX&#10;sfmW/iJ5VH8SOx/9moA7nNGa4/8A4RHUjk/27Pn/AHn/APiqT/hDr88nXLjP+8//AMVQB2O6jdXF&#10;t4L1DORrc3/j3/xVOHg6+xg61Nz3Bcf+zUAdlmjcK45vBt6ygNrc/Hu3/wAVS/8ACH3g4GtTY/4F&#10;/jQB2GaN1cZ/whl4ORrU+f8AgX+NKfBt4w+bWps+wP8AjQB2WaNwrjf+ELuT11mf/wAe/wDiqzz4&#10;aul1tdPGqzDdAZd3J6HHrQB6Fuoriv8AhCbs/wDMZl/75P8AjRQB0ut4/sK+z/zwf+RqCyfy/DFu&#10;2du20ByO3yVNr3Gg3x/6YP8Ayrn7fWo7jQ7e2fStVZGgRSY7c8jA6GgDkbiy1WQ6ZKqX4e4gIdt4&#10;LkBQSF5710GtRalu0eWCwJiRNm1xvZQVGdwwemK0RqFr/aFveHRtXEsKFIx5J2qDx0q1ca0l1C0L&#10;6NqpRxg4gI/rQBV8EtP9mu0dU8pbhuQCp3Z5GCBxV+wAHi7Vsf8APKH+tVdP1CLS7Rba20XVhGCW&#10;+aLJJPUkk81RsteePxNqU/8AZOokSRxAKIhuGM9eaAO1PArg/Ghje7WJDPLIIZHeOMsQDgbCQOOu&#10;a6D/AISNz/zBdU/GEf41Uu9T+2RvG+h6oA4AZljCkj0yDmgDm/CLRMdWSOTcqWzdhkEs3cfhTNIV&#10;gvhwsrDdLHkmLGfkPfPNb8cltbvvh8NagjNF5LbIwMp6HmmQJZWwtvK8LX6m2IaM+WMggY9aAOzU&#10;cVl+JBu8O34/6Ymqw1+5P/MD1HHui/8AxVZniDXbmTQb1P7E1FA0RG5lXA/WgDqrLH2KD/rmv8qn&#10;4rmbTXrtbKEf2DqDBUUZAXnj61N/wkF2cY0DUPyX/GgDoOKOK59dfvGz/wASDUBj1C/40v8Abt72&#10;0C/P/fP+NAG/xRxXP/29fYz/AMI/ffmv+NQzeKLm3aITaHfIZXEaZK8se3X2oA6ek4rB/ty+/wCg&#10;Bff99J/jSf27qH/QAvf++k/xoA3+KqaluGnzFFdm2nARgpJ+p6VljXNRJP8AxILvHu6f41HJrN9P&#10;E0b+HrxkYYILpz+tAHnsguoNN0+R5ivmXTtEjTEnzAxG3jp1PI9K6Hxg11FpLWVnezPL5SmVSQyR&#10;qO5OM8npV2O2ghtzEnhGcocjaxU479zVoTy/Y3tR4WuBAQFKb05HvzQBgwqkfh7U4Y55474Jm6t5&#10;H2gHoWXA6HjpXNqXm1W2ifG2RUBZ34QoRndnkHgjFeiTXtxchVm8M3JUEEZdOcdO9VmjSRDHJ4Sm&#10;kXdvO5kOW9etAHNavF9p8Tyq6xLb+Z5DEKWOGUtkfXb0re0xHu/C+y1jiMgLfaArGIq2Mjgf7JFW&#10;5ZXkLM/hSZ95BOWTkgYHfsKkt765tYpIbfwrcRo5ywVkw3GOeaAOY0S3NrqWiTSRxzPJb+XHH57M&#10;yg5Jbnjpx6VhahC0fiC4huQ0TMVVAcAhiWxjnoARk16JBeXUUKQp4XuUSNdiYdPlHtzUS/IrD/hE&#10;pTvGG3MjEj3JOaAMbWpmh0e1iWSWKVbVlmtVfIK7Th8jip/AEax3Mv2hhBemFA1vvJLAD7/PBz7V&#10;qySyzWv2OTwrMbcKF2F0xj061Yj1G9R1dPDU4dV2qd6ZA9M+lAHTDpS1z39tapj/AJF+6+nmJ/jR&#10;/bmqgf8AIu3X/f1KAOhornP7d1Ynnw9c4/67J/jThrWq5x/YFwP+2qf40AdDRxXPtrWqg8eH7k/9&#10;tVpv9t6v/wBC9c/9/UoA6Lik4rn/AO29W7+H7nP/AF1Sj+2dW/6F+4/7/JQB0HFYT/8AI6R/9eTf&#10;+hCkOsasBn+wJz7CZKxm1XU/+Erjc6HOH+yMAnmrnG4c0AdtmisD+2dW/wCgBcf9/UooAva9zoN9&#10;xn9y38ql0kD+yLPH/PBP5Cma7xoF8f8Apg/8qdo/Oj2X/XBP5CgC7il2ilooAaVrB04n/hLtYGf+&#10;WcP8jXQHpWBpw/4q3Vj/ANMov5GgDdxSgUtFACbRRtpaKAE21j+KF/4prUMdfJNbNZHidS3hvUAP&#10;+eJoAu2IBsbc/wDTNf5VZ21BYjFlAP8Apmv8qnJ5oATaKNop1FACbRWD4i4n0j/r+X+RrfrA8Rn9&#10;9pH/AF/J/JqAJ9YvTYJbsGdA8oTKqCOexrP0nVLq5kj87zmk8jzGXACAEkA+vatbUdLi1MRrO77E&#10;O4KDjJ7H8KrQaK8V407XbMGTyyoQDKjoMigDn/7fumI8y7RF8zamRy3OfwGOPwrTvdUmg0AXiTNJ&#10;ctEdiLjDMB1+lS3PhWxmdSm6IKuAFPfnk/nV2LR4Y9JNmTljEYjJjnB//XQBQsb0yRfvLub7SbdW&#10;KFR3H3h681nwalqlxdyQu8ymIxlwFyQvOccc54rqba0jhhhQAFokEYbHOAKbDYpDf3F0GOZgoZT2&#10;xn/GgDkNf8QXlnfsLeZtsbrkY/2eFx79a0hrN4+kXl3Cr7oT0ZQ2TgHHHbnrV698O219cvLKzYJV&#10;sDsQOKcuhRfZJ7eSaRlmdnbHHUdPpQBjaVrN5PfxwfaDNE4Mu5VHryvXoM1W1LxNcrb3VstzGrKo&#10;Mc4UhmBJBIH4Vu2nhyGzmhliuJPMRdjnAw646e1NbwppjJhoick5JPOPT6UAX9Glkm0yGSWQyMf4&#10;yuMjsarwXV3fQ3M0EixBZDHGCM4CnkketW9Nshp1oLYTPKFJ2s/UDsPwqSO0jieRo8r5hywHQn1+&#10;tAGBp2qahdGzheWPzLhXk3hPuhTjHX3FaWk3V1Nc3sF0yOYHVVKrjOVyacmi2kcEES718gny2Dcj&#10;PUZ9KfFo9vDO0sbSqWYOyhuCQMCgAsrqQ6jdWUp3mJVcP7Nng+/FaLYCk4qvb2kcDO6ffkOWY9TV&#10;hm4oAwxfXdxpcl3CdrPJsRdudoDY6d6jg8QwQQKk8rzTDcWAjwQFODxWk+m28kckZUhHYOQDjDDv&#10;TF0azjKMqEOuTuB5OTk5NAF5ZFaMPgbSM59qI5Emj3xsrKehU5BoZA0ZTBwRiorK0hsLRLaBNkaD&#10;AUUAY8+sSf2o8I3RxQzJEzbMhiwz1q/a3Un9pzWj/MAgkVvQE9DUkml2stz9oZMsSCR2JHQkVNDa&#10;xwyySBfnkOWbuaALBFYUg/4rWD3sn/8AQhW91FYM3Hje297GT/0JaANzA9BRRkUUAUtcGdCvh/0w&#10;f+VLopzotl/1wT+QpmuAnQr8L18h/wCVO0XjRbHP/PBP5CgDQooooAKwNP48W6qPWKL+RrfPSsGx&#10;H/FWan/1xi/kaAN4UUlLQAUUUUAFZHib/kXNQ/64NWvWT4l/5FzUB/0wagC7Yf8AHhb/APXNf5VZ&#10;qrp//IPtj/0yX+VWqACiiigArn/E33tJx/z/ACfyNdBXP+JhzpX/AF/R/wAjQA/xJqc2m6d5luBv&#10;LBcnt71nW2vzzajFA8gCs4UqFHvyT6cVs6rpg1KJYmC7edxPPB9Pes+Lw1HBcRzRBEKODtxkYwen&#10;vz1oApXHiW5TUBEAgQKQVHc54Oc/5zW22oSbLSJdhnuehHQADJNRN4fha+huASBGrLg9eemKttpq&#10;bIBGSrQnKN1x6igDB1DxXNZ3ctqlujOlx5Skk427C2T+IxVqw8TLNJJ56KsaRRvlATywJOfpilu/&#10;CcF3dyXRldJXYElQOOvH60reGflYLdOAyRow2jBCdvxzQBcutT8m1gvkG63Zl3gjDYbgH88Vl63r&#10;dxZ6mkMUmyPZ8wI6sTxWv/Ze+3hgmlaRI23MDxvPb8qz9U8NvqF410Lkh8ptUgYUKc/WgBmj627a&#10;Xcy3pZpYJG3EDqCflA98EVLYa4HmmW8LJvujFDuGMcAhT78mp9N0Y2MDQyOs0e7epZfmz7+tSWek&#10;+VFOLkxzPLcGcfLwp4x+WBQBlTa7cLcGNWIRZJBITFlkCqD689akutangt7No97NNkfOAC3HX2HI&#10;NSP4fnDTyQ3KmS4DCTzE454JHpxipjoLXFnHFeS+ZJFGUTZlVGRgHFAFPS9Xu7u7WF54mDBtxTqG&#10;AHT2601tZmOry2ouWW3ih3NN5YIznH5Cp9N8Mf2fdRyCUOmwhwRzkjHB9OtaK6Si6gLgBfLEHkmP&#10;HXnNAGXq+r3FlbxPbzeYpTmTZkZ7H8aaNWuY9Oup55iGBGwlMYUnA/E1tXumrc6a9nFiMFQq4HSk&#10;1CwN5prWw2hjjDEdwc/0oA5XR/FN7dzzwyo2UlVRhQTycYq7qviC8ttQa2QqgjXzRuU5kHPy/Xip&#10;7bwsbWcSxSgbphNJx39vapb3w619f+fJdEgxlCMcjnI2+lAFWfxBc2+iw6g3llny3lEY3LjPH0qL&#10;Tddur/XjGsyCFlGIlGe2c57dqvjw55ltbwXMqusDHbsQLlSMYIqK08Kx6dqCXVnO8ZztkU8hk9Pa&#10;gC/b6rut57udhHbq5VOOcA4/nWPN4mu0unjVE2jzdoKnJ2bcD9a3ZNJilt5oCSIpG34H8LZzkfjV&#10;L/hGozcNN9pm3uHDE/7eM/TpQBZOoypJYs4BiulxheSrYz+XWqsx/wCK3tP+vKT/ANCFaEelxRvb&#10;4JK267Y1J6cYz+VUZl/4rW0PP/HnJx/wJaANyijiigCjrXOiXw/6Yv8Ayo0M7tDsT/07p/6CKfrA&#10;zo16B/zxf+VRaAf+JDYf9e6f+gigDT6UVFcTLBA8rnCqCTiqdhqkd8xWPcCFDYP909DQBo9qw7L/&#10;AJGzUveGI/zrb7Vh2f8AyN+oj/p3i/rQBuYpaKKACiiigArK8RjPh7UP+uDfyrVrL8RceHtQ/wCu&#10;DfyoAtad/wAg62/65L/KrVVNMOdMtT/0yX+VW6ACiiigArA8S4xpme19H/I1v1zvik4TTD/0/wAX&#10;9aANLVNRTS7GW5ZC+wZCDq30q3DJ5sSPjAYA4/Cs7WdL/tOxkjQ7ZWQqrEn5c9au2kLQ2sUTHJRQ&#10;pOeuBQBYFLQKKACiiigApDS0UAZl5qi2l7aW2wu1xJ5ZPZPlJ5/Ki11MXOpT2iIcRKreZ2bJI4/K&#10;q2o6N9svrW4jfaY5hJJ8x+bCkYH506x0g2erzXaN+6eNY1TJ4wSf60AbNLSCloAMUUUUAFNJwKdT&#10;XGVIoAzBq8bajcW2w7YYg5k7HkjH6VLpV9/aNmtwYzHlmG0nPQkf0rP/ALBH9pyT5HkNEEEeTnIb&#10;Of1q3ommtpdn9naTf87sDk92J/rQBq4pMClooATFLRRQAVgzg/8ACZ2Z9bSX/wBCWt6sK5H/ABWF&#10;kc/8usvH4rQBtUU6igClq+f7IvP+uL/yqLQf+QBp+Dn/AEdP5Cp9UwdJux/0xb+VV/D/APyANP8A&#10;+vdP5CgC5eRPNaSxxsFd0IBI6VkaHpMmmzTHhI3VBsBz8w6n8fSt4jNGKAE6CsK0P/FY6j/17Rfz&#10;at41hWv/ACOV/wD9e0X82oA3qKKKACiiigArL8R/8i5qH/XB/wCValZXiI48PX//AFwf+RoAs6X/&#10;AMgq1/65L/KrlUtIOdHsz/0xX+VXaACiiigArnvFP+q07/r+i/rXQ1z3ikf6NYH0vov5mgDT1C+T&#10;Trbz5Q7JuC/KM8k4FMOpx/afs6I7sGCsVH3Seai122nvNLeC2VWkZlI3HA4YH+lZ7aJO2oSXCbUM&#10;sySl8/MuAAR+OKAOlXkUtNT7vNOoAKKKKACg9KKO1AGVd6tFZzokkcm1mVN4XjLdPrS2erW93KqR&#10;hgWUume4BwaralY3l5cqI2jVEdXjfHzIQefrkcVDpeiS2OpG5JUBo9smD/rGzndjtQB0Q6UtIOlL&#10;QAUUUUAFNY4BNOpr52nFAGPL4gggdllilUhdy5XqN238Oau2N6l6rFAQUcowPYisa50e/u5nlleE&#10;EqUIA4kXcCAfTjP51oaLpz6dDJGcBGkLogOdgPbPegDWopBS0AFFFFABXPXXHjewPraS/wA1roaw&#10;roD/AITHTyev2ab+a0AbdFGKKAKmqD/iVXfGf3L/AMqg8O8+HdP7f6OnH4CrOojdpt0D3iYfpVXw&#10;7x4e0/8A690/lQBq0UmaWgBDWDagf8JnfnubaL+bVvGsG2H/ABWd6cdbWP8AmaAN+iiigAooooAK&#10;y/EIz4fv/wDrg/8AI1qVmeIP+QBf/wDXB/5UAS6Pzo1n/wBcV/lV6qGi/wDIFsv+uCfyq/QAUUUU&#10;AFYHijizs/8Ar8i/nW/WB4p/49LP/r8i/nQBrXN3b2kHm3DiNMgZPuajfUbWO4EDSYc44+vSqmvw&#10;TXOjyQwRl5GK4A9iD/Ss290m8upbqNPlW4ljkWT+4FGCKAN+3v7e6ZlhkDEc8elW6wNI0+eC4geV&#10;PLEFsIOD94561v8AagAooooAKKKD0oApT6lbW84ikkCsSBz2J6UsGpW1zMYopAzDPTvjiszV7S7v&#10;ZljSBQiyIyybuODzuH06e9R6XpdzbXNr5gVUtYnjJB+/luDQB0YopB0paACiiigApGOAaWmv900A&#10;Z/8AbNjuceeAVBPPcA4OPXmrVtdR3Slo2yAcHjoa5y90y+v5y5hjiIUj72QcMGG30zjmtbSrWWGW&#10;7mkG03Eu8Ln7vAH9KANWiiigAooooAKwbwj/AITDTeOTbzfzWt6sG8H/ABWGm/8AXvN/7LQBu0UU&#10;UAVr7mwuB/0zb+VUfDJz4Z049/IT+VX70f6FP/1zb+VZ3hc58Macf+mC0AbIpaTiigANYNuMeNLr&#10;3tI//QjW92rAgP8AxW1yP+nNP/QjQB0AooFFABRRRQAVna9zoV+P+mD/AMq0aztc/wCQHff9cH/k&#10;aAF0TjRLL/rin8hWhWfoZzodif8Apin8q0KACiiigArA8U/8elp/1+RfzrfrB8UY+xWv/X3F/OgD&#10;WluIoFBldVB6ZPWoP7SszOsInjMpAIXPJz0qnrmNkWIHkkJKh1Xd5YI5OB7cVkm1ugyrZW80LEIm&#10;6TGCu05J9MUAdPDdw3DMsUiuV67T0q1XM6LZ3MV3bu8JjWK18mTP8TZrps0AFFGaKACiiigBpAoA&#10;FV5LeV5A4nZB/dAGDVhBigB1FGaM0AFFFFABSHpS5FNboaAKovrRnZBOm5ckjPpwalgnhuBuhcMA&#10;cHHY1yV1ayXjzpDZTQOm4R4XAA3Asc9y2K3dHjuIzP5gPleZmIsPmxgZz+OaANeijNJketAC0UZp&#10;MigBawrz/kb9N/695v8A2WtzIrCvD/xV2me8M3/stAG9RScetFAEF5zZzf8AXNv5Vynh9fEQ0CwE&#10;BsPK8kY37s4rq7s/6JN/1zb+VZ/hjB8Nacf+mC0AVseKMfe038npQPEx6tpw/Bq38UYoAwCPE4HD&#10;6d/3y1U9HF+PGF1/aLQGX7Im3yc4xuPrXVEVhRf8jrN/15r/AOhGgDfFFFFABRRRQAVn62M6Lff9&#10;cH/lWhVDWf8AkD3n/XF/5UAN0L/kB2P/AFxX+VaNZ+if8gSyx/zxX+VaFABRRRQAVzvi/wAw6VEI&#10;WVZftUW0sOM7q6KsDxXgafbf9fcX/oQoAZ5XiTA3Xmnj/tkf8aBF4jBwbqw/79n/ABqzr0gi07e2&#10;zAdfvNtwdw5H0rHtruRdWiFw6Rox/ckIcsMkevtnNAF/b4gCn/TdPAB5/dn/ABoK+I8j/TtOx/1y&#10;P+Nc3c3qo8hmeRlaUgKh46jLA1tROZtCRbeJpJ2DhJHXGwd2NAFgHxGTt+3abuPT90en50E+IlU5&#10;v9NGOp8s/wCNQaIskdnZIbNZN9uCs4HfAyG9M1RTTrxtZltWWM7YVkHz4yu9sDp9KANYnxAuN9/p&#10;wPHHlnv+NOKeJCcC9sB7eUf8a5/xU10J8qoQRqhfnvzjB9AcVoWb3Uun3Zd41kSJOTledueTn3oA&#10;v48QEELfafkHB/dsefzpNviQAs17p4UdT5TcfrXPaNJLPqVoY5TmVC8u8khmGPm4+h60mpaoY5bt&#10;IWlW2dWXYDwGLFc59zmgDo0XxHKu6O905l7ERMf607yfEuMG8sM/9cW/xpfCrrJokTqMK3IGckA9&#10;M02R3kTWnkYrLGrKi5xhdnBH496AF8vxJ/z92Gf+uTf40hh8Tj/l80//AL9N/jWVbSOsWlNJKUeS&#10;aPcBKTuBQ8n8q6i58q8tG2yEpyco3XHvQBmGLxL2vNP/AO/Tf40CLxKR/wAfth/35P8AjWXpWJBZ&#10;RXFxJ5E1o0rMZDy4IHX6VLPCseoXKR3MxVbLzR+8PXJ5oA0PK8Rjk3lj/wB+W/xpVg8SAnN3YEf9&#10;cm/xqS0khm0GFZJhuECsx3cjjrV7S5ZZtOt5JwRIyAtkUAUPI8Rf8/dj/wB+m/xqNofEm7i9sAPT&#10;ym/xrfNZF27trdtA/EBiZgexfI4/LmgCt5PiQni+sMf9cT/jSiDxNn5r3T/+/Lf41ny3y6dfTXYX&#10;7QxMoG2QkqV7EdK3NKvZ7yOQzRBNpGGHRgRnpQBT+z+IznN9Y+37lv8AGsi6i10eJtORrqzMxhmK&#10;MIjgDAznmutW9tzem03fvwnmbcfw+tZV+P8Air9JI/54zj/0GgA8jxL/AM/1l/35P+NFb1FAEF3/&#10;AMes3/XNv5VneFv+RZ0//riK0bv/AI9Jv+uZ/lWd4W/5FnT+MfuRQBsd6XFIaUdKAENYEf8AyO8/&#10;/Xkv/oRroD0rn0P/ABXMwx/y5Lz/AMCNAHQUUgpaACiiigAqjrH/ACCL3/ri38quk47VR1fnR7z/&#10;AK4t/KgBuhc6HZf9cV/lWjWboP8AyArHP/PFf5VpUAFFFFABWB4q/wCQfb5/5+4v/QhW/WD4ox/Z&#10;0BP/AD9Rf+hUAac9rBc7fOjV9vTcM1UXQdPS4SdISHXp85x+Wah1q+mtpbO3hVybh2UsnUYUnvUS&#10;6hIdPsbxJWbe6oysMFsnB49QaANKbSrS5ZDNAjbAQoI4FSW1jBaWv2aFdsfPH1qynK06gCvbW0dr&#10;AkMS7Y0G1QOwoFtEt01xsHmlQhb2HarFFAFCfS7a5nMsybyQAQTwaItKtYhIqwrtkILA89BgVfoo&#10;Ayk8P6cixBbdR5RyjAnI/HrU50y1beGhQh23NkdTV6igCpZ2FvYq628YjV3LlV6ZNSPaxSMzMiks&#10;u1sjqPSp6KAKP9k2WMfZo8ZBHy9MdKnjtooovKRQseMbQOKnooAqf2daeUsXkJ5afdXbwKVrG2eR&#10;naFC7LsJ28lfT6VaooAqJptpGhVIEVTjIA646VaChQAOAKWigAxUbwRyEFlBwcjPY1JRQBX+xW4d&#10;n8pNzdTjrT47eKFdsaKq+gqWigCIQRCUyhBvIwW74rGvyB4t0gY6xTfyFb1YGoZ/4S3Rz28uf/0E&#10;UAb1FJRQBFd/8ek3+438qzvC2f8AhG7DP/PEVo3Yzayj1Q/yrN8LnPhuwP8A0xFAGzRRRQAhPFc/&#10;GM+OJTn/AJcl/wDQjXQGufTP/Cczen2Jf/QjQB0ApaQUtABRRRQAVQ1cgaReE9BC38qv1n6yM6Lf&#10;D/pi38qAE0L/AJAVj/1xX+VaNZug/wDICsf+uK/yrSoAKKKKACsDxZ/yDIf+vqL/ANCFb9c/4r/5&#10;BkJ/6eov/QqANS4s4btVEy52nKnOCDjGaRNPt0EIVPlh+4Ow9/rVLxBey2GkSSwtiTgZ9KxYNdun&#10;u4o3mbaSq7RjnkZOfxoA7IHC0uRXI6jrF5BqccaSqIw5GBjDjHQ/Sug02eS4sllldXZjyV4A9qAL&#10;2RRmsaS+nke/MOAtquApH3nxn8ulYUPiq7nvIl8uMRMYVY4JOWDbvyIoA7bNGRWBpmvieztnuEcz&#10;TsVGxeM7iP6Vf+0vFqi2zHcsqFkPpjrQBo0UU1jgfSgBdw9aMiuIvNbuDf3sSXboNxSFehUgDP61&#10;t22rk6NazGOSSSbCAdyehb6d6ANzIo3CsDSNXLwQwXLO07ozq5H+sAJzj3FU21ydUhQNIxfI3hAO&#10;d23p2oA6vcKNwxnNcvqurXcEsKxMqF4skZyB/tZ/DH403SNTlvnmX7cDEVLo4HK/N7+1AHU719aX&#10;cK5GHVppb29Wa8mitItgjlCDJznLHjgZFT61qd3ZAtbNIYwq5dYwcHI9ucg0AdMWFKGB71yx1C5h&#10;0m5lnmlWXfwSmCATgAcdazdK8R39zNNBJvLCRRlVHykn7uTQB3W6lDd65TVNYu7e/a3D+VtUSJlP&#10;9ZgnK+9OfXLqPQYL92USyfMI3Aw2RnAwe39KAOo3D1rEv8f8JVpHH8E38hWVp2vTX+uRos3ylFPl&#10;oMg5ByfbtWnf5PinRj/sTf8AoIoA3qKKKAIrr/j1l/3D/Ksvwr/yLGn/APXEVqXHNvJ/un+VZXhP&#10;/kWNPz/zyFAG3RRRQAlYS5HjV+P+XJf/AEI1vVgj/kdW9fsQ/wDQjQBvCikFLQAUUUUAFUdXGdIv&#10;f+uL/wAqvVS1bjSLz/ri/wDI0AQ6Ac6DY/8AXFf5Vp1meHx/xILD/riv8q06ACiiigArB8VY/suL&#10;PT7TF/6EK3qwfFS7tKjB/wCfmL/0IUAX76yS+gET42nqSM8Vnx+HYIpFkiPlsjDbhRgAdv8A69bi&#10;/dqj9tMmotaxjiNA0jHtnoKAIZtDt5p4JSCDG5YjJOcjFX4LaO2QpENoJz1zWJf+JEtZnWAJIiqp&#10;3ZOMl9pqxHrDyae955ahInZX+bIKg8sKALkmno7zOpKGVdr47+9Z8Phe0hnWWNpFKsHwCMZBJ/8A&#10;ZjW5GwdAwOQRkU/AoAw4fD0NuIxHPMBGCFGemWya0Es1F4bliWk27Vz/AAj2q5iigAprDIp1FAHL&#10;XHg6Ka4Mv2mX5y5kOeW3Y6flWvDpzxWAgEw8xVKpLsGVHbitLFGBQBmWuli2sIrffukjUhZSBuBP&#10;Uj0rNl8LnynhgumWN8bw67jnOeD9a6TAoxQBhv4dgeyWFmLSLGI1c54A9BSab4ci06Vyr+ZG0ewq&#10;wHPPU1vYowKAM6PTEW9uZm2sk6InlleAF/8A11JfWIvLFrbdsB28gdMEH+lXMCloAo39l9tsnt9+&#10;3djBx0rMh8NLbTCWK4IzKJZBt+8R6enauhxRigDBvPDqXt+LiS4c/IyMPYkYx6dKX/hHxJaQW9xO&#10;ZVgfcny7cDBGOPY1u4FGKAOei8LW9teR3NrK8MisAcchk/u8/QVJfp/xUukE9lm/9BFbhFYeon/i&#10;p9HHqJv/AEEUAblFJiigCOcfuXH+yf5Vl+FePDdl/wBc/wCtas3EbH2NZPhRt3hqzP8Asn+ZoA1p&#10;pFiieRuiqSaztO1mK+kVAhR3iEygnOVPetORd6MvHIxzWNpeiGyu3uXEYk8vylEYIGM570AbfasF&#10;f+R2f/rzH/oRrdHTFYfTxp9bMf8AoVAG8KKQUtABRRRQAVS1b/kE3f8A1xb+VXap6oM6Xdj/AKYt&#10;/KgCDw+QdBscf88V/lWnWX4d/wCRfsP+uK/yrUoAKKKKACsLxR/yDI/+vmL/ANCFbtYfij/kFJ/1&#10;3i/9CFAGyvSqbWJN61wj4MibJBj73pUt3dpZWclxJnZGpY46mnWlwt3bRXCAhZEDAH35oAwn8Lu8&#10;YjFzhUUKgK5wA+7mri6MRaTW5k+WeUyS4HHPUD0HFbNGKAGIgRQoGABin0UUAFFFU767+yRq2xnZ&#10;3CKqjPJoAuUViJ4gie3inEcnlMQC23od23H51soc0AOooooAKKKKACiiigAozRWff6ktkVUozFgz&#10;cdAAMnmgDQzRWSusxvPAgik2TkBHx3Iz/KtVelAC0UUUAFYOpZ/4SrRT2xN/6BW9WFqX/I06MO2J&#10;v/QKANvJ9KKKKAGzcwv/ALprG8Jf8izZ/wC6f5mtib/VP9DWP4SB/wCEas/90/zNAG5jIoxS0UAJ&#10;WCT/AMVqvP8Ay5f+zVvVgnH/AAmw9RZf+zUAbwpaQUtABRRRQAVU1P8A5Bl1/wBcm/lVuquo86dc&#10;/wDXJv5UAU/DZz4dsP8Arita1ZXh0Y0Cxz/zxWtTcKAFopu8UobNAC1h+Kf+QRn/AKbR/wDoQrcr&#10;D8Vf8gfj/ntH/wChCgCxqlgb+z2K7K6qSgB4JII5/OptKt5bXTre3lILxIEJB4OKkuLqKztTNO22&#10;NBkn0qOTUreGREZjl8dBnGemaAL1FIp3DNLQAUUUUAFZ+qx3ktqUswhdiA29sZXvg+tXycVRbVLV&#10;VlYyAiOTy2AHIb0+vIoAyn03UJrSKBzbxKuCqpk+UQc5B78cV0MQIXB5OOtRQXEVxD5sR3Ke9Qwa&#10;nbXExjifJyQDjAOOuPWgC9RSA5GaWgAooooAKKKKAA9KyNYt7+4WNLVImjJ/eq7Fdwx06Vqu4RCT&#10;0FZ41e0NvHOJMpISFwOSRnP8qAKbabfTXFu8jRKInVgUGNoxyv41urwtQLcRtAJlcGMru3dsetRW&#10;moQXhxCxPyhhkYyD0P0oAu0UDpRQAVganx4p0T384f8Ajlb9YOqf8jPof+9N/wCgUAbtFFFAEcoP&#10;lP8A7prI8J/8i5Z/7p/ma2JuIX/3TWR4UGPDVln+4f5mgDbpCKWigBO1YJH/ABW+7/pyH/oVb56V&#10;gE/8Vt/25f8As1AG/RSCloAKKKKACquonGnXP/XJv5VaqpqfOm3Q/wCmTfyoAqaAf+KesSP+eK1S&#10;0y9mfUjDcSSl5EZ0B2lMBscY/Crnh5f+KdsRnjylqeDTba2l8yKJVbBAI7A8kCgDmPEF3cf2jbmK&#10;88hDKEO/OO/TH862tEuWjsAlzLhkfy8uep+tWm0qGadprhjMcFVDdFB9P8aQaPD9ia0lZ5oicgSH&#10;JHpg0Aaa/dFYvif/AJBH/baP/wBCFbCkKoX04rF8VZ/sbj/nvF/6EKALOsQyz6PcRQxeZI8ZVV96&#10;ypdLvDetNCrq0ixBW3YCFeoIroZLiO3jVpXVQeMscVEdTsxIkfnx75BlQGzkUAW487BmnU1WDDIp&#10;1ABRRRQA1ua5mTT7yWe6lEBAW+S4QH+NQoB/rXUUmBQBj6Tb3NpG0MkOFkd5S+4YUs2duOtVbLSZ&#10;49Ujl2yRQQGTahcEHce1a11qdnZyLHcXCRu3IVjyatId2COlADhwKWiigAooooAKKKKAGOcKT7Vy&#10;1rp14lrau0B3wGZTGT1Dk4P611ZANIQAOlAGTp9vNDp/2KaHCxxhA+4YfI5x6VV0TS5rW9a4l3oB&#10;AsKRs27aAT3rVbUrJLkWzzxiY8bM85q2oB5oAdRRRQAVg6qceJtC4/im/wDRdb1c/q/HifQf9+Yf&#10;+QzQBubKKfmigCObmF/901k+FDnw1ZH/AGD/ADNa8v8AqX+hrG8JEf8ACNWYHYEfqaAN2iiigBM1&#10;gEf8Vwp7Gx/9nrfrAkJ/4TiL0Nkf/Q6AN/OKQtzgEZqlqt59g06e5ClmjQlVHUnHFc3Z61efbI1k&#10;csiW6FwVPLMfYdcUAdjn3o3D1FcNe+IbuK9vrZ5mhBYeWzIfkX1Hvwalm8SXj6RFJDGWlFwkfmIc&#10;q4479sigDtQ2aq6j/wAg26/65N/KsDRtXvrjUpIbwICVUhA4G3Oe35VvX/8AyDbn/rk38qAKGjSm&#10;LwvZyDqtuDyPaudtddvpo2AucHe8gOByo7d/aug0OP7R4UtIt2N8G3I96pyeE4liWO2uXijUMApA&#10;P3hg80AW/td4uj2ciPvmkC7nCbs568VOuoLJpC3IuA24YL4289OlSDS42sbe3eRiYMbHU4ORTxp8&#10;cNkttAAFH94bvxoA5S01XUhcyNPOGjilVSFIJ6cZH41t+KG/4kec5/fRf+hCn/8ACOwIqvC+ybdu&#10;ZyoO/nuKb4pwNBb/AK6x/wDoYoAk11tttAy2zyyB8Iyrny8jBYj6ZrNht7iAQizt7iMhYwvmYwwz&#10;82fT1rpmkRI1Z3CjHUnFIZoQVzImX+78w5+lAEqD5afSL0paACiiigAooqOSWOJC0jqqjqWOBQBl&#10;6lDJNe2SJCGjeTMz46KASB+JxWsoxTEkjlUOjB1PQg5zSLcwvIY1lQuOqg8igCaikByKWgAooooA&#10;KKKKACkbpS1FLcRwjMjqgJxljigDNlid9ahAhxAIy7SY6v0Fay/dqMSKwBBBHqKSG5hmyIpUcjrt&#10;OcUATUUUUAFYGrc+JNC/66S/+izW+awNWA/4STQuOfMl/wDRZoA3qKKKAGy/6tvoaxfCX/It2v8A&#10;wL/0I1svyhz6Vx/h6415dEtxaWFm8I3BWknKk/Me2KAO0orn/tXib/oHWH/gSf8A4mhbrxNn5tPs&#10;Me1y3/xNAG+elYEn/I7Q/wDXkf8A0KlN14lIGNPsPp9ob/4mqVpJqL+MozqEMETfY22LE5b+IdyK&#10;AOhvrb7VZywZ2mRCu7HTIxWSfD486yl80MYAu9WUYcgYB+orR1a8aw06a5VNzIvAzXPR+J7r7T5b&#10;QKyJ8rMOdxBGcAfWgCfU/Ca393LcRzlDJt4POMZ7/jU0HhporBrb7QMi4SZWCcDaRgfpVPUPEV5b&#10;arNBFCGjiEROSCQGJB6fQUXnil4dHa7AUsLlId4GF5YcDNAGxBpMsN+919oUs+NyiMDgZq7fD/iX&#10;XPr5TfyrMtNXN1fiJZARjcyCM5APqelal5zp84/6Zt/KgCh4bOPDNh/1yFYd14kvElvAiFFSVVUs&#10;B8oyBj39a3PDo/4puwH/AEyFU5PDIkt7mA3GxLksZNkYBOaAK+oeILqy8N/bm8sS79hIXIJzjjmp&#10;tP1u4urq3iHlvE0rxM56nauc+lC+HJH0drKaVHKvmJguAoyD09avQaHBb3wuleTIkaQIDhQSMHig&#10;CJtbU6o1opQCOURMWJ5YrnjtTfFp/wCKfkOP+Wsf/oYqaXQoZrxpmZtjSrKyY4LKODUHjDePDsxQ&#10;KX8xMbjx94UAW9V8v7JCrozbjhSF3BTjqR6Vy8dvdfZmQwyLK0UQt8joQ3zfT1reV/EewYttPIwO&#10;sjc/pSl/EecC207/AL+t/hQBuRcRgE8jrT6wDJ4m7W+m4/66N/hRv8Td4NOP/bRv8KAN+isASeJu&#10;M2+m/wDfxv8ACjzfE3/Ptp3/AH9b/CgDfrJ1xFksgrhyvmpnam7HPcelVzJ4l7W+m/8Af1/8Kb5n&#10;iY8fZtN/7+v/AIUAS6PdOYFtpYtkg3lcIQCgbANU9PDxaxiOMlXaTzS8YBTnjnvmpt/iccm10zPT&#10;iV/8Kd5niXqLXTc/9dW/woA3QeKdmsHzPEpH/HvpoP8A11f/AAoEviXHzW+nD/tq/wDhQBvZozWE&#10;ZPEnaDTj/wBtX/woD+I+9vp3/f1v8KAN3NGR61hed4j/AOfbT/8Av63+FM8zxPuH+i6bt/66v/hQ&#10;Bv8AasPXsMIMhsAswPlhxnbxn8aTzfEuR/o2nf8Af1v8KQyeJTnNrpv/AH9b/CgCfTrtp7MRyxlJ&#10;0iDOgXABI4xVTQCy3TRJFiAQqS5j2sHycg1Ir+JM822nZ/66N/hSB/Ew5Frpv/f1v8KAOgorn/P8&#10;UZ/49NN/7/N/hThN4m72unf9/W/woA3qwdZH/FRaCf8AprL/AOizThJ4j72+nf8Af1/8KxtRl8QH&#10;XdI822sA4kk8sLK2D8h68UAdr2orC87xL/z6af8A9/m/wooA2n+4fpWJ4S/5Fy2HoXH/AI8a23Hy&#10;n6VheEP+Rdg/35P/AEM0Ab2KMUopcUAN28VhzD/isrf/AK82/wDQhW92rAmP/FbWw/6c2/8AQhQB&#10;f1Wza/06W2QhWcYye1YEfh2+iuXnSW3LMWwG3YXJyD7mut2g9aXaPSgDmLrw5NcXN1KskMRmaJsq&#10;Dk7SSSfrmmN4ZkfTWt5JEaT7X9oRscDJB6euK6raPSjaKAObsfDjW2pNcecFRCpj2dWAznd9Sa27&#10;ziwuP+ubfyqztFV77/jyuP8Arm38qAM3w3JjwxZPgnEVYtz4ov49ReBLXMaqzBwMgDI5PPbmtbw8&#10;vmeE7NcbgYcY9aqN4bmaZrtJTFOF2xRh22KvcH60ASXHiMxXltEkLFZY97cevTnp70zStfubzTZp&#10;ZY1MiRb1K8Z69Rn1FS/2FMZorj9yskcQQKQWC+vWqdr4YurRL233w3EEyNt8wHO4ngH2HbFAEdp4&#10;sunhDzQovyxtz1YEc4x1Oa0/FbbvDkzf7cZ/8eFUD4Uudq7biNdqwj7vTZ1q/wCLgR4cmH+3H/6E&#10;KANK9uvsdh52UyAMbzgfnWdBrzXF15e2KJBK0eGYlmx6ACrmqWkt9phtYmVfMADMewrIg03Ura9t&#10;ZFtoCIS+5xL97d1JGKAH3PiV4p5oIoAzITgk4GO2fxyKuDXiLOKZrZyZJTHtXt7n2rLv/Cs05Jjm&#10;AaaQySHkD2qfT/D8os4kunKyxTO4G7duBGBkmgCxo3iFtRVFkgKMYzIW6DAOMVDL4lkjvmiW3VkU&#10;hOH5JPOc+nrUmjaB9hW2mlb99FG0ZUfd5OarXWhXkguAghJkn3qS33VyDjpQBsz6lhbZYAHefJUZ&#10;4wBknNZ3/CVRGyFyltJjdsZWIBRtwXB/PNaF5ZO0ltNBgPCCu08AqRg1j3PhmWWPMUyo7rGHU8qS&#10;rA5/EDFAF99dZJI1+ysTLuEeGGGIPQfqfwpRrE0t5JaJaOsqIHJJGBnOP5VXn0e8mSIebDEYG3wh&#10;AQFbP+GR+NWlsbiPUru9DIzSwpGi+jL3P50AaNlcrd2scyj7w59j3qV2CKWPQDJzVfT7UWlnHF1I&#10;5J9SetWZEWRGVhkEYNAGTJrIjsVu1hZ0dgsYDAbs9+a0bafz4El27dwzjIP6is46bMljFbRumImG&#10;3cuQVHY0lhptzZtarHckQRhzJHjhixyPyoAv3t2LO2edlLbf4QQCajg1GNrZZZtsO44AZwf1FPvo&#10;JLi3ZInCucYJGR+VYh8NuZxN5uSzyF48nbhsdPpigDo1cMAR0NVL/UIrIIGGXkJCLnGSBmo7O1ub&#10;e7lLzE2xRFii/uYHJ/Gk1LTjezW0yhC8DFgHGQcjFACnUgkdvLLGVjlwuc52k9K0h0FYy6QwtLW1&#10;ZwYYmDt6sQcgfStlfu0AGBS4oooAMVhawP8Aif6Ee4ml/wDRZrdrD1g417Q/+u0g/wDIZoA26KKK&#10;AEf7tYfhJdvh+Af7ch/8fNbh6Vi+EjnQIvZ5B/4+aANyiiigBKwp1/4rO2b/AKc2/wDQhW9WBMT/&#10;AMJnbDt9kb/0IUAby9KWkFLQAUUUUAFV73m0mH/TNv5VYqve/wDHnN/1zb+VAGb4WA/4RuxA/wCe&#10;f9TWxjArG8J/8izY/wC5/U1sv900AY2pa0tjqdrabcmZWPQ8Y/CrNjqH2uZkPlDAz8km761la5os&#10;2oata3EefkjdN+ceWDjp70/w7p15Zu8swMccm79y2CVO7g5HtQB0YAxWF4ux/wAI9Nnpvj/9DFbo&#10;6Vg+MP8AkXJ/99P/AEIUAX7++j0/TWuZPuoo4Hesv/hJ4S0SeVjeqklmwFzjGauaxatd6QIFDfOA&#10;PlUE/rXNjw7eo0bFWkEYUPgBckEdPoBQBvXXiG3trqO3KMSXKuf7vHWtO0ukvIBMisqnpuFczqeg&#10;3c99bTLIzb5cOR/CuP8A9VdDp1rLaWvkyPvwTtOSeKAEm1S3t2uN+4rbpvlIHCj0+tVl8Sae90LZ&#10;HdpPlHCH+Jdw5+gpk2nzZ1CNVDpdDcOe+MYPtXP2PhjUbe5VplV03KSQ4B4Vh/UUAdhZ6hb31pHc&#10;xMfLkGV3cE/hSxXcct1JB92ROSp7j1rm9P0a9tF0+OS2DC2RckSdWzjJ9QAa3YbWVtXkunG1BGI0&#10;Hc85yaANE4xWLe66lnqBtTEWIjD7s8cnpW23IriNW0jUpdZlu0tnMDyKFVXyThSM47DNAHS2GqxX&#10;mmrdsBECCWBP3frUlhqKX0JdRjDMoBPXBxmsbS9KkOlNBdQOj+aZJkzkSHqAD6dKfpWmSyQ29xIJ&#10;LWWOaRtnHzKWPyn9KANKTWrSO6mtiWM0QVmQLzhuARUa+ILM24uCsqx/3inbOP51R1HRrq61A3MO&#10;I3jkQq2fvp/Ep/nVe00u9t9Le0Nn88iFHcygjBY8gfQ0Aa8uuWsOwMkxEjbFIQkE8/4VfNwiwecx&#10;2xhdxJ4wKwU0+/NrpcUkQzaXALHcOUAIB/I1tX9r9rsJrfoZEKg0ANN/ELI3bBljCl+RzgVVj160&#10;luFhUsGZwgJXgsV3AflVTVNPvLu3hVEBCxOjRbsAsRgGqNnol9FeiUxBGE0b79+QFCbWGPWgDpre&#10;7SeSSMAq8ZwynqPSrQ6VmWlrJ/aVxeSfLvVY1X2GeT+daQ6UALRRRQAVha1/yHdB/wCu8n/otq3a&#10;wtbONb0L/r4f/wBFtQBuUU3d7UUAK33axPCR/wCJDH/11k/9DNbb/drD8JD/AIkKf9dZT/4+aAN6&#10;kpksyQoXkZVQDJLHgVA99boU3TIBJ9zJ60AW+1YE4/4rS1P/AE5v/wChCt0HIrDn/wCRytf+vR//&#10;AEIUAbo6UtIOlLQAUUUUAFV7z/j0m/3G/lVioLv/AI9Zv9w/yoAy/CfHhqxz/c/qa26xvC//ACLt&#10;l/uf1NbNACYoxS0UAFYXi5c+HLgf7Sf+hCt2sTxWM+Hrj6r/AOhCgDU8xYrYO5AVVySewotriK6t&#10;0ngcPE4yrDoRVPUoJbnTNkbAfKCRjOR6U3w9DLb6FaQzoUkRMFcYxQBqYoJAHSlprdDQBSbVrNbp&#10;7ZpQJUGWGDxxnrUlrfW92H8mRX2HDAdqwrmG9XUmeC3cqZS0gLZSRNv6HNT6eJ7W5uJTaSbbh0A7&#10;leOc+w4FAGtLqFtDOsLyqrsQAD6npVkcjNYWpwzz3UYjtjlJUcNkbX55z9K3U+6KAHU0rmnUUAN2&#10;CkOFBJPvT6hnz5bYGTg4FAFOLWLK4R5IpwyqQCcEDnpj1q3BcR3MIlhcMh6GuRksL6ZowqTx2sbR&#10;OYy2W3Andg+nStzSXuY4zbXEUmRuZJCONu44B98UAXINStbm4eCKXfJH94BTx+NW+uK5/TobqPUh&#10;hJUh2yeYrtkZLDaR+tdCo4FABtFG2looAbwtU11SzZnAuEOwZPP4VYuFLxMoOMqRn04riv7Jv/s1&#10;vAPOMcIQzZ6sVfPy/hmgDtILmK5i8yFwyZIyPao4dQtprloEmRpBn5QeeOv5ZFZ+kSXEQME0UhDM&#10;zI7DoueAffmoYI5n19LgWhjVVkR93QAkEFceuOfpQB0NYOtn/ieaDx/y8v8A+i2rdHSsLXDjWtBA&#10;6m5b/wBFtQBuYHpRTN4ooAe/3TWJ4T40KPH/AD1k/wDQzW24+U1ieE8/2DHn/npJ/wChmgC7rKht&#10;Kul2byYmAUDOeK5ia2mktFIgkYzWMccQ2fccEfka7bGTSFOaAI4QVgRW+8FANY0/HjSzP/To/wD6&#10;EK3gMDFYNxn/AITKyPb7LJ/MUAbwpaQUtABRRRQAVBef8ek3+4f5VPUF2M20v+4f5UAZvhf/AJF2&#10;y/3P6mtmsXwt/wAi7Zf7h/ma2qACiiigArD8Wf8AIu3HOOV/9CFblYnivP8Awj1xj1X/ANCFAGoj&#10;KtujMQBtByfpQZ4UClpFG77uT1qhrADeH7kMu4GA/KB1OK5+VLrejqNyizhMUZTILA8j2oA7UHNK&#10;elRRZ2jIwcc089KAI2dA4Usu49ATSq0blgrA7TggHoa5nUBdnxRYyiIEgShDngDaMZ+pp+hzfZLn&#10;UFnjdWkugM/e3MVGT9M0AdE0kSuELqGPQE8mpR0rltTFpJq6xNvWQvHI7AE5wTgD0611CfdFADqK&#10;KKACkIFLUcpYIxUAtg4BoAjeeBM7pEAU/NkgYpySRyIHRldT3U5FcdGpSbX5Lm0MrIscm0/MHcKe&#10;ldDpphtbWGyVAsgiEjALgc9f1oAviWJm2q6lh1APSph0rmNK+yvrLNAXAjV0RCDzk5Yt+PSumWgB&#10;1FFFADWx3qD7VbYYmaL5ep3DipZgShx6VyFosccdyhtfOgWAytui2sXDHCn1oA66OSOVdyMrD1U5&#10;pqzRM5RWUsOqgjIrO0p4bW3trULskkj80qFx9f51nad9lbX2MLMGj8xdpByxJG4k+npQB1NYGujO&#10;t6Bzj/Sn/wDRbVvLWDrv/Ia0H/r6Yf8AkNqANvcPQ0UnFFAD26VieE+NDX082T/0M1tsOKxPCf8A&#10;yAl/66y/+hmgDdooooAD0rn7lv8Ais7Ef9Osn8xXQHpXPXI/4rSxP/TrJ/MUAdAvSlpF6UtABRRR&#10;QAVBdnFtL/uGp6gu/wDj2lz02H+VAGZ4W/5F2y/3P6mtqsTwrx4bsv8Ac/qa26ACiiigArD8WNt8&#10;O3B91/8AQhW5WD4uGfDlwPdf/QhQBsRgeQmf7o/lR8nHQelUdVIXw/cEuUIgJBBx2rnbl7h1MnmN&#10;8tnC1sQer55+poA7IOucAjNPPSuS0iS5N7Zl3Yyv532kE9MNx/8AWrqz930oAadmcnHFChD0xXM6&#10;g8X9px7Ll0XzHWZlJyhKccenerGiXVvHJM32oeXIUEaM2e3X6n0oA3TsByQM+tSL93jpXOas8Yvk&#10;aOVzKskfmKrHKqT2HfPeuiT7ooAfRRRQAUh96WopyBGxJwMHJ9KAEynOAOetOGCMjH1rjMq09xCt&#10;0xhkEJRmZtpGSOSOhPet/RryKexSNQI5F3Dy92eAcZ+nFAGmoQMSAAakHSuds5EOujypmkiaJx94&#10;n5g3OfT2roh0FAC0UUUANYZFM2rk8D3p0hwueuOwrjHu5pr7Uo55niLCEhZCQFyTwMdKAOyCqee9&#10;IqIrZAANZmjXUT23kgBHDOoXdnODjIz2qpbSKPEKCO4eSORZARuz8wIzn0A7UAdEKw9bH/E60H/r&#10;6f8A9FtW4tYmuf8AIX0I/wDT03/otqANjaKKTFFAEjdKxPCoxoaj/ptL/wChmttulYnhb/kCj/rt&#10;L/6GaANyiiigArn5/wDkc7Mf9Or/AMxW/WBcY/4TKz5/5dX/AJigDfXpS0i9KWgAooooAKgu/wDj&#10;1m/3D/Kp6huv+PaX/cP8qAMrwod3huyJ/uf1NbdYnhT/AJFuy/3T/M1t0AFFFFABWF4s/wCReuPq&#10;v/oQrdrD8WceHLn1yv8A6EKANTykmtkSRQylRkEZBoFrCNoEagL90Y6fSqeoOyafG6zmIKVLEDlh&#10;6D3NYhu7qFIpbuaRhEoZ1ikAIBbjI78YoA6lII1cuEUMepA5NSY4rmNM1G5kvLUySM32lpg0fZAp&#10;wMV0x+7QBE1rCzFjEhZhgnbyaZHYW0X+rgjXnPCgc0faJhPs+zuVzjfkY+tWhQBCbaJpA5RS46Nj&#10;kVKFAFOooAKKKKACmsobrTqKAK/2SHaV8tMHqNo5pUtooyCqKpAwCB29KmPSq09zJE4CW8kg9VxQ&#10;BItvGjlkjVSepA61NTFbIHHWn0AFFFFACNjvVc2tqXZzEhZhhiV5P1qaT7vXFcvPc38d3JDFcGVS&#10;I2JXBJG4hiv4YFAHSJbwIyskaKVGAQOgpEtoI5DIkahz1YDk1Q0S7e6tZTKW+SV41LDBIB4NQw3E&#10;8evLC9wHilRzg9MgjAH0HWgDcFYmuDOq6H7XZ/8ARb1tjpWLrZ/4muh/9fTf+i2oA2do9KKXNFAC&#10;McCsLwm2dDHGD58uf++zW63SuN8P6BHd6c8xvb6PdcS/JHOQo+c9qAOyDCl3VhDwzCM4v9Q5/wCn&#10;g0z/AIRWLvqepf8AgQaAN/dWDcjHjGxOP+XWT+Ypf+EXhx/yEdR/8CDVG30xNO8XWoW4uJS9s/8A&#10;rpC+OR0oA6xelLSL0paACiiigAqG6/49pf8AcP8AKpqhuv8Aj2l/3D/KgDK8K/8AIt2WP7p/ma26&#10;xPCn/It2X+6f5mtugAooooAKxPFYz4dufqv/AKEK26xPFiCTw7dqSQCACR9RQBcmsbe/s4oriPeq&#10;4YDJGCBxTI9FsYwgWBcJ0yc55zz681kzaLa2Ng11NqWoCONNzYnPp2FVUTSZJo4hquoB5EDL++Pf&#10;t9aAOmisbaGdpkjCyNkk/XrVrIxXLz6XZwSxRSarfhpX2KPtHfGafNottCgkbVNR2k7QVnJ5oA6T&#10;j1p2R61ykOn2U0qxRatqTMwJx5x7cHt60v8AZ1l5YcazqIBzjE555x6UAdVkUZFcxJo9tCQJNX1E&#10;Eru5nPT8vemQabZXAZo9Y1Abc5zORjBIPX6UAdVkUbhXLR2VjLO8Ca5feYhAI+0dSRkYpt1ptraM&#10;vn63qKlmC487pnp26UAdXmjcK5ZNJtniEy69ftETgN9oGCaji0+yuW+TX9Q3bioUT4OR14x7UAdb&#10;kYpvHWuWmsLOG0a4bW9QMadSs4PfHpT00u3a0W4XWtRMTEYPnd/yoA6fIFLuGK5j+y7ckn+3775e&#10;o+0DjHXtVj/hHWIDLrOpAH0mH+FAG/kUbh61zLaVBHIUbX74OOoNwP8ACl/syF8bfEF7z0xMOf0o&#10;A6N8MMdRWcNHslRkEICkYwD0Gc4HpzWb/Z8K4xr93k9B568/pT49DM8e9Na1E8npIOv5UAa0Vhbw&#10;yJIke1o1Krg9jyaSHT7WG4M6RAPkkH0z1rLk0JkUBtc1BcnAPmDn9KjXR1ecwL4gvjKvVBMpI/DF&#10;AHSA4rD13nVND7f6Wf8A0BqT/hG5P+g1qX/fwf4Vk6rocsN/pCHVr9990RuZxlfkY8ce1AHZ5FFY&#10;X/CPT/8AQb1H/vtf8KKAN1ulYfhQ/wDEnf8A6+Zv/QzW43Q1heEudFY+tzN/6GaAN+iiigAPSufu&#10;T/xWNj/17SfzFdBXPXTf8VlYKOn2WT+YoA6BelLSL0paACiiigAqG6/495f9w/yqaobr/j3k/wBw&#10;/wAqAMvwt/yLtn/un+ZrarE8K/8AIuWZ/wBk/wAzW3QAUUUUAFYvikgeHbsn+6P5itqsTxWM+HLs&#10;ew/mKALV1btc6aqIFLbVI3DNcpBaXcWqW6RKRJKxfY5+5s44+vP512sbpHaoXYKAo5JxSqsbkOME&#10;9jQByV/YzwakbmZEEUl2rI5YdNmOePUVd021W+0f7KZMCORg5QcE5yMGuiZEYbWAI9xTdsUS/wAK&#10;j8qAOc0TTzHaG7adwweRW+TnaGP+OazJ5pljzJczx7DkqTtMgLZ6dOn867ZTEWKKVzjOKUwxsfmQ&#10;Ej1FAHF38c1xFazx2rmGKHewYZ5wQBnPPWoNJW5nhvYGtU8x7c8bdu/Jz/U13vlJt27Rt9KQRRg5&#10;CgH1xQBxFvp90NRuEityzQyW7ASHgYAyc57DNaGtBn1RIiXI8pmyo6Z4xXUCNQcgAZoMSFslQT0z&#10;igDkETzvCEgYygujqiIv3cAj+QqlopY6tbzTYi3w4UjpIc5wOOfeu7ESAYCAD0xR5MfHyDjpx0oA&#10;80vodQYzzpY589gSoXqykcfTrXS2TiXTdPn3b0ilPmnbgbjkdPQE10/lpx8o49qTyY8YCDHpigDh&#10;pIm+wagNrOXkl8tPK5Hz5zn6V11ndRzxbVDAIACSuO3arnlqP4RS7VHagDkntpZ7rWnwPKDnCmPl&#10;v3YHB+tV/J3aGsMYLXm2MxkRbdhC9M49j+ddqEX0o2L/AHR+VAHLpHbz3ukutsFR43LAp0OB1rV0&#10;sEyXci/6p5cp+Awf1rS2L/dH5UoRQMAAD2oAy7yNhq1pM4zCoZR7McYP86zoHe21h2itywJlaXdG&#10;AwxjBB75PFdLtB7UbF9KAILG5N5ZxXBieLzFDbH6r7Gs3Xf+Qhov/X4f/Rb1tAAdBWJrxP8AaeiD&#10;/p8/9kagDazRRiigAPSsXwoP+JM2B/y8S/8AoZrbI4rE8KNu0diP+fiX/wBDNAG5RRRQAVz90P8A&#10;is9PP/TtJ/MV0B6Vz90f+Ky08f8ATtJ/MUAb46UtIvSloAKKKKACobnm3l/3D/KpqiuOIJP90/yo&#10;AyvC3/IuWYH90/zNbVYvhf8A5F+1x0wf5mtqgAooooAKxPFZP/COXePQfzFbdYniv/kXLr/gP8xQ&#10;AaqkcmnQRykBWkTGU3DPuKy4NSv/ANxDBbxwqEJHACth8dPpzxXToqfZk3AEbRnP0pu+3wpzHgfd&#10;5H6UAR2l/HdXFxbqkge3IVyy4UkjPB79ayte803lupZRAY5NwYEhmwMf1rczEhP3VLH8zSsiScOo&#10;bHqM0AYYklkOkSRR+XM2PMT+6hXkH8cV0IqPaivnADdPenbwKAH0U0OKA4JoAdRSE0xpkVsFlB9C&#10;RQBJmio0lWRcowYeoOaFcPnBBx6UASUUzfShs0AOopu6l3UALRSbqA2aAFopN1G72oAWik3CloAK&#10;wfEH/IT0I/8AT4f/AEW1b1YHiJsaloXve/8AsjUAbtFLmigAbgVh+Ev+QKf+viX/ANDNbbZ2msPw&#10;mR/YmR3nlP8A4+aAN6ikJwKQNmgBx6Vz10v/ABWenn0tpP5iuhrBucf8JjZev2aT+YoA3V6UtItL&#10;QAUUUUAFQ3P/AB7yf7h/lU1Q3P8Ax7y/7h/lQBl+F/8AkXbT/dP8zW1WN4YA/wCEetMdNp/ma2aA&#10;CiiigArE8V/8i5d+wH8xW3WJ4sIHhy6z3C/zFAC6y0n/AAj8ixFg7RgDaMk8dK42G4mKW2wOW2KE&#10;ynT+9jPX0r0H7PHcWiRyDKFRx+FRnS7RwwaFSGx17Y6AUAcnq8zf2hC6s4HnfLns2Pr7HFdJojMb&#10;ABixcOd2TnmrktjDN5YdARGwdfYipwgA4AH0oAwrh5Z5dVDSNG8ce2Eg4wCPvfnXMWep391qFuzT&#10;yH54UZA2AflYN+ZGa9BktopG3MisSMEkdRUQ020DhxbxgjByF9P/ANdAHN6Nq9wljYRFo5TKCzu7&#10;8hdxGf5AVrxvIniBoYyTC8O9x/dbOB+fNW10qxUqRbRDaMLhenOf51YSBI2ZlA3Mck0ASH7ua4fX&#10;bsjxGUIDMFRFAbHXJ/Piu5xWfcaLY3MvmSQKX3B9w4JIoAxNEuLmLQitsqyFpCtu3UNzyxPp1qXS&#10;bq5gAHlGWOW7kR2XqpzwfpW1a6dbWkbxwIERzkqOn4DtTrSxgsYPJgTamScZzyetAHP3ksreJZol&#10;Z/KSGJ2/e7QuWbnHfpV/w1dGbSYzLOZJGZ8FjkkbjV+TTrSaYyyQo0hABYjrjpToNNtbVswQrGcH&#10;7o9etAGNrMtz/blpBD5rLJbykoj7eQVwf1qnayTy3t7FLPKqJNIgl83GMKMDH5mupNpEbhZygMqq&#10;VDdwD1qBtIsXkaRrdC7Hcxx1PrQBy7XE82hfanup0mWdY3UMRj5gP1HP411UcbW9mFDNIyLwSck0&#10;h0yzZXUwKQ7BmGOpHT+VWio70AYcN+8GlwTPmSe4k24zwrHt7Yrno7++wxFzJ+7i3t+86YlIz78C&#10;u2aytnRkMalWbcR7+tQDRdODBhaoCBjp75/nQBCJpE1uOONi8UsJeQdlIxg+2a1lORUSW8aSPIqj&#10;c+Mn6VKBgUALWB4hH/Ex0I/9Pv8A7I1b9YHiD/kJ6CB3vT/6LegDc20UZ96KAFf7tYXhDP8AYIJ7&#10;zS/+hmtxqw/CBJ0FfaaUf+PmgDR1SR4dMuZYm2yJGzKcZ5ArLa8uRb6HIJjmeRFlGPvZUmtq6to7&#10;u3eCZd0bjDD1FV/7ItClshi4tv8AVDJ+X0oAvcYrCuR/xWNjjtayZ/MVu4wKwZ/+Rzs/+vR//QhQ&#10;Bvr0paQdKWgAooooAKhuji2lI/uH+VTVBd/8esv+4f5UAZfhQk+G7Mnup/ma26w/Cf8AyLNl/uH+&#10;ZrcoAKKKKACsHxc23w1dH/dH6it6sPxaSPDtxj1X/wBCFAFi8vPsemK4PzlQF+uKTw/dSXuiWs80&#10;geV0yzAYyauCJZrVUboyjP5UWdpDY2yQQKVjQYUZzigCzRSDpS0AFIaWkJoAwNa1aS2u7WGFwpM6&#10;LJuH3gc8D8qj0vU7qW/ht7hW3SRNI+VwFIbAArXu7CC8aMzAny2DjBxyOlFvp9vaytJGmGbqSc45&#10;zj86ALg6UtIDS0AI3Sufur2eLV8NPIkO9Y0UKNpYjPJ610B6VnTaTazXDTvH87EEkHqQMA/XFAFX&#10;SLi8mvJhPIskKooDqODJzux7dK3KzNP0i20xsweYcqF+dy2APrWlmgBaKKKACsnWpbmOKFbVmQs+&#10;GKgEgYPY1rVUvLGG9VRKDlDlSDgg4xQBz8OutJKMSv5EZiVpCgw2719PwrqE6c1mrodmrKVj27Qo&#10;2gkA46Z9a0xxQA6iiigArD13/kJ6H/1+H/0W9blYHiAf8TXQj6Xh/wDQGoA29tFLRQApHFYXhEY0&#10;Lpj9/L/6Ga3WrE8Jc6KeCP38vB/3zQBu0nelooAQ9Kwbj/kc7P8A69JP5it6sK4H/FY2Rxx9lk/m&#10;KAN0UtIKWgAooooAKhuv+PWX/cP8qmqG6/49pR/sH+VAGX4UOfDVkf8AYP8AM1tVieFBjw1Z/wC6&#10;f5mtugAooooAKxfFQz4euOM8r/6EK2qxfFRx4euT/u/zFAFm9mltdIluItu+OLeA3TgVlS69IHjj&#10;G1CIEmkcplfmP6Ctma2F5prW7MVWWPaSOuCKpnQoSiK0khAjET443qDxmgDXjO5AfUU6mIAqhR0H&#10;FPoAKoalJcR2+632Ajliwzgew71fqneWn2oIRK8bI25Shx+frQBz8PiOaQxKwjjIWMynaSuW9+1b&#10;Oq3r2Nj50aBiXVMkZCgnBJ9hVUeG7VIxEpcRkKHXP3sHIz+NXDYO1kbdriQknPmcbuucUAN0bUP7&#10;QhlbgmKZoiy9Gx3FadVLGyjsYvLjHVizH1J6mrdACGsS+1K6tL2NfLRo5G2qB1PGSc9vStthkYrK&#10;m0ZJrwzvNIy+YsgjJ4VlGBj0oAq6Rrj3919ndUEht1nwv8GSRtPvxTdW16TTrmVdirHEiOS/WTLY&#10;IH0q1FophZ5EuZPPbaDLgZ2g5x+tSXulLezKZXJjGMx4GDg5oA0kO5QadTVGBTqAI5JBEjOxACjJ&#10;JrAi1u7uIb2VIo1W3lK7mP8ACFBzj1ycYrflhSVGR1DKRgg1hxeHfIlmkhuWjMsvmEKOOmMEdxQB&#10;p2d09xp0Vw6bXdNxUHvjOKzdK15r68jt3CBpYfOAU8oM4wfer1lp7WQ2LOzQhAixkfdPOTn3zUdl&#10;o6Wt290z+ZKylA20DC5z2oA1RyKKB0ooAKwNeP8AxN9BB73h/wDRbVv1z2v86voB9Lxv/RbUAbuP&#10;ail5ooAVulYfhPJ0QMf4ppT/AOPmtxvumsTwn/yAIz6ySH/x80AbtFJRQAYrBuG/4rKyX/p1kP6i&#10;t/tXP3A/4ra09rR//QhQBvilpBS0AFFFFABUN1/x7Sn/AGDU1QXhxZz/APXM/wAqAMzwsMeHLL/c&#10;J/U1tVjeFv8AkW7H/rn/AFNbNABRRRQAVieLDjw7c+5X/wBCFbdYniv/AJF+f/eX/wBCFAF25uWt&#10;NNedU3+VHu25xnAqhNrvlklYQwjhSWXnlQ3Yever13ate6XLbK+wyx7N2M4yKz30AuADLjfEkU2B&#10;94L0NAEtjrQu7mJPK2xz7/KfPXacHitkHisex0QWlxG4kLRw7/KQ/wAO45NbNABVC/u5bZUMcW8s&#10;eSTgKMZyTV81m6rZXN5AscEqRjdlw4yGHpQBXttaM76cDbsn2xC+WP3cDNW9QvhY24k27yzqiL6s&#10;TgVUGl3P2mwmaeMtaq4OFxu3DHHpipp7Ca6sVjnlUzJIJFdVwAQcjigCbT737ajkrteORo3X0Iq9&#10;VHTrH7CkgLbmkkaRm9zV6gBCcVky6v5N+tu1u+1pBEH6ZJGePUVrN0rEm0+9l1TzzPF5AICqVO5V&#10;xyB9aALNjqqXt3dwojAWzKC5/iyCePyqK81lLS6eHy2cRKrSsOihjgVXs9IurG9upYJkCTPHgNk4&#10;VRgj60/UtFa8uJnSQLHcIiTKR2U54/UUAbinKgilpsYwgFOoAgupfIgeXDMFUnCjk1jN4ijRzHJC&#10;6SBwmGYAZK7utbF2srW7iEqJCp2lhwD2rn/7BuriFUvPIdVYt5fJDkjBLH170Ablrdrc2aXCghWX&#10;dyOlVbHV472ZYwrLvTzI8/xLnGaWws7m2thazSI8KxBFIB3Z5zn9KraXo8tpdRSSOCLeDyItueVz&#10;nJ96AN4ciikHSloAKwNd51fQR/09sf8AyG9b9YOtf8hnQuf+Xpv/AEW1AG1tNFHNFADn6H6Vh+Ec&#10;f8I/Fjpvk/8AQzW43Suf8JzRpoKK0iAiWXgnH8ZoA6LFJUX2mL/nqn/fQpftEP8Az1T/AL6FAEma&#10;wJ/+R1tT/wBOb/8AoQrb86IjiRP++hWFPKn/AAmlod64+yP3/wBoUAdCvSlqITx4/wBYn/fQpRKn&#10;94H6GgCSimeap6MKDIv94fnQA+q97/x5T/8AXNv5VL5q92X86r3kiGzmG5fuHv7UAUfCv/ItWOP+&#10;ef8AU1sZrE8LOq+GrEbgcR/1NbG9Seo/OgCSim7xRvHqKAHVh+LP+Ren/wB5P/QhW1uHqKxfFR3a&#10;BOP9pP8A0IUAXLm8NnbQlYnkZyqAL9Op9BVK319bl4lihJEgySzgbeSOnfpVjUYLm5slitZEQkjf&#10;vzyvccVQk0S4mhWKSSALhR8iY2YOeDQBetNaiurlYlRlEm7y2PR9pwa1Qaw9P0U2k8LNKGjt9/lD&#10;HPzHPNbfQUAOpDSBs0uc0AMMihsEjPpmnAg1XksrWWXzXhRn/vEc1OMCgB9FJketGR60ALSYFGR6&#10;0ZoAaWANCkE4qO4t4rlNkq7l+tFvBFbR+XENqjtQBPRSZozQBDdXCW0Ek0n3EUsSPSs4a/bElNkn&#10;mBgvl4+Y5Gf5c1evPNa3kECq0u07Q3TPvXPx6TfmWG5kijSaJyxHmbjJuUg5OOO1AHQ293Fc2q3E&#10;bAxMNwPtVez1e2vZvLiJ3Fd65/iXOMj2zVbSrG4s7L7FKE8pUwHDcljnPH41BpekTW11BJNtAt7c&#10;wJtP3gTnP6CgDoAc0tNBpcigBawdaYDWtDBGf9Jb/wBFtW5urC1o/wDE50P/AK+W/wDRbUAbmfpR&#10;SZFFADz0rIbwxo0jFm0+EliWPHc1r0tAGKfCuiEYOnQ/kaafCWhnn+z4h+dblFAGIPCehjpp8X60&#10;h8JaGWDHToiwGAecitvNLQBhf8Inon/QPj/Wj/hE9FzxYJ+BNbtFAGEPCWijpYL/AN9H/Gkbwhoj&#10;HJsR/wB9n/Gt6igDCHhLRv8AnzH/AH23+NIfCGjbt32Qf99t/jW9RQBgDwfoqgKtptUdArsMfrSj&#10;who2MfZm/wC/jf41vUUAYH/CH6N/z7N/39b/ABoHhDSB0hk/7/P/AI1v0UAYX/CJ6V/zyl/7/P8A&#10;40knhDSJUKPDIyns0zH+tb1FAGEvhPTFGAsw/wC27/40DwnpgycXH/gQ/wDjW7RQBhHwppp/5+f/&#10;AAIf/Gj/AIRXTz1N1/4Ev/jW7RQBgjwnpwPDXf8A4Ev/AI0v/CKaf/fu/wDwJf8AxrdooAwf+EUs&#10;P4Zbxfpcv/jTh4YtAOLi9BHf7S/+NblFAGGPDFqP+Xq//wDAp6a3hW1Y5+16gP8At6at6igDC/4R&#10;e27XuoD/ALeWpF8MQqeL/Uff/SWreooAwW8LwkcahqQ9xctQPC8IH/IR1L/wJNb1FAGEfDEeeNR1&#10;Ef8AbwaU+G07alqIx/03NblFAGGfDYx/yFNSH/bf/wCtTD4Y+XA1fUwfXz//AK1b9FAGAPDki9NZ&#10;1I/9tR/hSnw7Ief7Y1L/AL+D/Ct6igDBPh2XqNZ1H/v4P8KT/hHZweNa1H/vsf4Vv0UAYX9gXA/5&#10;jN//AN9D/Cq83hV5pYpZNYv2eFt8Z3D5TjHp6GulooAwf7AuP+gzffmv+FFb1FAH/9lQSwMEFAAA&#10;AAgAh07iQCCy+FLwWAAA61gAABUAAABkcnMvbWVkaWEvaW1hZ2U0LmpwZWcB61gUp//Y/+AAEEpG&#10;SUYAAQEBANwA3AAA/9sAQwAIBgYHBgUIBwcHCQkICgwUDQwLCwwZEhMPFB0aHx4dGhwcICQuJyAi&#10;LCMcHCg3KSwwMTQ0NB8nOT04MjwuMzQy/9sAQwEJCQkMCwwYDQ0YMiEcITIyMjIyMjIyMjIyMjIy&#10;MjIyMjIyMjIyMjIyMjIyMjIyMjIyMjIyMjIyMjIyMjIyMjIy/8AAEQgCWAGV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paTNGaAFopAaQn&#10;NACmikooACa5/XNcm0u7VEjjaMJ5jszEEDnp+VdAa5zW9Dm1W7aUNhVgxGucBn5xn25oALLxCJZp&#10;45gAIbZZmZVOMnORVO08T3Es1mJLb5JX5dQTuG3dx9OAauWmjSxSXu6JAskKIgBzuYDk+3NRweH2&#10;A0kSRj9wG87DEckYoA25b14ioW0mlyM5QDH6mpbW4edWLwSQ4OAHxz78VC0d6hKwNAIxwoYHNOtU&#10;u0kk+0SRMp+4EUjH1zQBdopM8UZFAC0UmaM0ALRSZozQAtFJkUZFAC0Um4UbhQAtFJuFGRQAtFJm&#10;jcPWgBaKTcKNwoAWik3CjcPegBaKTcKNwoAWikzRuHvQAtFJuFG4YoAWik3Z9aN31oAWik3UZFAC&#10;0UmaTJoAdmim5o3UAOopM0bhQAtFJkUZoAWijNJkUALRSZooAbmsnxNqVzpWiSXVoqNOGVVD9OWA&#10;/rWwcVz/AIyGdAwehniH/j4oAg2+LyMpNpeCM8q1Kg8WDiS40vcemFb/ABrekJW3Yjsn9K8ku9Vu&#10;2tdPu31K5mmMxCAKw8tySBkgcrQB35TxYOftOmfijf40gXxT0N1pZJ6fK/8AjWDbX0snga/SO6uN&#10;Uu3MqyTJkLG+M4ycYUVkW+pedJpF7DZ/JHKGCxynfL8uMYZueaAOuu7bxZLaSK95p6rtJJjV1bj0&#10;Nc7puieJtZ023v49WEaTLuCm4kyO1ehyuZLCRipUmI8HqOKy/BXy+DdMGc/uf6mgDnl8I+JAPm1n&#10;n/rvJS/8Ip4jzkawev8Az8ycfrXfHGK5Pxc00U1gq6lNbRXUot5FRgBgg8g4zmgDObwx4gIIfXDz&#10;xxcSj+tH/CKa+Tg6y5/7eZf8a5vSpTNqVj+8EqTTQ5DliFGWAxz1+XNdDq8j/wDCaXkRn+QWsTKj&#10;XhhA5PIx1oAf/wAIp4i27V1piP8Ar4l/xpD4R8R4AGsH3/0iX/GtLwHI0mn6gXlMuL6RVPmmQADH&#10;AY9a63HFAHmOs6L4j0rTZb1tXMixAfKJ5BkkgetXYvCXiFgJP7WJyM4+0S/410HjQf8AFLXYx12D&#10;/wAeFbsP+pT/AHR/KgDhB4R8Rbs/2v8AgbiU/wBaB4O8QK24avz7zy//ABVegYpMUAcCPCXiPOf7&#10;X597ib/4qnDwr4kDcay2O4+0S/413mBS4oA4E+EvEWWI1lufW4l/xpv/AAiPiPqdXPvi4l/xr0DF&#10;JgUAcH/winiEDA1cj3FxNn+dP/4RfxEVwdYbPr9pm/8Aiq7nAowKAOE/4RTxCWy2rsf+3qb/AOKp&#10;T4V8Qk5/thj7faJf8a7rAoxQBwjeF/EYQD+18Adf38v+NMPhrX2Cka3hT0/0iTn9a6fxDeCx0eaZ&#10;rpLcYxvdC2c9gPWvMxqV+nhvSQ8lyUhIuFBtiMovU53fMBkcUAdKfCviMIQNVH1+0y/41HH4U8Ql&#10;uNaZselzL/jWvJqeq2mgxahLPasgh8yRp0KOSeQoUdD0Fcl4Jm1S/uxcQXMVrNHLI89s5Y+cjMec&#10;ex4zQBuf8I14h3bTq53Ag4FxJ0/Okbwv4kLZGsn3/wBIkrF17Vbt9c1LE80ebVI/kt3Ugbzjnt/v&#10;VL4Z1KS6fUZ2vLtlitDvaNmfYyyMOAc84A6UAaSeGfEQYBtZDZ6/6TJxSN4V8THprACnj/j4kNc3&#10;bXN3eXN3Ikt2zoRelhOArqnGBkd67aO9ktdBssXV2stwPNzJGZyMjJUkDHegDNTwz4jdBjV1PGAV&#10;uZP8acfDPikrt/tZfr58v+NczZX04sNElk1G9gs7d3eaaK2YYO7hSe4JOKv+L9TeLWlFpczCAvFu&#10;aOQn5iTkYz9KANc+GPEoyP7Y+Y/9PEv+NOPhvxIiBf7YO7He6kH9ao+E3vJb+YXN2GvUttsJeTfl&#10;8kngNggcVna5rV5NqFgmpzi32vNBMBGRsO0YYYPI6YNAG4fDXisjaNYI9xdSU4eGfFGOdXbP/X1J&#10;XQeFFvl0GD+0JZZJscGVAr7e27BreHSgDgH8L+JyMLqrZ/6+pKD4X8UEZOrMD7XUn+NegYooA4Ff&#10;DnixUKjVfx+1S/40n/COeLP+guf/AAKkrv8AFFAHBnw74qIP/E2OfQ3UlRp4c8XBsnWDj2uX/wAK&#10;9AoxQBwQ8OeK+f8Aibtn/r5f/ClPhzxWUI/tl93/AF9P/hXeYFGKAOBHh7xaMZ1Yn/t6koPh7xYT&#10;zqzY/wCvp/8ACu+xSEUAec6TYeKNTszPHqm1VkePm4cn5SR6e1FdN4OIOiPj/n5m/wDQzRQBvmue&#10;8Y5/sIZ/5+Yf/QxXQ1znjWJZ9A8piQrXEQODg/fHegDWv0nm0+aO2KiZ4yqlugzxWNeeH55bfSbK&#10;2lhW0tJY5Jd6ne2054Oe9KPBOmk586+/8C3/AMaU+CNMPWfUD/29v/jQBuC2gSIxLEio2cqBgHPW&#10;ucfw1NL4gtZ2Nmun2j+bHHHDtctjABOcYFWR4N05TxNf+n/H5J/jSf8ACF6YRzLf/wDgZJ/jQBt3&#10;RC2U5yM+W38qyPBRB8G6WSesI/maq3Xg3TIbWeQPeErGxG67c9vrWd4a8IaZeeGtPndrwNJCCQty&#10;4H5ZoA7k4x1rH1PRLS/uVvZLZbi5iXEKyMdgPrjp+NVR4K0oLt3XmP8Ar6f/ABoXwTpS9JL0f9vb&#10;/wCNAGPB4Fkgnt79LlEvo7hZGRV/chBkbAPYE8+prUuvD11ceI7nUo75YBLDHEAIVkPyknv9al/4&#10;QvS+73v/AIFv/jTD4F0kjG++APpeSf40AWPDOjS6HbXcU86zNPdPNuCheG9hW7keormR4E0gAfNe&#10;/jeSf41IvgnSkJIe9/8AAuT/ABoAXxsf+KWuvmxyn/oQrdhI8lOQeB/KuI8VeE9MtPD88yNdFtyD&#10;57l2HLAdzWsngnSmjX5rzGBgfan/AMaAOlyPUUbh6iud/wCEI0r+/efT7U/+NKPBOlf3rz/wKf8A&#10;xoA6LcPWk3D1rnj4L0rGC15/4FP/AI0i+CdIB63Z/wC3p/8AGgDogw9RRvHrXPt4L0k/8/Y+l0/+&#10;NYuv+GLCwgszbvdqZLuONj9pc5UnkdaAO6DA96Nwrnv+EL0knI+1j6XL/wCNL/whelYxuvP/AAKk&#10;/wAaAOg3CjeOlc7/AMITpOc7rz/wKk/xpw8F6UP4rzPr9qk/xoA0dWgubnTp4rOSFbhlIQzJuUH3&#10;rkW8F6hqGkWVlfX0EX2Ff3Pkpne3q+eq8dBW6fBWkt943h/7epP8aRfBWkKMAXWP+vqT/GgBU0Sa&#10;9NrLrM6TPb/MsEA2xbh0bB5JqjY+DYltrVrmV4723nklSa3baSrOW2n1HNXW8FaS55N3+F0/+NJ/&#10;whWk55e8/wDAp/8AGgDOvPCd1f3rXr3EaXcr4adefKjAwEUd+Oee5pdJ8I3Ol3NzFHdx/wBnSI6p&#10;GoIfLY5LZ9a0B4L0oDiS9A9ruT/GkHgnSQTl74/W8kP9aAMiLwPcx2lrGtxbOUtjbzJMrMHG7dnI&#10;IOa6TRdNn0rSzbT3SzvuZsqu0AHoAMngVRPgjSCeGvQPT7XJ/jTf+EG0gNnde/8AgW/+NAFe38JP&#10;LoFjp17eSxiB98qQn5Jfm3YP44qHXvC13rt7E0Yt9PELkpcx/NJz146Z+uav/wDCEaXnPnX/ANPt&#10;b/40p8E6Yw5lvv8AwLf/ABoAqaN4UudIgmsEvUe1MbCK5EQW5jdup3dD19KhXwT/AMTOPz5EnsFh&#10;dWaQEzyOwAJZs47ZGBV4eBtKB4lvwfX7W/8AjSnwNphbPn6jn/r8f/GgDQ0PS59HszbTahNeqG/d&#10;tMBuRey5HWtbdXNnwPph63Go/wDgY/8AjR/whGmf899Q/wDA2T/GgDpN3vRu+lc2PBOmg8T6h/4F&#10;v/jSnwVp563F/wD+Bb/40AdJmlzXM/8ACFWPa71ID/r8f/GlHguxDbvtepZ/6/H/AMaAOkpcj1rm&#10;38GWD/8ALzqA9xdv/jSHwXp+OLjUP/Ax/wDGgDpcj1oyPWuaXwVYKMC71Ee/2t6D4Lsj/wAvmpf+&#10;Bj0AdLmmseOtc4PBdiOl7qY/7fH/AMab/wAIVZDn7dqn43j/AONAEngwY0Fuc/6TN/6GaKw/Cnhi&#10;1u9F803moIfPlGEuWA4ciigDva57xgCdGjwP+XqHP/fYroq53xexGkQgdTdwj/x4UAdAvSnU1fu0&#10;4UAJiilooAragP8AiXXI/wCmTfyrM8If8ijpX/Xutaeof8g25/65N/KqHhVQnhbTFHQW6fyoA2KM&#10;UUtACYpaKKAExS0UUAc542G7wzMP+msX/oYroIuI1HtXP+NT/wAU5L/11i/9DFb6nCD6UASUE4rL&#10;tdbt726aCGO4O0sDIYyE4680mqaxDpqBpAWGRvweVB7/AEoA1M0orm9G8URat5BEYRZF5YPkBsnC&#10;/kM10YoAWub8WcQ6bz/zEIf510lc34uGYtL/AOwhD/OgDoxS0gpaACiiigAooooAKKKKACjFFFAB&#10;RRRQAUUUUAFFFFABRRRQAUUUUAFFFFABRRRQAUUUUAFNf7pp1Nb7poA5/wAFj/inV/67zf8AoZoo&#10;8FnPhxMf895f/QzRQB0Nc54w4021/wCv2H/0KujrnPGP/INtOcYvYf8A0KgDoVp4pq9KXNAC0lGT&#10;RmgCtqPOm3I/6ZN/KqPhYbfC+mD/AKd0/lVvU8/2bdY/55N/Kqnhf/kV9Lz1+zp/KgDYopM0tABR&#10;RRQAUUUUAc741GfDrj/ptF/6GK3h9wfSsHxpk+Hn/wCu0X/oYrfBARfpQBymnCePVbQWwuUVmm+1&#10;RTdFHY+g56fWrHiPzRFKXWOSHbhIcnMjdgQOvPauiBXJxjPtUfkwtKZCil/XFAHHaLam1uNPglWC&#10;0vYFAdFcgSgjnjof6YrqbS/aa/uLSSCSNogGVz911PcGrLQwyOjtGrMv3WIyRUmVB560APrm/F33&#10;dK/7CEP8zXQh1IyDxXPeKz8ukg99Qi/maAOjFLSLS0AFFFFABRRRQAUUUUAFFFFABRRRQAUUUUAF&#10;FFFABRRRQAUUUUAFFFFABRRRQAUUUUAFNfpTqa/3D9KAOe8FE/8ACOJk5Pnzf+hmil8F4/4RuP8A&#10;67S/+hmigDoCeK5zxj/yDbX/AK/Yf/Qq6PHFc74vGdOtB/0+w/8AoVAHRA8cUZpFOR9KdigAoooz&#10;mgCpqnGlXf8A1xb+Rqj4XOfC+ln/AKdk/lV7VP8AkFXf/XF/5GqHhj5PC2l+n2ZD+lAGzu45oz0r&#10;jrvxPKE1WaAgxwyrBBwPv8Ank8jJq7f6/LaaNJKqotwCsYLsCMn+Lj8fyoA6QsBilzx0rkv+EkuJ&#10;pIZoEV4VXLpGwYy5x0PsDmpNR8Ui3ubD7OrSRyo0sqbfmC7SVPtyKAOp3Utc3pOuXN5dvHcW8ilv&#10;LwqxnCEpk5NdGDkUAc741J/4R7g4/wBIhB/77FbNzIY7WR1OCqEggZxWN40APh45/wCfiH/0YK1r&#10;yBrmxlgRtpeMru9MigDhrS+nfzozeyKs91lJQwC4zk9OeRXS+H5pJNJnlMrOxmk25bcVAJwKzh4R&#10;ntPISyuYtkMolUyJ8/AwBkdq2NI02ez06S2uHUu7uxaPP8RJ7/WgCl4evZpJEivLu5a6eESeTNGE&#10;GO5GBnrVfxRLdskhtplVolYnkqAuOQxrWstFW0nimeZ5nhh8iMv1C8dfU8CotS0NNUZkmjiSBmBk&#10;IGWkA7ewoAztBe+ivIlun5miU5wSpAXgDng9c1Z8WH5dIP8A1EYf61Zs9Feyv1aN4WtFB2qyfOh9&#10;Ac9KreLVJ/scA/8AMRioA6RfSnUxepp9ABRRRQAUUUUAFFFFABRRRQAUUUUAFFFFABRRRQAUUUUA&#10;FFFFABRRRQAUUUUAFFFFABTX+6fpTqa/3T9KAOe8FHPhqM/9Npf/AEM0UvgobfDMPvLKf/HzRQB0&#10;BrnvF2P7Ps/+v2H/ANCroa53xgQunWf/AF/Qj/x6gDoRUdxcRW0LzTOERBkk9qkXoKoa0wTR70kZ&#10;zA4A65ODQASataRRRSNN8sq7kwMkjrn6VcglWaNJEYMjjcpHQj1rkZb61h0vS42Xy7iS22CfYSYl&#10;wN2OOtdLpIhXSrVbdGSERKEVhghccZoAdqf/ACC7v/ri38qo+HFD+FNNXkqbVB/46KvamQNLuz/0&#10;xb+Rqp4ZwvhjTAOn2ZP5UAYz6M8seooLPKpdrJEoIUsFVTwfqKX7BdzeFpjHzcSh3dbiIFhwRtAH&#10;p2rom1K0Uz7p1HknEmT93/Oae1zCkEk5dfKjBZnzkAAZNAHnMOi3ilCIZB5aBz+79FTgfXB/KuhN&#10;hKq6BvtC/lwMJwq8g+XgD86311Sxk3EXMWERXYk4wrdD+NSy3cEMsMbuA8xIT3wMmgDCsoZbbV55&#10;TaXbJKybGZuFG3BJ5rph0FV1vLZ5AizIznOADzxVlfu0Ac74158Pcf8APxD/AOjBXQD7o9MVz/jU&#10;40AdcfaYc4/3xW+PuUAZNzr9tbm8XaS1sucbgPMIGSF+nep7HV7e9hleMMDEcOuOeme3rXGfYoQm&#10;okDmUyInlws3XsN3cnrj29KveHrtrm0uIPLBvREmbY8eT2w3vwTQBvQ+JLOVyGWWNPNMSM6ffYAk&#10;gDr2q9BqFvc2S3cT5hYEhiMcCuC0fTrm2FpMivdCO/uA+E+bIWQZz6Ekda30sbxvAZswjx3RhYbe&#10;4JJOPyoA3rXUbe8kdIXyyAEgjHB6H9KxvFh50b/sIxf1pdFMwv5dsk0ln5CcyjBEncDj0HSm+Luu&#10;jDGc6jFz6daANu9vYtPtWuJmwo/U9hWePEtv/wAS/KOfti5+XnZ8m7nH0qXXbZ7nTWCRJIVO7EjY&#10;Xjv71xiwG28O2snyRl7eGSGdflO8hQQMHrigDt7vV4bOSzWUEC5cqrE4x8pbn8qSz1uC9nkSMEIF&#10;R1c8Bg2cD68GsHVNLijvNHWZzhpHjY/wAeW5zg+/enWcUEGtzHdaCJVhVW8vOfvAAH1oA0z4ltxM&#10;8Xkzna/llgvGdwX+Zq1b6zBcG7AEiG1YJJvGOcZ4rj7gTNLKwREtzebZHd8byJVwMZzxzzWhp0yK&#10;dZjWa3jcyCRS3zLtCjnmgDZh8SWk9paXKHKXG0YByUyMjNakNwlxGJInDIehFcGglXRIJIJZlii0&#10;5WZo22gOSuOB7ZrtNNuobu33wHKqxQkeo60ASyXccVwkDNmRxkAenrUdzqMFoyJK53v91VGSaqJE&#10;0Gv3M0uStxGixnHCkZyPbOQapalHeQeI7a6trKW4jMBicjG1ec/0FAG3b3sV1bieBw6HuP5UWt5H&#10;doWjPQ7SDwQfeszw5BLbafM9xDJDJNM8rRyDpn09qfpcbyanf3gQrDKUVMjG7aDk/r+lAG0Kqz30&#10;FvPFDJKqySnainuf8irI6DNYGvOi6roxPVbnJwM4Gxhn9aANE6pbC5Nt5480HBGOM4zj64p1vqVr&#10;cymKKYM4zx64649a5Z7S5ZZbFUf7Q2qi48zB/wBXkNuz9Btp+lwzNJo8XlvG9mJftBIxjjHX3JzQ&#10;B1Ul3Gl1FbM2JZAzKPYYz/Oi6vIbOEzTyBI1+8x7Vy909nJqttMNYk8pEkDsJuVJwAB+VWteeNfC&#10;U3lyvcAqArnLM/IoA1brWLSzlSOaVg7jcoVSTjOO1aCNuUEHgiuU1WYmRpbY3STfZQYZF+47Z4XH&#10;c/WuntS5tozKMSbBu+tAE1FFFABRRRQAUUUUAFNf7pp1Nk+6aAOf8FgDwzDj/npJ1/3zRS+Df+Rb&#10;i/66y/8AoxqKAN+ud8YDOnWf/X9B/wCh10Vc94u5sLL/AK/4P/QqAOgUYFBUEc80Uo6UAN8tcY2i&#10;lVcfSnUUAUtW/wCQRef9cX/lVLw3k+FtLByM2qfyFXNYJ/se9x18h8flVfw6v/FM6YD1+yx/+gig&#10;DhS6m3ZZmYDZcNnJLffxkjPPB7+lbUgng8N6kGjkm3BtsUS+WFG37x56HrW03hewdSpM20oyYEmM&#10;Bm3Ej3zTz4dtmtruBproi6AWRjMd2AMYBoA4tQmnxyS7Ucx2MMsiv8wOFJ43Grutm6TUNDRZpZBF&#10;GzzSmQpltnHt0DEj6V0s/hfTrkTCSN8SwiBsOR8oBA/Q1budItrqW1eVS32YkoCfUY5/CgDnNO1m&#10;SbUxDcH7OhdFjPlKCWZN21vTNdiv3RWfa6Ja20s8oVneaQSkyHdtIGBj6VogYFAHO+Nc/wDCPgA9&#10;bmH/ANGCugXG0Vz/AIzBOiRgf8/cGf8Av4K3J5PKt3csqBV6noKAHER9cDI6cc0wRQJK0yxortwz&#10;BcEgeprhLiPVZdZhS3uFMUizSAMxDYIUHHPA9Pert7qF2NBtlZdu+byyC4jZdvRTk88j8qAOxjEc&#10;YIUKOc8D9acXUEAkVwa311/a7vJNtmCW7fu921mJIIAPY81Y1y8nm177Nb3UeVs5d4UH92Pl+8c4&#10;BoA7TcvYe/ArnvFeS2jYxj+0Yv61W0S+mm1KCLe7kw/NucFQo6FQP51Z8VLl9FHQDUI/5GgDoGTe&#10;u0gEHqDUZsoDCkXkx+XHjYu0YXHTFTr1p1AEMkCyFS6K23kZ7UeQg6Rr+VTUUAVzaxsOY09eVB5p&#10;Gs4XRkMMe0jBG0c1ZooArpaxpGY1jQJjG0DjFPigWFdqKqqOgUYFS0UAMKZI9qcBS0UANZc+n40B&#10;ccAcU6igApjIGOcD8qfRQAwpk5o8vnNPooAi8iP+4v5CneWMYwOKfRQAzyx6U4DFLRQAUUUUAFFF&#10;FABRRRQAU2T7h+lOpsn3D9KAMHwbj/hGoP8ArpL/AOjGopPBhJ8MW5Pd5D/4+1FAG/XPeLs/2fZY&#10;6/bof/Qq6GsHxXgWNmTni+h6f71AG8vSlpoNOFAATxRmijFAFLV8f2PeZ6eS/wDI1B4bOfDWmf8A&#10;XrH/AOgip9X/AOQNe/8AXB/5GoPDRz4Z0w/9Osf/AKCKANXFGKKSgBaKQUtABSUtFAHM+NwToMeD&#10;g/a4Mf8Afxa3p03wMuwSZH3ScA1ieNRnQ4/+vuD/ANGCuhT7ooA5c+GPPlkuZ/KjuSAIfLGViAyc&#10;e+e9TLoc01tCtytnDLHKZCYosg8YyN3Q10mB6VnavqcWl2omkwcuqhd2M5IH9aAMPUfDl7PcJfwX&#10;am9iQpEJVyig9/8Ae96s3GiXF1eNKWiVPsjw8L8zOwAJP5VqjUNygpbyyKcYZcYIPfNXVINAGBpm&#10;hz2WoRTPOrxpb+VjnOcio/FSsz6KB/0EY8/TBrpPWud8UcyaMfTUI/5GgDoVp1IPSloAKKKKACii&#10;igAooooAKKKKACiiigAooooAKKKKACiiigAooooAKKKKACiiigAooooAKa/CE+1Opkv+qb6GgDC8&#10;GZ/4Re2Pqzn/AMfNFL4MIPhazI/2v/QjRQBumsHxV/x42f8A1/Q/+hVvVgeKyBY2gPe9h/8AQqAN&#10;8U6mqMjNOoASilpKAKOsHGjXv/XB/wD0E1B4a/5FrTP+vaP/ANBFT6ycaLen/pg/8jUPhv8A5FvT&#10;f+vZP5UAatFJmloAKKKKACiiigDnPGn/ACA4/wDr7g/9GCuhT7tc/wCMv+QJH/19wf8AowV0Cfdo&#10;AdXKeNoJbmwtooyEQ3MZeTAJUbh0/H+VdXUU0KTLtkQMMg4PrQBwQa4W7zJAsmIWk+zqSGaMMBkj&#10;sxGTXeQAeWu1SBtGAewpq2sSzmZY0EpG0vjkj0zU4GKAFrm/FIBuNE/7CKfyaukrm/E5YXehgHrq&#10;Cf8AoLUAdGKWkWloAKKKKACiiigAooooAKKKKACiiigAooooAKKKKACiiigAooooAKKKKACiiigA&#10;ooooAKZN/qm+hp9Mm/1L/Q0AYHgfP/CIWBPXaf8A0I0U/wAGHPhOx/3D/M0UAb1c/wCKv+PWw4/5&#10;fov510Fc14ySWTTbNYZBFKb2La5GcHPpQB0injilz71zg0zxGTxr8QHp9kH+NB0vxIeniGMf9ua/&#10;40AdHmiub/szxL28Qxf+Ag/xoGmeJe/iGLHtZj/GgDU1z/kB33/XB/5Go/Dp/wCKc07/AK9k/wDQ&#10;RWHrOm6+ujXjSa8joIX3L9mAyMdM5pug6ZrjaFYNFripGbdNq/ZwcDA4zmgDsd3tS7s1zv8AZfiH&#10;p/wkCf8AgKP8ab/ZPiP/AKGFP/AUf40AdJkUm6ucbSvEpPHiCMD/AK9R/jSDSvEo/wCZgi/8BB/j&#10;QB0uc0Zrnv7M8REc6/H+FoP8aY2leIz08QoP+3Qf40ASeMRnSIAP+fyD/wBDFb68CuD8S6frkGnW&#10;5uNbE2buEAC2Awd4wetbY0zxBjjxAuM/8+q0AdHRXNtpniMH5fECfjarR/ZXiQ/8zCv/AICLQB0d&#10;LXOHSvEWOPEOD/16rSf2T4kH/MxA/W0WgDpK5zxNg3mhZP8AzEF/9AagaX4i6f8ACQL/AOAg/wAa&#10;qXnhrWL6a1efXctayiaIi2UYbBHPr1oA60cUtc5/ZXiIHjxAuP8Ar1Wg6Z4jyMa+vvm0WgDo6M1z&#10;x0vxEf8AmPoPpar/AI0p0zX8c68ufa1X/GgDoKK57+y/EHbXx/4Cr/jQdL8QdtfX/wABR/jQB0NJ&#10;mufGl+Icc6+n/gKv+NB0vxDn5dfX8bVf8aAOgzRmudOleI+3iCP/AMBF/wAaQaT4lzz4iTH/AF6L&#10;/jQB0eRRmue/svxFn/kPx/8AgIP8aBpfiLH/ACH0/wDAUf40AdDmjIrnTpXiPqPECfQ2o/xpDpfi&#10;Xtr8X42q/wCNAHRg0ZHrXNnTPEx/5j8I/wC3Qf404aZ4k769D/4CD/GgDotwozXPf2Z4hzn+3o//&#10;AAEH+NO/s7xDn/kORY/69R/jQBv5oyK5/wDs7xHg/wDE9h/8BB/jTW0zxIQNuvQ575tB/jQB0WaM&#10;iuc/szxKB/yH4j/26D/Gl/s3xH212I/W0H+NAHRZFGa506f4k4xrcA9zaD/GnLp/iMD5tbgP/bp/&#10;9egDoM0ZrnTp3iQn/kPQAf8AXoP8aT+zfEnONfgOf+nQf40AdHu9ajmb9xJ/un+Vc+NN8Tjj+3rY&#10;/wDboP8AGlk0/wASLC+7WrcrtOf9E/8Ar0ASeDDjwlp+evl/1NFY3hay11/DVi0GsW6xmP5QbbJH&#10;J96KAO4J5rnvFhxb6cB3v4v5mugIrn/FIymmD1v4v60Ab4607GRSCloATFApT0oBoAzdex/YGoZ/&#10;593/AJU3w6u3w5pqkci2jz/3yKXxDx4d1E/9O7/yp2gZ/wCEf08nr9mj/wDQRQBo0UtFABRRRQAU&#10;HpRQelAHOeMP+Qbaf9fsH/oYrol6VzvjAj+zrPOeb2DGP98V0K9KAHUUUUAFFFFABRRRQAUUUUAF&#10;FFFABRRRQAUUUUAFFFFABRRRQAUUUUAFFFFABRRRQAUUUUAAGKKKKAExRgelLRQAmB6UYpaKADFR&#10;XH/HvJ/un+VS1FcnFtIf9k/yoAx/CAA8KaeB08r+poo8H/8AIqaf/wBcv6migDcrnvFPXSf+whH/&#10;ACNdCa53xX00nH/QQi/rQB0IpaQU4UAIeaKKKAM3xB/yL2o/9e7/AMqdoRzoOn/9e8f/AKCKbr/H&#10;h/UP+uD/AMqdoWP7DsMdPs6f+gigDRooooAKKKKACg9KKKAOb8YHFjYn/p/g/wDQhXRr0rnPF67r&#10;KwX11CD/ANCFdGowKAFooooAKKKKACiiigAooooAKKKKACiiigAooooAKKKKACiiigAooooAKKKK&#10;ACiiigAooooAKKKKACiiigAooooAKiuf+PaX/cP8qlqK5/49pf8AcP8AKgDI8IY/4RTT/wDrl/Wi&#10;k8I4/wCEV08L08r+tFAG4a5/xR00r/r/AIv610J6Vzvio8aT/wBhCP8AkaAOgFLSDrTqACkopaAM&#10;vxD/AMi7qP8A17v/ACp2hcaBp/8A17p/6CKTxAP+Ke1D/r3f+VO0L/kA6f8A9e6f+gigDRooooAK&#10;KKKACiijtQBzfi44tNP/AOwhB/6EK6MVzfjAgWen5/6CEH/oQrpB3oAWiiigAooooAKKKKACiiig&#10;AooooAKKKKACiiigAooooAKKKKACiiigAooooAKKKKACiiigAooooAKKKKACiiigAqG6/wCPWU/7&#10;B/lU1Q3XFpMf9hv5UAZHhD/kU9OPrEP50U7wkP8AilNN/wCuIooA265zxSRnSM99Qj/ka6KuZ8W/&#10;f0T/ALCMf8jQB0o606mjvVXUb9NNsZryVWaOJSzBRk0AXKKyLzXEs4VlMMroYvOYgfdQdSff2rSh&#10;lE0SyD7rDI+lAFHxCSPD2oY6+Q/8qfogxolgPS3j/wDQRUPiQ48N6jg4/cP/ACqbRDnRLD/r3j/9&#10;BFAGhRRRQAUUUUAFB6UUHpQBzPjEkWmm4/6CMH/oVdItc34w/wCPXTf+whB/6FW1fX0On2klxO4V&#10;FGeTjJ7D86ALlJmuPfxiV8sCNJHiBN0EbAX0Ck9Tnir9/wCI4bNLSTegEqiSQbs4TpxjqckCgDos&#10;0ZrlbLxT52pm1mjSNHkfZIXAwgwFz6kmoJvGDQan9ma2LfvpEyp6hRxg0AdhmjNYdprElza/aWMC&#10;o0PmLGH3N+NZVr4tubqRT9iAiyAwB5GWwP5dKAOxzRmuZPiJl0Sxu3Ea3F3IEVCTg884/AGmp4pi&#10;FzvaKT7K0UTo23nLnAzz0oA6jNGaxb3WVs9Ujt5APLaFpMjliQwAAH41Zs7q4ktHluYQjkkrGGyd&#10;vbPvQBo5oBzXLnxTm/hijhUxMmWy4yD2H863dOujeWyTmMxhxkKTnjtQBcpCQKCaxdR1xYPPhiU+&#10;cmFVmHysxBOP0oA2s0tZFhrH2toIxby/vY/M8wL8g6d/5Us2sLHqcVpHE02WCSmPnyiRkFvY4oA1&#10;c0bhWZrWozWGmtdwIkmwjKseozjtWCni+dQ8k1vEUMxgQBudwODn0HPWgDsdwo3CucvPEiWesCzJ&#10;UjySzbcna2R19sGnaR4hfUppDPEtvFs3RZbO8d2/+tQB0IOaWuYTxTvt7qRUjbyJHHU/Mo+7jjlj&#10;6VqWWoz3elpcrDGZmXJiWTIU+maANOis0axCmBcq1s2dv73oT7HpUdzrcdtOUeKTyw6I0gHGW6Y9&#10;aANaisVfEFu1xs2sIjKYRMfulwDkfpTT4lt1VCY3HmgNCP8AnoCQBj8SKANyiqWn6jHqMJlhB2Dj&#10;PqauCgBaKKKACiiigAqG7/485/8Arm38qmqC8OLKfH/PNv5UAZfhE/8AFJ6b/wBcRRSeEj/xSmmd&#10;D+4XpRQBtmua8WY8zRcnH/Ewj/ka6Wua8Wcto/HP9ox/yNAHSDqayvEiSTeHr+GJGeSSFlVVGSSR&#10;WqB3pCvNAHNaitzcaUlmtlI0clthXzysg6Aj0res1lSzhWbHmhF34GBnHNT7aUCgDK8S5/4RrUcd&#10;fIb+VWNFGNGsR2Fun/oIqDxKQPDWokg48hun0qfRv+QNY/8AXBP/AEEUAX6KKKACiiigAoPSiigD&#10;mvFwzbaZ/wBhCD/0KrviFQ2kzIdwLAAFYfNIOey+tU/Fv+o0seuoQ/8AoVdDgN1oA4GTTIk1KOO6&#10;3WkIt0KMIwSWVsgHAxmp4rX7RFprwxTmK2hYL+4HJBwCSefcDFduY1PVQfrQEXGMDFAHnmnafcw+&#10;J5JHs3ntAyuyYwVc8B/T0OKh1DSLttYa6+z3I/fTBNijHzAbT75PFelbB6UFAe1AHIafphtft8Ih&#10;kVxDCgeHhidvIB/rWNBaX2252QzboneF0VeFQgfMD/Gepr0jaPSgKB0UUAcbPpludJ0hLfzZBHMq&#10;K8qkFRg5OD0qtb+GJBefYt0Q8iK3Jl8rqUbPHvxXdlAeoBx60BRnOBmgDk9VsI38QxqltK5ltXCu&#10;gPytuB654/OrVlHcos1u1g0N4se0XKn5H9weSPoRXR4Gc4ox7UAcTLpN5Hr1ugLESQsWO/OSCOp2&#10;98mtnGq2NpbRwRxSv5wV9zlsR+ucDkVubRnOOfWlxQAgORzXM63C807GGTzbna0aQqhI5HBbsMdc&#10;109NCKCSFGT1460Ac1pv2tYzpeXt5be3CfPECrHHDKwPPPaq1kJtBlvYZI7idjDH5Uqxk+YwU5z+&#10;NdftGc45pcUAcr/Z0v8AYGJkkmklfzVjk/5YkjOMd8HPFYtrpt9a3stzJZyNCJAsiABiMqCcL0IJ&#10;/KvRCKTaAc469aAOF1vTr6e+u59NtAI5I1im3KNxJ53LnuOBRoVnNb30kMscjWkZmDb4xtA4AAP0&#10;JruivHFNCDkbRg+1AHCxw3thp1z5doUn+a4tdqbwNzcKR2IAFbtskdvaXZsluFlLgu3l4LtjsDgV&#10;v49qUAelAHNLpV3duJJo1UZyGuW81v8Avn7oo1WC+u5RDFakPDLG9vMW+U8jcSPzrpsUmB6UAca+&#10;iXk1qml7DGkd28/n54KncRj3yafFpNxN9iNxat/oVq0fX7z8AY/LNdfgUYoA4mO01HR9KuUH2lYU&#10;AKrBgtncPu59utdnDzCpOfujrTioPanDgUAFFFFABRRRQAVBe/8AHjcf9c2/lU9QXn/HlP8A9c2/&#10;lQBk+ETjwjpQ/wCndf5UUnhMf8Unpf8A17rRQBumud8U8to+O+oR/wAjXRGud8TsPP0UH/n/AE/k&#10;aAOhB5xS0g7U6gBKKKKAMnxN/wAizqOP+fdv5VY0b/kC2Pr9nT/0EVX8SjPhrUAP+eDfyq3pfGl2&#10;gxjEKD/x0UAXB0ooooAKKKKACg9KKDQBzfiwDytLJ7ahDj/vquiXpXN+L/8AVaV/2EYf/Qq6VelA&#10;C0UUUAFFFFABRRRQAUUUUAFFFFABRRRQAUUUUAFFFFABRRRQAUUUUAFFFFABRRRQAUUUUAFFFFAB&#10;RRRQAUUUUAFQXpxYz/8AXNv5VPVe+OLC4J6eW38jQBl+ET/xSOlH1tk/lRR4R/5FHScf8+yfyooA&#10;2zXOeJubnRB3N+v/AKC1dGRXO+JB/pmhf9f6/wDoDUAdEvSlpBRQAUUtFAGP4oOPDGpH/pg38qua&#10;Zzpdpjp5Kc/8BFUfFYz4V1MD/ng38qvaV/yCLL/rgn/oIoAt0tFFABRRRQAUUUHpQBzXixd66Uuc&#10;f8TCH+ddItc14r+9o3/YRi/ma6UUALRRRQAUUUUAFFFFABRRRQAUUUUAFFFFABRRRQAUUUUAFFFF&#10;ABRRRQAUUUUAFFFFABRRRQAUUUUAFFFFABRRRQAVV1L/AJBd1/1xb+Rq1VbUP+Qbc/8AXJv5UAZn&#10;hRQvhLSgDwLVP5UUvhP/AJFPSv8Ar1j/APQRRQBsk81z/iPJvdB4/wCX9f8A0Bq6A9a5/wARlhf6&#10;CAR/x/Dr/uNQB0ApwpopwoAKSlooAxvFWf8AhF9Sx/zwb+VXtMGNMtB6Qp/IVR8Uf8ixqP8A1war&#10;+n/8eFt/1yX+VAFqiiigAooooAKKKKAOa8V/6zRRjj+0Yv610i9K5zxTzLov/YSi/ka6NelAC0UU&#10;UAFFFFABRRRQAUUUUAFFFFABRRRQAUUUUAFFFFABRRRQAUUUUAFFFFABRRRQAUUUUAFFFFABRRRQ&#10;AUUUUAFVdSONLuj6RN/I1aqpqn/IJvP+uL/+gmgCl4WGPC2lj/p2T+VFHhj/AJFfS/8Ar2j/AJCi&#10;gDXrmvFU0UF1ocs8iRxpfjcznAHyNXSVzPiuKOa90COVFeNr/wCZWGQfkagDT/4STRAcf2tZf9/1&#10;/wAaP+El0QDP9q2f/f5f8ad/YOkt1021Pv5QoGgaQP8AmG2v/foUANHiXRD01Wz/AO/y0p8R6N0/&#10;tWzz/wBdl/xp40TSwP8AkH22P+uQo/sTSun9nW3/AH6FAGL4l17SZ/DmoxRajau7QsAqygkmuh04&#10;5062/wCuS/yrC8T6Tp0XhnUHjsrdXWEkMIwCK3dP50+2P/TJf5UAWqKKKACiiigAooooA5jxhPHb&#10;JpE0rqkaajEWZjgAYNXx4n0QddWs/wDv6KpeLUST+yEkVWU6jFkMMg8GtU6Npj8mwtj/ANshQBX/&#10;AOEo0Pj/AIm9n/3+Wg+KND/6C9n/AN/lqwNF0wDjT7b/AL9il/sfTh0sLb/v2KAKp8VaF/0GLL/v&#10;8KE8U6G3TVrI/SYVZ/sbTf8Anwtv+/Qpf7I07/nxt/8Av0KAIP8AhJdFGf8AibWn/f0f400+KNDX&#10;rq9mP+2y1aOk6fj/AI8bfH/XIUn9j6d/z4Ww/wC2QoArf8JToWP+QtZ/9/lpR4m0QjI1ezx/12Wp&#10;/wCx9PPWwtv+/YpRo+nj/lxth/2zFAEH/CS6Lj/kLWf/AH9Wj/hJdFxn+1bQj/rqKs/2Tp//AD5W&#10;/wD37FL/AGZZAY+xwf8AfsUAU/8AhJ9E/wCgtaf9/RTv+Em0T/oLWf8A3+WrP9l2J/5crf8A79ik&#10;/sjT/wDnxtv+/YoArnxNog66tZ/9/lo/4SfQ84/tez/7/CrH9k6eetjbf9+xR/ZOn/8APlb/APfo&#10;UAVj4o0MddWs/wDv6KX/AISbRP8AoK2n/f0VYOk6ef8Alyt/+/YpTpOnkYNlb4/65CgCr/wk+ibs&#10;f2raZ/66ig+J9EHXVbT/AL+irP8AZGnf8+Ft/wB+hR/ZGnZ/48bf/v0KAKw8T6Iemq2n/f0Uo8Ta&#10;Ic/8Taz4/wCmoqwNI04dLG3/AO/QpP7G03OfsFtn/rkKAIP+Em0QddXsv+/y/wCNA8TaGTxq1mf+&#10;2y1N/Yumf8+Ft/36FOXSNOXpY24+kYoAgHiXRDn/AImtpx/01WhfEejN93VLQj180VYOlWHP+hW/&#10;P/TMUo0rTwMCytx/2zFAFY+JNEHXVbP/AL/L/jSf8JNof/QWs/8Av8tWP7I0/wD58bf/AL9Cj+x9&#10;O/58Lf8A79igCD/hJtD/AOgtZ/8Af5aaPFGhE4GrWf8A3+WrI0jTh0sbf/v2KBo+nA5Fjb/9+xQB&#10;XPifQ1ODq1nn085aB4m0Q9NVs/8Av8tWP7H03OfsFvn/AK5Cnf2Tp46WVv8A9+xQBVPifQ166tZj&#10;/tstJ/wlGhYz/a9lj/rstWjpOnHrY2//AH6FJ/ZGmj/lwtv+/QoArL4o0J/u6vZH/tstVtT8SaK+&#10;mXaLqtmzGFwAJhk/Ka0ho+mjpp9t/wB+hVTVNJ0+PSbx1sbdWWFyCIxx8poAoeHNe0mPw5p0b6ja&#10;hltkBBlGQdooqz4d06yk8Oac72kBZraMkmMcnaKKAN7tXO+IwG1LQPa/z/441dEelc74i41XQF9b&#10;4n/yG1AHRClpAKWgAzSEUUUAYvisj/hF9QH/AExNaWnjFhb/APXJf5Vl+LuPC2oH/pkf5itSx/48&#10;Lf8A65r/ACFAFmiiigAooooAKKKKAOa8Vn99og9dRj/ka6Relc14rP8ApGhj/qIx/wAjXSLQA6ii&#10;igAooooAKKKKACiiigAooooAKKKKACiiigAooooAKKKKACiiigAooooAKKKKACiiigAooooAKKKK&#10;ACiiigAqlrH/ACBL7/r3k/8AQTV2qOsnGiX5/wCneT/0E0AQeHAV8NaaP+naP/0EUUvh7/kXNN/6&#10;9o//AEEUUAaZ6VzfiPnWfD3/AF+N/wCgNXSHpXOeIR/xOvD/AP1+N/6A1AHR9KXNNFLQAUuKSigD&#10;C8YHHhXUM/8APP8ArWrY/wDHjb/9c1/lWT4z/wCRS1DAz+76fiK1rIkWUBI/5Zr/ACoAn3DpS5rB&#10;13XP7LvNPiUMfPmKuAhJKhSePfIFR6b4gm1C7hge3WNZo3kVg+eFYDH15oA6ENml3VzC+KrWG9v4&#10;bl2CQyhEZYz3XOD71DY+J7g6dcXN1bE+Wm9Sq7dx3EYoA63cKM5FcXbeNVP2N7gMEeN2mKRMdrZ4&#10;H5Zrp9M1CHU7JbqAMI2LAbhg8Ej+lAGL4r/4+9B/7CCfyNdMtc14rGbvQf8AsIJ/I10q9KAHUUUU&#10;AFFFFABRRRQAUUUUAFFFFABRRRQAUUUUAFFFFABRRRQAUUUUAFFFFABRRRQAUUUUAFFFFABRRRQA&#10;UUUUAFUda/5Ad/8A9e7/APoJq9Wb4g48O6if+naT/wBBNACeHwR4e07P/PtH/wCgiil0LjQNPx/z&#10;7R/+giigDQJ4rntfG7W/D4/6e3P/AJDauhI4rntfGdc8Pjv9qc/+OGgDoR1paF6UtACUUtFAGB4x&#10;yPCmoY6+X/UVrWYItIQe0a/yrK8Y/wDIq6h/1z/qK1rX/j1h/wCua/yoA5rxNprXWq6dcSLJJFEz&#10;BY488EqeTj8AKrw2tzpGpaSotZZsW7RuyqSFLOCcn8/yrsWx1PA9aTzEyBuHPbIoA801Hw9czT6i&#10;3kzPOLnzjIufn4AwB6dfpitTw/p97FPe2k0ElvO6iVJ3UMAm75VHbIya7QXETNIodSY/vgH7v19K&#10;WOVJYlljKshGQynjFAHB2mnSx6VbSS2tw6ooebMeWPOcAdySBn2rq/DVpLZ6BaxTKVlwWcHqCxJ/&#10;rV9LqCRUZJEZXzsYMMHHXFTg5FAHNeKGC6hoAPOb9f8A0E10y9K5nxOu7U9A/wCv8H/x010woAWi&#10;iigAooooAKKKKACiiigAooooAKKKKACiiigAooooAKKKKACiiigAooooAKKKKACiiigAooooAKKK&#10;KACiiigArO1//kXdR/69pP8A0E1o1meIjt8N6kf+naT/ANBNAC6HxoOn4/594/8A0EUUuinboVgD&#10;/wA+8f8A6CKKANA1zmvZ/wCEj8PD/pvJ/wCgGujNc7reD4k8PjP/AC2lP/jlAHQg0hfB6cUYrD8W&#10;b00KWRJHRldMFWI/iAOcUAbpbA6igNmuR8UaiyPbQJK8axzQs5GRuywwPpiutXB6dMUAYXjI48KX&#10;/wDuD+YrYtR/osP/AFzX+VYnjb/kU77/AHR/6EK27X/j0i/3F/lQBzfiYSHUbONNmJN6kNMV3fIe&#10;MfrWBosEx8QRB2yYXjLAsvGIz0wfWu7uNLtp52uGjAuNu0S4yVHtnpVSDQIYLprlJ5g7urtggbiB&#10;gdqAOUSz1Ke91Kaa4aMRXRkkSBcgkJ8v1HPP0qzA9yngaQrPPGEtownyBcdM7T3zXT/2LF5t1Is0&#10;y/aXLSKjYB4A/pUX9gQizktRPcGN0VAGfO0L0wKAOMYtJcRoZCPIkCxxZO1gIsnoMgnP413ujCYa&#10;TbCcoZdg3bAQP15qiPDkKzG4W5nWcyGQSAjI+Xbj6YrT06ySwsktkZ2VM/M5yTk5oAxvEg/4m3h/&#10;/r9/9lNb8kqwxtJIwVFBZmPYDvXP+IzjW/Do7G9P/oBqz4ql8rQLrEc8heJ1Cw9funr7UAaf2yHd&#10;EPNTdKMoM/eHtUktxHDGXkdUUAkljjiuEsLS+uhcoUkla2ij8jM5Hlvs5wfxFWPEaTx6Fax3Bg3R&#10;+Us287mfPBB9B70AdhDe288cbxzIwkGUw33h7UiX9s7KFnjJYEjDenBrjtHiZdaL+baxxkqscRj7&#10;bf4D2NcvIWGpOoV2hEEzMQCQrGQjp/P60AesjULY+ZieP93gv833c0wapYsTtuojhdxww6VzltJc&#10;3GmX8BjUJHthCwKAx+QEkk8d65q3jihtJQis7rGfLZAQrMAU2gd+ucjvQB6Yb23WOKQyqElICEn7&#10;xPTFPS5jeWSNXUvHjcB2zXC62t7Dp2kqA8cUMLDZj5y4jOCPTGP1qtYTS/2xHiVtz3Ntu+dySPL7&#10;5/CgD0M3UXnNFvXzFXcVzyB60RXMU0YkjkRkOcMDwcVyGoG9GvXkrogiFtGJAkhzs3Hvjj8K1gfL&#10;0ibMcC2nl4i+znccHvyMUAa/22DzzD5qeYBuK55x61Kjq/KkEdeK84WOVtXmhZd0vlhd3kqMjt3x&#10;jOfxrtLK9soLSyjEqxiYbIlYjLEDpx3oA1ScU0SKehBozkZridNs7m+lmEQeNY7+bzJjJ99ORtA/&#10;L8qAO23igSAnHFcFHcTPpSSAlWgeOxkcE5XMmG/TH5119rZ2tpcyNCcOyjeueMDocUAXy4Uc1Cl7&#10;BI0ipKhMbbX5+6fSsfxGXZ7BEQu/mM4QEgHCHrWTCUvLiOKKwSN5pkl3spw0e3Pr94dKAOte/to2&#10;KvPGpHUFgMU5LyGSQRpKjORuwD29a5Pxa0lxp9zb2cSKsZVridkByMj5R6k9z2rVtbwW0729xbCM&#10;pFvWZF+Vk9M+vtQBrtdwpOkLOBJJnavc4qR5FjXc5Cj1JrlFe+m1S1mm2LM6TPAu37i8bQf6/WtW&#10;0vbjVLFW+zIrBik0c2Rhh6eooA0RfW5ZVE0e5jgDcOTU27A5rldJt7srfGCGz8wXj4Zwfl6dOK19&#10;eB/4R++O5lZYGIKnBBAoA0TKAAcgA9MmgyjgcZPSuVvY/OtrAlY5jHZeYY5JSpPAycDrVCW++02+&#10;rXSeZGbWCBrVe6ZUH8eTigDuvM+lOBzXFaddTWOtC2u9xyqnKtkb2OMn06jiuosL4X0UjrFNFska&#10;MiVcEkdx7UAXqKKKACiiigArK8Tf8ixqf/Xs/wDI1q1keKTjwrqmOv2Z/wCVAE2k4Gi2Az/y7p/6&#10;CKKdpa/8SmyBHIgj/wDQRRQBernNbH/FUeHvTzZv/QK6Oud1of8AFT6B7PL/AOgUAdCKp6lpsOqW&#10;xtrgyCIkEhGIzg5q4OlLQBQu9KgvoI4ZwzLGysPm5yOQauquAB6U6igDnfG+T4SvgOpC/wDoQrct&#10;R/osX+4P5VjeMwD4Yu88j5f/AEIVs2+fs8eO6j+VAFHW9Rk0rT5LxI0dY8bgxx1OP61X03WJLvUr&#10;q1nSFPJ2hSr5LtjJAHtkc+9R64Vup4rSRHa3U+ZKAud+Oij8efwrN0dLi21cnUrWQTFdlo4TKhP9&#10;ojo3r9BQBcfxO6jUW8uBVsM+ZmXkgDOR/Kp31i6j0WbUpooY08kSRJuJOSM4PFZsvh24ltdQnvCi&#10;ifdK1tEuQSFwBnqRxnFWItJu/wCwJIoJj/pMKAxzdIvlwxH+FAEVz4sMTQtHHEy+WHcb8bs4GB6H&#10;J79q6WzuPtVpFMCpDjPynI/OuA1CxnE87BxPbuiRvOkZAi42++fXiu40aUT6TbuI2QbcbWGDxQBl&#10;eIjnxB4cBH/L0x/8cNa2q2Lajp8tqk7wmRSpdQDweCKyfEP/ACH/AA6P+npv/QDXSAUAU9N06LTr&#10;byo8kk5Zj1Y1W1jRk1W3ERkMQLAuQgJYf3TntWvRQBiWfh+OzvTcrM7krtKMo2+xHHBpreGNP8yN&#10;wkg2FuPMODk5I69M1uYpaAMyLSoIxdbtzC4l811J4zgDH04qjF4WtIrXyVkmBDtJE6thoSTn5fTr&#10;XQYoxQBmtpiv9kMkryNbNuBfkscY5/OnwadHBeXNwOTOVJGPu4GOKv0tAGVJo8E+ptfP5jMUCGMt&#10;8pweMjvT7TRrOzklaGIqspy0e4lAfZTwPwrSooAzTpVt/aDXnlLvMQi27RjGc099MtJZbZzAn+js&#10;XjAXAUnvV7FLQAzBIxVWz0+CwjkS3UqJJDI2Tn5icmrtFAFH+zbXyZofIXy5mLyDH3mPf9BT7ayi&#10;tQ3lhyWPLO24n8at0UAUbiwFxOspd1ZAQpU4Iz1NVpNEjkZWe4uSy4AIkwcZzjj6Vr0UAUr6wS+s&#10;JLR8qsgwSPrVlYwF24yAMc1JRQBmtpavrEeoNLKSiFFjJ+UZ6kCrzR5UgZGfTipKKAKGm6ammwPE&#10;jySb5GdmkOSSakvbGO/tpLacMYnGGCtjIq3RQBmNoto0cSmLPlJ5anJzt/u57inSaPZySK5t1yqh&#10;fYgdMjvWjRQBnyaVbSzJK0Q3q2/Pv707T9Oi06KRId2JJGkOSTyetXqKACiiigAooooAKyPFPHhT&#10;VP8Ar2f+Va9ZHinnwrqn/Xs/8qALWnk/2XZ4/wCeCf8AoIoo08f8Sy0BzxCn/oIooAuGud1g48Va&#10;AO26b/0GuiNc9rAz4q0D2ab/ANAoA6EClxSCloASlNFFAHO+NDjwzc/7yf8AoQrch4hjx/dH8qxP&#10;GY3eG7gf7Sf+hCtyEfukH+yKAHFVPPeovOj8wx7l3gbtuecetTEcVw19Bf3nii9UzG3xFECIhuJi&#10;3kg/UkH86AO0jmjmTfG6uucZU5HHWk+0RY++mN23O4dfT61yfh95xpF0IppFCLMVUQ7QG3Nznuaw&#10;YZXntUHnGPCwSkO3DsxJJOBweDzQB6aFBAGBj0p4GBWT4eM39mI0pGGZmQAk4XPGSetbHagDmfEB&#10;z4j8Oj/p4c/+OGulHSua17H/AAk3h4H/AJ7Sf+gGulFAC0UUUAFFFFABRRRQAUUUUAFFFFABRRRQ&#10;AUUUUAFFFFABRRRQAUUUUAFFFFABRRRQAUUUUAFFFFABRRRQAUUUUAFZPij/AJFbU/8Ar2f+Va1Y&#10;/is48Kan/wBe7fyoAvWJ26fbD/pkv8hRRZD/AEC25/5ZL/IUUAWq57Vx/wAVToX+9N/6BXQGue1U&#10;/wDFX6CvbE5/8coA6IUUgpaACiiigDA8X4/4R2cH+/H/AOhCtuP7i/QVgeNW2+HZD6yxD/x8V0Ef&#10;3F+lAD6zH0sHUZb5JXjkljWM7QOApJ/rWnRQBjQaGtrbPBFcTmNlddrEEfMSSf1qovhSJRkXUu9V&#10;iWNtq/L5eccd+prpKKAKGn2LWMbo1xJOzuXLyYzz247Vf7UUUAczrwz4o8Pf9dZT/wCOGulFc5rQ&#10;z4o0D2kl/wDQK6MUALRRRQAUUUUAFFFFABRRRQAUUUUAFFFFABRRRQAUUUUAFFFFABRRRQAUUUUA&#10;FFFFABRRRQAUUUUAFFFFABRRRQAVjeLSF8J6mT08hq2axfFwz4T1If8ATE0AaNoM2UHb92vH4UU6&#10;24tov9wfyooAnNc3qYz410TI6RTn9BXRmud1Ej/hN9FyefIuMD8FoA6IUtNBpcj1oAWikLCkzQBz&#10;vjU48Pnvm4i/9DFdCg+QH2rnvGmToOAcH7RFj/vsV0Uf3BQA6iiigAooooAKKKKAOd1b/kaNCHbd&#10;Mf8AxyuhHSuc1j/katBGeQ0x/wDHK6IHFADqKbml3UALRSZozQAtFJmjNAC0UlGaAFopMilzQAUU&#10;lLmgAopM0ZoAWikzS5oAKKTNGaAFopM0tABRSZozQAtFJmjPvQAtFJuFGaAFopNwozQAtFN3YoDZ&#10;70AOopN1G6gBaw/GJx4R1L/ria2t3tWF4ybPhDUsdTCcUAbFv/x7xf7g/lRRbn/R4/8AcH8qKAJz&#10;0rkPENrPdeLtHitr17SXyLg+YiBjj5eOa64niudvufG2kD0tpz/6DQAz/hHtYPXxRefhFGP6UDw7&#10;rGefE92R/wBck/wrpRSigDmv+Ef1YdfEt5/37j/wpx0HVsD/AIqS846/uo+f0ro6SgDhvEmlXlpp&#10;cck+s3Vyn2mLMbooB+YegruE+6K57xkCdFjHrdQj/wAfFdCn3RQA6iiigAooooAKD0ooPSgDk/El&#10;tJdeItEjhuZLd8y/vEAJHy+9WW8P6i64HiO/U+u1P8KTVsnxfoa9sTH/AMdroxQBza+HdRxz4k1H&#10;/vlP8KD4b1AnP/CSaj+Sf/E10tFAHNf8I3fgY/4STUvrhP8A4ml/4Ry/4/4qPUePZOf/AB2ukooA&#10;50eHL3v4i1H/AMc/+Jpp8OX2f+Rj1L6DZ/8AE10lFAHOnw7fEg/8JFqQ9vk/+JpB4d1DJz4k1HH0&#10;T/4mujooA50eHr3/AKGHUfx2f/E07/hH7wD/AJD+oH/vj/CugooA53/hHLw8/wDCQaiPxT/4mg+H&#10;Lw/8zDqX5p/8TXRUUAc8PDt5/F4h1I/ig/8AZaRvDl4x48Q6kOOxT/4muiooA50eHL0DH/CRakff&#10;Kf8AxNN/4Rm9/wChk1P80/8Aia6SigDnf+EavP8AoYtS/NP/AImmnwxeH/mZNTH0Kf8AxNdJRQBz&#10;R8MXuf8AkZNT/NP/AImlbw1fEceI9SH4p/hXSUUAc1/wjOoY/wCRm1L/AMc/+Jpw8NXoHPiPUz+K&#10;f/E10dFAHPf8I3d9/EOpH8U/+Jpo8M3gP/Ix6n+JT/4mujooA53/AIRq8B48R6n+af8AxNH/AAjd&#10;4eviLU/wKf8AxNdFRQBzn/CM3n/Qx6n+af8AxNH/AAjN5/0Mep5+qf8AxNdHRQBzo8NXYbP/AAkW&#10;p/TKf/E0f8I3d4/5GHUyfXKf/E10VFAHO/8ACN3h/wCZi1P80/8Aiab/AMI1eg5/4STU/wA0x/6D&#10;XSUUAc0PDN5uyfEuq/TKf/E1k+J9Aurfw5eySa/qMqKnKMUwee/y13eK57xpx4S1D/cH8xQBDF4d&#10;u/KTHiHUh8o4+Tj/AMdorooP9Qn+6P5UUASHiuevT/xXOl/9ek/81roSM1zt5/yPWlj0tJz+q0Ad&#10;EKWkFLQAUUgAFLQBzvjI/wDEmi/6+of/AEMV0CfdH0rA8YDdo0YH/P1D/wChit9Puj6UAOooooAK&#10;KKKACg9KKKAOd1Rc+LtEJ7LN/IV0Irn9T/5G/RR/sTfyFdAKAFooooAKKKKACiiigAooooAKKKKA&#10;CiiigAooooAKKKKACiiigAooooAKKKKACiiigAooooAKKKKACiiigAooooAK5/xnj/hFL7PTC/8A&#10;oQroK5/xn/yKl79F/wDQhQBtw/6lP90UURf6pfoKKAJTXOXvHjrTP+vOb/0Ja6M9K5q8z/wn+nc8&#10;fYZuP+BLQB0i9KWmiloAWiiigDn/ABcCdIjAOD9qh/8AQxW8n3R9K57xl/yCrf8A6/If/Qq6Fego&#10;AdRRRQAUUUUAFFFFAHO6kf8AisdF/wByf+QroR0rndTH/FZ6J/1yn/kK6IdKAFooooAKKKKACiii&#10;gAooooAKKKKACiiigAooooAKKKKACiiigAooooAKKKKACiiigAooooAKKKKACiiigAooooAK57xo&#10;N3hW8Hrs/wDQhXQ1geMf+RYuh6lB/wCPigDajG2JB/siilT/AFa/SigCQ9K5u6G7x9p/qtjKf/Hl&#10;ro6564I/4T2yHf8As+X/ANDWgDoQOKWkFLQAlLRQaAOd8XjdplsPW8h/9CroF+6K5/xb/wAg+1z/&#10;AM/sP/oVdAD0oAdRRRQAUUUUAFFFFAHN6jj/AITbRR38mc/yroxXN6j/AMjzowz/AMu8/H/fNdID&#10;xQAtFJmjNAC0UmaM0ALRSZozQAtFJmjNAC0Um4eopaACiiigAooooAKKKKACiiigAooooAKKKKAC&#10;iiigAooooAKKKKACiiigAooooAK5/wAZ8eGbn3eP/wBDWugrnfGjY8NTZzzLF0/31oA3k/1a/Sik&#10;XhF5PSigCSudn5+IFp7adJ/6GtdEa56cf8V/aHPTT5OP+BigDoAcVWutQtrSSJJ5VRpWCID/ABMe&#10;1WBWB4oZR/ZWRki/ibp0HOaAL7a3aJqH2Fncz5AwsbEDPqcYrS6n2rk7iWWPVJDZtcCZrxA0bD5H&#10;QgZIx2x3NdWKAMDxbg2NkD/z/Q/+hVviue8Xf8edj/1/Q/zroh0oAWiiigAooooAKKKD0oA5i/A/&#10;4T/SDnpaT/zWtbVtTi0qz+0SfMN6rtBAJyQP61k3/wDyP+kf9ek/81o8Yq50xNs0MSeamd65ZvnH&#10;3fSgC2fEVkLsxmVfJCFjMDlVIxwfzp+ra2mmwArBNPK5AjRB98nsDWXYaK1/p96JJpIormZmUYGd&#10;uRj88VU8Tx+XdWD7ZdyXACEuOV2kfKM/nQB0dnrEF47rGkg8slXZlwqsDgg1UHie0e0nnX5mhkZD&#10;GGG5sHBI/nWPoMMK3l2Yov34Ll5C/wAqk/3lzz9ap2UEjxRrFP5jG5uJZXiG1doB9O2aAOxbVYDb&#10;mWINOqkhvLxweveqdv4mtLiEylZI0Pl7ARlm3jIAArFNxBc+GY5XuR5lioZwwyJH2ZAPryarQKlh&#10;fO0kjqipEjmJOYgV4IGOBnigDrL/AFhNPZBJbytGxx5i4x0z6+1Q2Gvw6hPFFFE48yLzgSQcDjrj&#10;p1rE14NHqETwXELy3IG0S8eWqqfnz2ySKr6NM9trDZnAQyOGw25XwgwBgf5xQB0Enia0DR+SksoL&#10;MGwhG1VJBb6AitKw1GPUI2khVwgOAXXG7jOR7VxFzaxWmnWl1IoMrRSgqq5cmQ55Hp79q37a6XS/&#10;DKTWdvHcyxqoaKBxy3A60AdL2rNl1uyhuZreSUq8IUudpwobpk1fRi0YJGDjkelcuNPOoeItXjkZ&#10;1gkigVgBw+M5GaANlNcs5BlZM/vjAcKeHHb/AOvToNXtbiZIo3JZwSh2na2OuDWENMuv7Z1OBFIt&#10;mjMsL9t7Jsx+mfxrR0OYDT7K1NuyyRxBZMjGwgYNAGnd3kNjbNcXD7YlxlsdOcVQfXYkuTGYZvKE&#10;e8SiMkZ9OlN8SAvpJhX70siL9BuBJ/IGsK5W7KSxPeoY5i0GVJLeWTkMfQgZH5UAdO+qbI0kW2me&#10;Nl3bgMY+uelQWet/b4Lee2s7hoZjw5AXaPU81FcQNqFklvA+2xaP5nydzrj7o71n6DaXS6PpM1lM&#10;EiVAk0L8grz09CKANzUdTXT4Y5DGZC8qRbVPOWOAauGQhScE8dB1NclrEGx4p7lv9LubyEJHuJwi&#10;t0H8zWxa6fcxTXUUk7Gzdg0GGIdP7wz6Z6UAPOuD7Q9ulnctMqhyu0DgnGetaRkITcRjjOK5u3t7&#10;eXxPeIk85K2yq7CQ8HJ4rehhS0tliDOUQcF2LH86AIF1mze2E6TBoy5jBUE5YdgKntL2K9gE0Dhk&#10;Jx0xgg8g1zmk3Ag0VQ1tKx+1yDITmPLEh+e1XNEk+yRJZvDIpkllKOV++M53MexOfxoA0LjWLa1u&#10;hbyMxlIB2ohbgnHOBxUba/YIAWuF5n+zYAJPmf3frWXq7Tpe3RtluEufKj8pgfkkOen4e9YU1ncj&#10;WklMJ8h79JyQp4fJUn8gKAOztNbtL10SGXLPnaGUruwcHGevNaIOR1rjrGzePQFvmE0k9v5xijQB&#10;SCxPI98U6G+vLWDVj9pYrHEkkLNGzBeOfc80AdjRUFq5ktonLbiyAk4xnj0qegAooooAK57xiceH&#10;n/67Rf8Aoa10Nc740/5F1/8ArtF/6GKAN7sMUUqnCiigBxrnpufH1sPTTn/9DFdCa56X/kf7f/sH&#10;P/6GKAOhFRvGrnLKDjpmpBRigBgQAgkZPrin0uKKAOc8WrutdPBOM38P8zXRDpXO+LhmDTf+whF/&#10;WuiHSgBaKKKACiiigAoPSig9KAObvBnx5pZ9LSb+a1uz2sFyoWeJJFByAwzg1hXg/wCK80w/9Ok3&#10;81roxQAiIqIFUYUDAAqKW0gnZDLCkhT7pYZx9KnooAgW1gQsVhQFhgkAcikis7eAERQRoD1CqBVi&#10;igCv9jtthT7PFtJyRtGM+tP8mPLN5a5YYJx1qWigCu9nbyNukgjY425Kjp6U77NCF2rEgHoFFTUU&#10;AV47WGMsVhQFupx1pYrWGAMI4kQMckAAc1PRQAdqbtAOcCnUUAJijaB0ApaKAI3jVsZXOOmaPJX+&#10;6PyqSigBmz5doGBSRRrFGERQqjoAOKkooAheBHdWZFYocqSM4NSFc06igCIQqrlwihj1IHJp5GR0&#10;p1FAEfljkYGD2xS7KfRQAzYOuOe1J5Yz0FSUUARiPAx2oaFWBBUEHrx1qSigBFXaAAMAUtFFABRR&#10;RQAVznjMZ8PsB/z3h/8AQxXR1zvjL/kA/wDbxD/6GKAN4dKKB90UUAPrm5CT8Q4vQac3/oYrpDXO&#10;tg+P0Hcacf8A0MUAdEKWkFLQAmaWiigDm/Fx+TSh2OoxA/rXRiua8YEhdI/7CUX9a6YUAFFFFABR&#10;RRQAUUUHpQBzV2c/EDTh2FlKf/HlrpBXM3B/4uLYrzxYSH/x4V0woAWiiigAooooAKKKKACiiigA&#10;ooooAKKKKACiiigAooooAKKKKACiiigAooooAKKKKACiiigAooooAKKKKACiiigArnPGgLaEADjN&#10;zCP/AB8V0dc94w50eMet1D/6GKAN0ZxRR0AooAkPSuaQBviFJkfd01f1krpa52If8V/cH005B/4+&#10;aAOhopRRQAUUZooA5vxYcyaKp6NqMf8AJjXRjpXOeKV33Whr/wBRBT+StXRjpQAtFFFABRRRQAUH&#10;pRQaAOZmI/4WLbDv/Z7/APoYrpq5p8H4iReo04/+h10tABRRRQAUUUUAFFFFABRRRQAUUUUAFFFF&#10;ABRRRQAUUUUAFFFFABRRRQAUUUUAFFFFABRRRQAUUUUAFFFFABRRRQAVz3i0Z061X+9ewD/x8V0N&#10;c94sbFjZjub6ED/vqgDeHTmige1FADz0rmrcZ+IN6fTT4wf++zXSHpXO2w/4ry/P/TlH/wChNQB0&#10;WaXNNzRmgBcUUmaM0Ac94l/5CWgD/p+6f8AauiHSuc8SH/ib+Hh/0+n/ANANdGOlAC0UUUAFFFFA&#10;BRRQelAHN9fiHn/qHf8As9dJXNrk/ENxngacOP8AgZrpKACiiigAooooAKKKTNAC0UmfelzQAUUm&#10;RRn3oAWikz70ZoAWikyPWjI9aAFopM+9GfegBaKQtRu4oAWikzRmgBaKTNGaAFopu4UbqAHUUmaM&#10;0ALRSZ5ooAWikzRmgBaKM0ZoAK57xUB9msP+v6H/ANCroM1zvittsGnAnrfwj9aAOiFFHFFAAelc&#10;9faHey60+pWGqm0eSJYnQwBwQCSOv1oooAY2k+Im+74kUf8Abmv+NC6R4jXIbxIDn/pzSiigB40v&#10;xD38RL0/580/xpDpXiDII8RjHf8A0NP8aKKAKt14a1i8ntppvEGXtpDJFi1UAEgjnn3qcaT4j3E/&#10;8JIoB7fYl/xoooAeNK8Rf9DGM/8AXmv+NINK8Sd/Ei/hZL/jRRQA7+yfEOP+RjH/AICL/jR/ZHiH&#10;v4j/APJRf8aKKAF/srxAOniEfjaL/jTW0nxCTx4jA/7dF/xoooAqDwxrC6kdQHiFjctEISxtVxtz&#10;npmrLaP4iJ+XxJgf9ei0UUAKuj+Il6+JC31tVpTpPiInI8RY/wC3RKKKABtJ8RHp4jAP/XmlKNJ8&#10;QgYPiPJ7n7Gn+NFFAAdJ8RbsjxGMe9mv+NKNJ8QAc+IVPv8AY1/xoooAUaXr/fxAv4Wi0f2Xr4Of&#10;+EgB+totFFACnTNfPTXlH0tFpTpmukYGuoPf7Iv+NFFADF0nxB38RL+Fkv8A8VS/2Vr/AP0MA/8A&#10;ANf8aKKAG/2V4gzkeIl/8A1/xpy6X4hHXX0P/bmv+NFFAB/ZfiAnJ19PoLNf8aDpniD/AKD0eP8A&#10;r0H+NFFACNpniHHy69H+NoP8aQaZ4k76/D/4Bj/GiigBBpfiMD/kYY8+9mv+NKNM8RDn/hIIz9bN&#10;f8aKKAD+zvEZ6a9D/wCAY/xpRYeIu+uwfhZj/GiigA/s3xFn/kPRf+Aa/wCNL/Z3iH/oPRf+AY/x&#10;oooAZ/ZfiPd/yMMePT7Iv+NOOneIw3GuwY97Qf40UUAH9n+I/wDoOwD/ALcx/jSf2d4jBP8AxPoC&#10;McZsh/jRRQAn9n+JcZGvW+fQ2Qx/6FSjT/EoOTrtsfb7CP8A4qiigBwsPEZPOuW//gEP/iqQ6d4j&#10;zn+3oPwsx/jRRQAv9n+Is5/tyDH/AF5j/Gqeo+Htc1LyFn1qELBMsy7LUD5l6d6KKALTaf4jzxrk&#10;H/gEP/iqKKKAP//ZUEsDBBQAAAAIAIdO4kDBmYv+WHYAAFN2AAAVAAAAZHJzL21lZGlhL2ltYWdl&#10;NS5qcGVnAVN2rIn/2P/gABBKRklGAAEBAQDcANwAAP/bAEMACAYGBwYFCAcHBwkJCAoMFA0MCwsM&#10;GRITDxQdGh8eHRocHCAkLicgIiwjHBwoNyksMDE0NDQfJzk9ODI8LjM0Mv/bAEMBCQkJDAsMGA0N&#10;GDIhHCEyMjIyMjIyMjIyMjIyMjIyMjIyMjIyMjIyMjIyMjIyMjIyMjIyMjIyMjIyMjIyMjIyMv/A&#10;ABEIAk8Bl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f6KTmloAKKKQ0ALRSCloAKMj1qC5uYrWCSaZtqIpZj6AVn/wDCQadsdxMSqKWYgHgZ&#10;xQBr0VnXOq2lnJGk8m0uCRxxgd6ltNQgu7cTxNmM559MUAXKKr/brbj98nJx96pgwNADqKKKACii&#10;igAooooAKKKKACiiigAooooAKKKKACiiigAooooAKKKKACiiigAooooAKKKKACiiigAooooAKKKK&#10;ACiiigAooooAKKKKACiiigBKMimv04rmU8WyTyzraaLf3CQytGzptAJHXqaAOppDXO/8JHfkceHN&#10;R/Hb/jSDxDfkZ/4RzUM+5T/GgDoc07PFc7/wkOof9C9fA+7oP60n/CQ6hyD4cvvrvX/GgC/r+f7D&#10;vdoLN5TYAHXiuLm025jgvhKrLuWMKgGQwPRcjvzVq78R+ITqhtIdLkQshdInRSSoOCc5pH1PxiwA&#10;TS2Ue8an/wBmoA0r7Sjca3HlsoLblWGRwRgVLoMDWmlmSZC4ZmBRY+eprK+3+M8j/iXEnHXYv/xV&#10;OF/4yBwNPIX2Rf8AGgDozJaABhp8xIIwBFyDWrGdwBII9jXDf2h4yDf8eJI9lX/GnHUfGIziwb6A&#10;L/jQB3WRS5FcIuo+Mz/zDiD77f8AGmNf+Ng4C6ccfVP8aAO9yKM158Nc8VyXz2ItCLhEDsPkwAfx&#10;9qm+1eNDx9kOO33P8aAO7yKMiuEFz41AP+jD/wAc/wAaat1435/0VT/3x/jQB3uRRkVwYuvG+f8A&#10;j0XH/AacLrxoM7rPPpgrQB3WRRkVwwuvGmM/Yx/30tL9p8aHraD/AL6WgDuMijcPWuJ8/wAZ4/49&#10;B/38QUm/xmw4gUf9tEoA7fIo3CuJ83xmuF+zp9fMX/CkeTxmCB5C/g6/4UAdvmjdXE+Z4024+zx5&#10;95Fpgk8afxQqT6eYv+FAHc7qM1w+fGZH+pVef+ei4/lTQ3jYH/UqR6iVf8KAO53UbhXER/8ACaDl&#10;ok/7+r/hQW8aZ/1UYz6yr/hQB2+falzXD48Z9Ssf08xf8KaW8ajJ8mM+n71f8KAO6yKM1wiN4343&#10;xxg+nmr/AIVIT40JyqRDtgyr/hQB3GaTcK4Yjxqf+eYH/XVf/iaUx+NAOfLB7YlX/CgDuM0Zrhgn&#10;jVQTtjY/9dV/wpdvjZh9xAf+uq/4UAdxkUZrhGh8c9R5X/f0f4U4Q+NjH0jDf9dR/hQB3OaMiuDa&#10;DxwcY8pT/wBdR/hSiDxzjrBn/rqP8KAO7zRmuH8jxsM4MOfeUf4UiweN9w3mEjviYf4UAdzkUZ9q&#10;4Y23jUsSHhx2HnD/AOJprW3jc8hoR7CYf/E0Ad3kUm7muHW38bBcEwn6zD/4mnNbeM9hw8AJ/wCm&#10;3T9KAO23UV55byeMLi9urRJovNt9u7MvHP8AwGigD0Jvu8Vzfg8EWeoev26X+ddIx+Wud8IjFnfk&#10;976b/wBCoAo+I9a1G11J7Oza3VfK3/vDg/hWZ4Y8RatfXcMNxc2/2ZMhncfNKfT8K6B9Hkm1a8v5&#10;7eKZtgS3Rhxj60zQPDcVrbxXF7ZQreB3YFeduTQBh3XiZ21y9t47i72gboliAHGPf3rofCl/JeaV&#10;GtzI73KZ3l1wcE8UmtaIsxa7s7CCe9K7T5jlOPYirXh3Sn0nSIraU5lGWb5icE9smgCpcLjx7af9&#10;eL/+hCuj21zs+T4+tOm0WL5/77FdHn5aAIbgSeQ/klFkx8pYcZrznUNe1su+btI23PGBGMBdnJJz&#10;Xo1zGZ7aSNZGjLKRvXqPcVxV94KWeRLW1R485M168pLHP3sD1NADtM1G9l8MapdtPJ58eSjsQ2MD&#10;PHpVRtb1JbbTpPtk+6aWMPmNcYPWtKy8NahY+H9V0wSJKZi3kyMeWBH8VVf+EQ1JbSwUfYN0EkbP&#10;sjIbA685oA7pB8opSuc0i5AAIpSev0oA521AHjy8462Mff8A2jXRgVztuw/4Ty7A6/YU/wDQjXRb&#10;h2oAXHvRjNIWoDUALtFG2k3Ubx7UAAWl2ik3UbqAFxikxmk3Ubx7UALtFBFJvFIXXuRQBynjbVJ9&#10;O0v9xPFEXYfeYhicjpiufuPEmo/2xZy+YgRYvLYYfbvJG3I9a6rxVpV3qtpHHZJatIHBLTdQM54P&#10;rWXdeGdXutSi1UXFqs8W0C2bJjbHdj60ATeKNdv9L0O6keyXBi2pIkwBZiMcDr7/AIVn+ENR1q7t&#10;4rtmWSxMQEizPmSJwOv0PWty/wBBn1KGaa8lSW58plgjBIjiYjGff61DY+GDYm0u47lo7yOBY5kR&#10;v3czAYBagDkLnxLqSyakY7gxj7WmNuTtXaOBkcD/ABrT0PX7250rUbx9QchDHsYrkDIOR+dXJPB1&#10;1cSsz3CK1zua7cEncSegXpwABmpLDwpfWemXmnm6hSCSPZBs4IOSQW/PFAHNWusam4eYXl8Y4JTJ&#10;LhRwrcAD8a67VNRuLLQxEt6pnaAsWlQ7jkcdO9UX8GXa4WK4tjG0UaOkhYYZe4x1roLbTbiLw+1j&#10;POk9z5TIJDnGT060AcPaa3qDT6Jv1IQ2vlDzn2Md+SAFOe9TeItcvrPXGjgv5Vt2kVflbIJZScD6&#10;HFdEPC8lxYaZb3N6yJa7TLGgBWQryOvTmqureE59ZvEkRILAxkgTId5IPU7cYz70AVPCeo6jdz3B&#10;urkvdJAvlpK/DNznI/rWbrXiO9l1C0WacWZzJFII9wKMBwT69sV0mkeF7rSoZbNLmDyhGVguUiAn&#10;Uk85J4NVf+EKL6sGuZYprPy2DuxJmdiMZJ6dhjigDf8AC8t9NosT6gyvKeA2zaWHYkVtgVlaNp82&#10;mWrW82oPdKD+7MgAKr2Ge9aYdRxuH50AOxRgU3zF9RR5i/3hQA7FGKTzF45o8xfUfnQAuKMUnmL6&#10;j86PMX1H50ALijFJvHqKTzF/vD86AHYoxxTfNT+8Pzo8xfUUAYOlDHirWvpF/I0U3SpFPivWOR92&#10;Lv7GigDoGHFcR4e0Rr2C9m/tK9gBvZsJFJgD5j7V255Fc/4Sx9hvAO17N/6FQAHwux/5jOpf9/f/&#10;AK1I3hRm/wCY1qf4Tf8A1q6PAoxQBzn/AAivHOsan/3+/wDrUDwqAP8AkMamR6ef/wDWro8UHpQB&#10;wM3hxf8AhMreA6lf82jNv875h83TPpW4vhRMY/tXUjn/AKbmmT8ePbX1+wv/AOhCulHSgDnT4SjI&#10;/wCQpqX/AIEGkHhKJRj+1dSP/bwa6SigDnG8IwsP+QnqQPqLg0g8IQj/AJiepH63BrpKKAOeHhK3&#10;x/yENQP/AG8Gg+Erb/n+1D/wINdDSHpQBwUPh2A+M7q3N3ebVs1YN5xz97pmtr/hD7TP/H7qA/7e&#10;WpIMf8J7depsE/8AQzXSCgDnf+EPs/8An9v/APwJakXwdaAn/TtQP/by1dJijFAHNnwbZHrd6h/4&#10;EtR/whtkP+Xu/wD/AAIaukooA5weD7Mf8vd//wCBDUv/AAiNp3ur7/wIauiooA50+EbIn/j5vvwu&#10;GoHhCxxj7Re/+BDV0VFAHO/8IfY4x9ovf/AhqT/hDtP/AOe97/4ENXR0UAc7/wAIdYf8973/AMCW&#10;/wAaT/hDtPAwJr3/AMCW/wAa6OigDnB4O08ZxNej/t4b/GgeDdOznzbwn3uG/wAa6OigDnT4OsD/&#10;AMtrz/wIakHgzTu8t5/4EN/jXR4oxQBzTeCtNLZ828/C4al/4QrTMY33f43Df410lFAHOf8ACF6d&#10;gDzbzj/p4b/GkPgvTj/y2vfwuW/xrpMUUAc2PBendPNvPqblv8aP+EK0zOTJef8AgS/+NdJRQBzv&#10;/CF6Zj/WXf8A4EN/jSjwbpgOQ93/AOBDf410NFAHOnwZphJO+7/8CG/xpv8AwhGl95Lz/wACG/xr&#10;pKKAOc/4QrTMEebef+BDUDwVpYP37s/9vDf410dFAHPHwbph/iuv/Ahv8ab/AMIVpWQd13kf9PDf&#10;410dFAHPjwdpYfcGuv8AwIb/ABo/4Q7S85zc/wDf9v8AGugooA54+DNKOebn/v8At/jTD4K0vbjf&#10;d8f9PDf410lFAHBab4X09/E2qwFrjbGsW3EzZ5U+9FbWl/8AI4a1x/DF/wCgmigDoW+7XPeEMHT7&#10;tsYLXsxP/fRroG6GsDwgd2m3R7/bJv8A0M0AdFRRRQAUh6UtB6UAczOAfHtse4sW/wDQq6UdBXNy&#10;jPj23PpYt/6FXSDpQAtFFFABRRRQAUhHFLSHpQBzFvn/AIWFeEn/AJcI/wD0M10wNc5bqD49vDtH&#10;/HjH/wChGneJNSmsI7cQSKrtMgI3YJBPIoA6LNBI9a4yPX70o96oDIXEItzk87sZHFO17VLtLy3t&#10;oZ3iikf5nVOw5wDQB2OfejI9a5fSNWu7hpTcBxGoO3Kccep61ly69fCOZhIQpugqMM4x1I+lAHeZ&#10;96M+9YdnqzXemJOm1pjwwUZCn0NYMWraudRlto5QVNyxLld22MAEKvPsaAO6yB3o3D1rm7/UpJdY&#10;06ziaSFW3SysOOAPumm6Bql1eIylTJEjuHmY9weAPWgDptw9aTcPWuKl1y8810jlUm4DqmDxDt4z&#10;U82q3v2C6hjkHm23ljzVOd2etAHXbhjrRuHrXndj4k1CWRhLcjyxOyMEXLAY7VralqN1Dp1obW5l&#10;R3IJaXbuZc+mKAOu3D1o3g964KPWL7/REa9Z/NuUUnpg7jvB9sYq5d6/cQ65cJGHEaCOJFPRixOW&#10;/DGKAOxDA8ijeK5LQdbuZjDBcsZFMTuzYO4kNimwandXcdxAs0sZa5ZVlKklVGOBQB1+8etIHFYt&#10;zfulgskRKsGC/vRgtWFZa1evcTD7WNryfLux8g6cUAdyDkUtU472H7StoZlNwV37M849atigBaKK&#10;KACiiigAooooAKKKKACiiigAooooAKQ0tIaAOd0v/kb9aP8Asxf+gmijSlx4v1ps9Vi/kaKAOgPQ&#10;1z3g/jTboY/5fJv/AEI10LfdrA8In/iX3X/X3L/6FQB0IOaWkAxS0AFIehpaQ0Ac5If+K6h4/wCX&#10;I/8AoVdGK5pzjx/F6fYT/wChV0ooAWiiigAooooAKQ0tNNAHOW2R4+vv+vGP/wBCNT69plxqBt/s&#10;ywArIGd3HzADnioLcY8fXn/XhH/6Ea1NS1KLTLdZpAzbnVAF65JwKAFsLBLO0SD72Mkk9yeaydb0&#10;O4vr21khYGONiz73II+grRttYtrnUWtIiHKpv3qQR6YqO98QWdlIySLMXQZbah4HrmgCrpuk3tm9&#10;yZJImDLiLaTj8RUcOhXUC/LLEC2GYbM/Nn5qs23iSyuppUVZVEUZdnZcDAqZdesZY52jkJMKhmDD&#10;bnIyOtAEdrovkWssLOAZHZ2MQ27s+tZFroGo2dqkMUVsZkJEczOTtGeoH0Na/wDb9udMivE+bzCF&#10;CKedx7U99dgiiaQxuwC7+CCSO5oAbeaT9s1GxuHYbIA/mL3fIxVS20XUbQRW8NzCtqkzScL8xB7f&#10;rW/HIssayL0YAj15qnLrdlDcmF5CCHEZOPlDHoCexoAzLbQJ4riKSSWNlj8zChOu496SPw9PLa3s&#10;c80aNcyKcxLwFXoK2JNStkv47NpB58illX2FE2qWsMMkplDrHw4Tk59MUAYS+FDG0pEsZ+VvLwmC&#10;GYYq3qGhz3mkraLOFdEVQccHHr7VfsNWg1FpFhEoaM4YSRlev1o1LU00+2aUrvYYwgODgnGaAMpP&#10;D09vdRXUUkLOp+ZHT5R6lfSrUmjC41W5ubhUeJ4kRB3DLnn9a0Li/itbJrqY/u1GTt59u1Uj4isz&#10;aXUyE/6OxVlcbScAHv8AWgA0XRk061jDohuFDLvX0Jziq0WgTZuFmuiUeZpYwgwVJ9617C9iv7WO&#10;4hYFHGeDnFRapqcemwLK67tzBQAeuTQBDHpUrWwiu7t5mVsq+3B/Gqlp4cjhuLtnZikz5TB5UYq3&#10;Brltc6h9lhdX/d79ysMdcYpLvXYLOVo3im3KMkheMZxQA+PTXj1RLoTZjWLy/LKDP13da1BWFZ+I&#10;7e9uXiRdoRWYszjHBxTV8Rp55ha3cSKhdhkHGDigDoKKxU1+3bQ4tVdWWGXGAOvJxVVfFlr5zrsY&#10;xh/LRsj5nHUY/WgDpKKhgmEsauOjDPWnk8ZFAD80ViHxHZgvu81QshjyUOCw7D3qRNes2hjlLOsc&#10;kfmBmXovv6UAa9FULXUY7qXy1jlU7dwLIQCPrV7IxQAtFUtQ1C306Dz7hiI8gZAz1OBUNxq1tazm&#10;KRmLKMvtXIUep9KANOisttYtln8rcx+YLvA+UE9Bn1qudejFy9v9nnMobaibeX9x7UAblFUbS+S5&#10;Zk2PHIn3lcYIq5kEYoA53Syf+Ew1rH92L/0E0Umkj/isNb57RfyNFAHRN92uf8Ic6fdn/p9l/wDQ&#10;q6An5TXPeDuNNuv+vyb/ANCoA6OlpKNw9aAFoNJuFBPBoA5qTP8AwnsH/Xk3/oVdKOlc3N/yPduf&#10;+nJv/Qq6RelAC0UUUAFFFFABTTTqD0oA5m3bPj68BHSwj/8AQzSeKI5HiieIGSaIh4YVH3pOx+mK&#10;S2/5KFej/pwjP/jxroXManMm3gZBOKAOD0+GyS+RLppICsIXoVbzN2TVzULM3mqTu8UqQlFRXkfG&#10;4jngV1rS22QXaPjucU6SSGNC8hVVXkk0AcNp1uTb3mV/eyxOiKOp5p8Omz2ljdXFw0sAVRjd828b&#10;MY/Ou2jeGT5o9je4qRkDqQygg9j3oA5Xy1XQtGQrgmVeAO+01m3WmXNjZiW5QKFs3h65+ZnBAwPY&#10;Gu7MS4G5AdvIGOlJJsIw4BAPQ0AY8Us6axaW26YQm2yUCfJkYwd39KzbydLnWXhNjPsjlVuIiBK4&#10;/iJ9BXVb1yBjqM9KXcvXNAHI3OnXh8SW+4swaKQPJtPfoM07R/D11pdxcXEjeZjdsXrnius3r7Uq&#10;uG6HjtigDK0CKZdMWS5jKXEjFnBHPWsrXrNYY57qZme4mZI4gAflUMDgV1LypGRuYDPTJqJri2aM&#10;SM8ZTqGJBFAHO6lo94La9+yOXhuIgRBnpJnkj04qg1hNa6ZqE1yZId0smyNju3gqoB/PNdm1zCgG&#10;51Hfk1H9ot5SqM8b784XOc8ZoAyrmaa00/TfJZ49zIrhI88Y5B9KZ4khleGN4QXmjOY4sZ3N2zWz&#10;9oh/eZdB5X3wf4akVopEEgIII4b2oA4eyisIb6FLoPEyxBcFGDB92eCKtX9kZ9UlmeBxAUChpHxu&#10;IOeB6V1Jnt2RZC8ZQnAYkVJ+7Ay2Me9AHFaHEIXupXiyzCQKhzgjOfSs4XdwiicQ7XeL5htPAI3E&#10;fhnFehxzQyp5kTIR0BGKkCxHgBcjtxQBxts32vw/baftCiO8MbAjAWNHznntjH51V8iC31pEEQ+y&#10;+eZ2maPMYyPuj3rvDDGQcqCD14oMce3bsXb6Y4FAGU08p1e0WJ5RbPGThUyh9Oe1bC/cz+NNAUAY&#10;IAHTFPyMYzQBzGj6WLia6ku45MC5d0RhwfeqcWi3gsNRgZBhJf8AR19U3ZxXZ4HvRszQBRsrpp8Y&#10;gZFVQDuGOag12W4ihtjbvKrG4QMYk3fL3z7VrBaCKAOf8UiSTRWjjikkYyJgIM9Gqne2tz9r1IpC&#10;0gvYVWM+hHrXWbaNtAHHJpl3FbtYGNmY3CP5nbaAM1pX8U1vrVrqCwtJCsZjcKORnvW/tz9KQoD2&#10;oAyri6kfTLq4jhlicIShC5Y8dQKt6ZLJLpsEkpcyMgJ3jB6d6teWD2pQuBQBzulf8jhrfHaL/wBB&#10;NFLpIx4v1v8A3Yv5GigDfYcGsHwiQdOusD/l8m/9Crffoa5/wh/yD7v/AK/Zv/QqAOhY1zNzez22&#10;qagUkeQRW3mJGTxmunK5rP8A7Gtvtst0S7SSLscE8EfSgDG0S9lkuLc3AmWS4h3gFgyn/Cuo/hNU&#10;rbSra0YNEuCBhc/wj0FXccYoA52QN/wnMB/h+xN/6EK6MdK5yUn/AITq3Hb7E3/oVdGOlAC0UUUA&#10;FFFFABSHpS0h6UAcxbj/AIuJeH/qHx/+hml8WyMlghQgFTmQ7T93BzyBTbYk/EO9GP8AmHx/+hmt&#10;u9sjeL5bORERhlwOaAOI0pHN1bStNuA8syxHLNgDHTHGa0PE0s6w3MIlJhdMjDjKMD0K+lbVv4bs&#10;7OZZbbzIpAcsQx+f2NLe+HrW9jdCGj3uGcoeW9vpQBm+HG3Ga6AZF2jcm/JLAcnb2rf06/XULYTp&#10;HIgORiRcGok0e0S5a4SLbKybGYEjI96nsrGKwgEMI2oCTjOetAFo9Kxb4vLrVrauxFuY3lI/vsCo&#10;C/qT+FbXaoJrZJ9u9cspyp7g0AcpeJdXHiLUba3MpYQxFGD4EbEtzTEa4t725sHeRpYW+0hieq7f&#10;8R+tdVHp8MV492qYmdQjN6gdP5mnfY4jcG4KDzSuwtjqPSgDI0iJJ7W0vHmfz3BJ+bhvYip7BzHq&#10;93axktEEWT2Rj2/rVuLTLeB90SbT256fSpoLSODdsGCxyx9TQBz3jBW+yW5RmDiQ429c4Nc1o800&#10;UasYvMkS2yyTZ25LcV6Hd2EN5s85d2w7hz3qlH4fs445Y1VgshGec4xyAPagDn/Eqk3FsZmaPA27&#10;1XgluOMc5/Co9JDHVbR4YpGVAzMjdYztCgH8ic+9dTe6La3wXzd4KOHVlOCCPSkj0S2huRPCXjbO&#10;WCtgMfegDippL0/2gJWxummEuwnGAilRn2zWzoM155F0qqZEWGLYGfAA2nOOK3/7Kg8m7jH3bpy7&#10;n3IC8fkKsQ2iQW4gX7oUL+AoA5DSjutrUXcSbRuMKtLhN249fetHWpJRBFt+Sfac7PnUevpWjD4f&#10;sIrVoDFvQk/eOep/SrcdhbwxLEqDaowobmgDidAZd8DMX8hX/hGACfqeea6K/mt1uW2QzeeMZdG2&#10;D8zV2y0e1srYQxoCoYt8w5yTmp30+2ebzXQM3bJ6UAZmkXF3cG4jup0cD7gjByo926Gs/TmaXQZG&#10;mvZEWO8lyxOWZQ5+Wup8ldhVRhT2AxVI6LY/ZjbiH9yWL7Qf4s9aAMIw3EsEaSMpDTO6wtMVKrjh&#10;SR+f41Rlu5zDbXcDSJFI2zZuyQAcH6/Wusj0Wyjj2LFxu3Ak5OfrUp021MYjMS7QMACgCrYazDdz&#10;RwRxzfNF5gcr8uOmM+tawORVCLSbaG6WeNNrKmwYPAFXwMCgBaKTIozQAtFIWAoBBoAWiiigApO1&#10;LR2oA53S1x4v1k56rD/6CaKNM/5G/WvZYf8A0E0UAdA/Suf8I8WN4PS+m/8AQq6BhxXPeEObO/8A&#10;+v6b/wBCoA6OiiigBMUHpS0h6UAc3Px46tuR/wAeTf8AoYrpAeBXN3I/4rqzYn/lycf+PCukXoKA&#10;FooooAKKKKACg9KKD0oA5i3H/Fwrwf8AUPj/APQzXSiuahP/ABcW699OT/0OumFAC0UUUAFFFFAB&#10;SYpaKACiiigAxSdOlLRQBia/qk2mQxSRAHLkMD6YzWJYeKbq5ihEskMG+LzPNYZz82Olbuu6XLqc&#10;cUcbKFD7nz3GOlYdt4YuLWCUBV3BVjjwTggHJP8An0oAvarrd7Zz2yWyLIsgJORyeCeKis9av31G&#10;0tbgoA+7cw/iGwHP5nH4U/XNIuLzypbWNfMWRN4DFWZc8jPYcU2z0Oay1CKRreOZEXahDY8kcE8d&#10;6AK7+LHD3xUfIHdIMjGNigkn6k1p6Xr630Mwf5GhjQs5PBLDNUZPDhlXUZGUiWSaRodrYGGQD+la&#10;Ol6LHZ2Z3KTNLGokDcjIGKAKNlr11fWsXlyRhwxMsjcADPQVp32rfZbeOaMCSN8/MBWXZaJqEVqp&#10;DRQTxltowGDjPQ1oPpkt7FF9r8pXVSrKi5Xn09KAKOk69e3awpMiF3YgsOBik1jX7u3mNra+WJd2&#10;BIeg6nH5Ck0fw09tbL5zhZVkLBguTjPA61Z1TTbjUMC2gjhmQ5SeQZ578UAGm6892cy7Ix5IkK/l&#10;nn8apQ+I5mtLe+eQCCe6ZUXbyEGQB9cj9avaTZSWcP2J7BBEoz5oYEOc81QXw/cx2lo+xZJLe5aQ&#10;RFvl2liePfmgDbk1GRbGO5W3YF+qMOQKybLX7uaSYOqHMmIweMDNXksry/ST7cEjIl3RKBuwMVSs&#10;vDHlXF2WYKrP8h29v/10AdOjFlBpWYKMk4HrTYUKRKpYsQMEnvT2UNkHkUAUbvUoobWV4MTyquRG&#10;h5NZT+IWjne1MGZy6ImDlSzZOCfbBzWpe2sgtJhYiOK6ZSI3K/dNY8Wh3rRRiV4UeCRZYfLB5cdS&#10;3rkUAPm8TrbzGKWLBSQpIc8D0x68EVrJfxrbxSTsqM4zjOazJfD/ANotriOR1D3EhlcgZxxgYPbt&#10;V7TdO+yW4WQhmLZx2Uegz2oAtrewMAVmQg9PmqypyKrCxtRIJBAm4dDirIGBQAtFFFAHOaX/AMjf&#10;rXusP/oJopNM/wCRy1of7MX/AKCaKAOib7tc74QGLXUD6383/oVdE3Suc8IEmDUgf+f+X+dAHS0U&#10;UUAFB6Gig9KAOZu1P/CdWB7fZJP/AEIV0i9K5y8bHjfTve0k/wDQhXRr0FADqKKKACiiigAoPSik&#10;PSgDmIyB8RLgf9Q1T/4/W9NewW3+ulVD2yawF4+I8x9dMH/oyk8R3NlDdJHKdlxNGyeYwJCJ36d6&#10;AN5tRtkdUaZAWGV560JqNtI5RZkLg7SAe9cWbYLFqESJI6zWyLauw5IHH4c0iW1xpOqQyRo8v7sK&#10;dwPL96APQAeOaWsTR9SlvZ7xJHjbyZdgCA5X61tCgBaKKKACiiigAooooATGaQqKdRQAzbml206i&#10;gBu0GlxS0UAJtFG0UtFACbRRgGlooATAo2ilooATaKMClooAKKKKAEwKNopaKAEwDRgUtFABRRRQ&#10;AUhpaKAOc0w/8VlrP+5F/I0UmnZHjLWcf884v5GigDos8VznhEfutU/6/wCX+ddGRxXOeEgVj1Tn&#10;/l/l/mKAOlooFFABRSUUAc3eY/4TrTgev2SX+YrpF6VzV5/yPmmf9ecv8xXSigBaKKKACiiigAo7&#10;UUHoaAOYRc/EWRvTTcf+RK6IxKx5UH6iuejP/FxZh/1DR/6HXSigBnlj0AoMYzUlFAEMcEcZYoqg&#10;sckgdTUopaKACiiigAooooAKKKKACiiigAooooAKKKKACiiigAooooAKKKKACiiigAooooAKKKKA&#10;CiiigAooooAKKKDQBzenZ/4TLWef+WcP8jRSaeceM9Y5/wCWcX8jRQB0Z6VzXhaaOMaoHkVf9Ok6&#10;nHpXSEcVx2h6Dp2oyanLcQ72+2uM7iPSgDrRd2+P9fH/AN9ClN1bjrPH/wB9CsceENGH/Lp/4+aV&#10;vCejsMG0GP8AeNAGubu2H/LeP/voU03lsB/x8Rf99CsgeDtEB/48x/32aX/hENFAP+hj/vo/40AV&#10;bqaOXxxpnlurYtZc7TnHIrpx0rjxpNppfjXTvskXl+ZbS7uSc8j1rr16UAOooooAKKKKACkJ4paa&#10;aAOY8xIviJIzuqg6aBljj/lpXQC/tf8An5i/77Fcxd6daaj4/MV1EJVTTtwB7fvK1R4V0Uc/YI/1&#10;oA0vt9r/AM/EQ+rCmnUbMf8AL1D/AN9is8+F9GY/8eMZoPhXRcc2EVAGh/aVn/z8w/8AfYo/tKz/&#10;AOfmH/vsVQ/4RfRcY+wRflTf+EU0T/nwjoA0DqVmP+XmH/vsUq6jZkf8fUP/AH2Kzh4U0Qf8uEf6&#10;0p8K6H/z4RUAaP8AaNn/AM/UP/fYo/tCz/5+Yf8AvsVnDwtoq/8ALhF+VKfDOj/8+MWPpQBof2ha&#10;f8/UP/fYoOo2g/5eof8AvsVnjwxo2OLCP8RSf8IxoxP/ACD4vyoA0P7Rs+91D/32KP7Ss/8An6h/&#10;77FUR4Z0fp9gh/Kl/wCEZ0fGPsEP5UAXTqVn/wA/UP8A32KP7RtP+fqH/vsVQPhjRif+PCL8qX/h&#10;GNH/AOfCL8qALw1KzPW6h/77FH9p2Ocfa4f++xVD/hGNG/6B8X5Uh8L6KTk6fDn6UAaH9pWP/P3D&#10;/wB9ik/tOx/5+4f++xVAeFdFH/MPi/KlHhXRQc/2fF+VAF8anZHpdwf99il/tC0/5+of++xVAeFt&#10;G/58Ifypf+EX0cdLCL8qALp1OyH/AC9wf99iganY/wDP5B/32Kpnwxo5BH9nw/lTf+EW0bGP7Ph/&#10;KgC8NTsT0u4P++xS/wBo2X/P3D/32Kz/APhFNFP/ADD4fypf+EW0bGP7Ph/KgC+NSsen2uD/AL7F&#10;J/adgDj7ZBn/AK6CqI8LaMP+XCH8qX/hFtG6/wBnw5+lAF3+07HPF5B/32KDqVkOt1D/AN9iqX/C&#10;L6OAR/Z8HP8As0L4Z0hRgWMWPpQBd/tOx/5+4P8AvsUf2pYf8/kH/fYqmfDOjlSpsIcH2pF8LaMB&#10;/wAg+H/vmgC7/alh/wA/kH/fYoOp2P8Az9wf99iqP/CLaLnP9nw5+lO/4RnR/wDnwh/KgC5/aVl/&#10;z9w/99ig6lZD/l7h/wC+xVT/AIRnR+v2CHP0oPhvSCObCH/vmgDIsL+0Xxhq7tdQ7Gii2/MOeDRV&#10;Wx0LTJPF+q27WUJijiiKKV6ZBzRQB2hPFc94TOU1PAx/p0n9K6I9K53wp9zU/wDr+k/pQB0YoxQK&#10;WgBKD0paQjg0Ac5fE/8ACa6YO32eX+Yrolrnb3H/AAm2m8/8u0p/UV0S0AOooooAKKKKACkPWlpD&#10;QBzSD/i4TH103/2pWhrOqf2XbLKAGYuqkH3IFURn/hYL8/8AMN/9qUzxZC00EKhrhv3i/u4+jfMO&#10;tAE58SQI7uY3NqgIaUKeGyOMfjRrHiA2LRQxQGSaYgRgsAD71FY+HrdtPdbtXJmkaUruIxzwKyvE&#10;tpIL2y22yn97ncgJOMdz2oA3dO8QR387wrEFKAh/nBOR6DvVO48VeR9qxbuxhlVFG37wOM/zqpod&#10;sUnnWSzCKoJJaPBbP901VTScxSCS1uXSRxOAmVI5wATnqKAOsttUhubAXSByjDgYwevpWM/i5Y7q&#10;eFrVy4uBDEgwM/Lkk88DrTtM0+5htJ4QpdfO/drcdEH4daxLSJ4I3ur2PddhmDKsGTIATgewxigD&#10;q77WVtp7C3i2yTXbgKuewGWP4U3TtbjuyIpMLM0roqLzwpxk+lUr/T3l1PSLm1g2MGbnbnyxsP5d&#10;qq6QJdKSSEWUsl1LdNvk2cFSeuaALsniiOO5mXy22DKwttPzuOoq3b64kkEnmoy3EcYd02nAz0rA&#10;j0p5r+BZLefYJpSzEfKM9xU0MEjLqsh+1pGESNXx8z4Bz+tAGjF4kE1tBMkJLMfnGCMD1FT3uurb&#10;WgmVOWUsI3O1jg9hXNDSZZ9OjeOB8Q220BhyzFsn9Kv3ivf6fbTfZLhLoHykwMYXIyT7cUAaFp4h&#10;a4k8r7OTIZzGFT+FQAck/jRqHiBrO5MCwpLjOQr5YYXOCKxoNPmtru6k/s+aWI3J8wbiMjghh64q&#10;bV7Mf2nIY1uY0mHmTtGucnaFXH5UAaem6/JfzMPs+2NYi5bnhh1Xmqsni9d0flwfKVaRizYwoODV&#10;DTbW5trp3a2mAfzQDtwCSeCabdWcqWUC2tu086ReXJ8nCg8nr1oA6rS9SGo23nqgVTyBnPFaCtmu&#10;abzJ9Cijsxc742VT5YEbHHWuihBCLnOcDr1oAlooooAKKKKACiiigAooooAKKKKACiiigAooooAK&#10;TtS0UAc3py/8Vtq5/wCmMP8AI0Uunrjxpq5/6ZRfyNFAHRHpXO+FcFNTx/z/AEn9K6Julc74UUBN&#10;TH/T9J/SgDox0ooooAKD0opD0oA5y858c6byP+PWX+Yrolrn7sf8VtYHH/LrJj8xXQCgB1FFFABR&#10;RRQAUHoaKD0oA5mIk/EOYemnD/0ZW7cXENrEZZmVUGOT71go2PiNKMddNH/oyneLDI9gg2H7OjiW&#10;Zhx8qnpQBt/bIPtHkbx5hXdt749abLeWsRxJKikerYrjNLhupb+Ce2u8TNbl8yHcCC2dp/Cna1C1&#10;xq8kSTQbjBg7UJ5yOpHSgDsI9QtJZfLSeJnxnAbtUn2mIqzB1IQZODnFcBo0QDXku/cVhlTjJwc/&#10;SnaSlzKbqSMB49iBwHK4XZ1oA7n+0LYWn2rzF8kjIb1pHv7ONDI80YUDOSe1c3b20cfh3TPvHfPH&#10;uBOay5JZ3R45Wk2GyuGYHONwYY7emaAPQEZZFV0bcp5B9qc2F/xrGtL+SKXT7NYVMclvvMjOAVwB&#10;xt6mtaTDRsGJUEYJ9KAEEsbtsVlLDrg0oZWJUEZXqPSuVtVhS8Wa0kZ0hRkRd2WmY9fwFVrSe+E2&#10;si3WYz7kJJA4+Xkc0Adk8kcQBd1QdASeDRG6SqGRwy+qnPNcdDJcjw/NdarEXaI5hBHHPA+tdNpt&#10;stjpUSIvCpuIXuTyaALE11BbzQRSuFaY7UBHU055I48GRwvP8RA/Cualiun1Gwe7mIkmuHMaDB8o&#10;eWcD39aranNfTJaxXkQjniumQORlZBsbBoA6ma8t4VjZ5ABIwVD6mrIVT7Vwf2Z2tNLSYHyXliKM&#10;HOec5GPwrrBeG31KGwWIlGj3by4yMcdM5oA0SoUZqsb2BWlXzRuiG5/YVYcjaT1GK4DUFla/vIJC&#10;6TTK8xIfA2bSAPr7UAd6l1E8CyiRdjDIbPFQNqdovW5j/wC+q5y2juLfwywnuozF9nGxZF+ZDjkc&#10;YzWLc25W1t38wHzGjjHysnOG7Y680Ad8dRtljjk85dkn3Gzw1Nj1WzleJUnUmX7g9a5XUJI7LSLC&#10;BpXZvIKlFGAQBknnuORUFjcQRXemqI2JhfZnAH+z60AdpcahbWyuZJVBQZYZ5FOgvbecKI5lYsMg&#10;A1yGpWr3F7qVyN6okkQyvTCjJz+dXfDyx+Vc3qGR8sxUk/KRjt7e9AHVhhTXdUBLMAB1JqjpV41/&#10;YRXDoqFs8KwYfmKq+KDjQLps7dq5z+IoA1WnjjxvdRnpk0G5iV1QyKHboueTXLXjLJf4mP7kWBKH&#10;sW749+lZUbXJ0m9acv8Ab18jyCevRcY/EnNAHdG/tld0M6Bk+8N3SpIrmKYZjdW+hrnNUtLeHVrG&#10;4dFWORj5repxxn8q17RLL7UZLdlL7QDtPGKANIdKKQdKWgAooooA53T/APkc9WH/AEyi/kaKLA/8&#10;Vlq5HXyoh+hooA6E8iuf8LDC6l73sn9K6A9K57wsMLqXIP8Apsn9KAOiopKKAFpOKWkoA5y8/wCR&#10;400Z/wCXWX+YroxXOXvHjnTfe1l/mK6MUALRRRQAUUUUAFB6UUh6GgDmU/5KK4PfTf8A2pW5cWUV&#10;0R5y7wOx6VioP+Lhuc/8w7/2eukbpQBjyeHNNknEvkbXznKsRVt9MtnBBiAyckrxn64qu13LNrP2&#10;OIhUiQSSE9TnoK0ZGIQkcHFAFKHRrKE5jhx14ycc1NLp9vLbvAYwI3GGC8ZH4VzEOv6pNGvltE7u&#10;8iEBP9Xt6E1MniC7azScOhJVEI28GRjigDdGlWotILYR/uoGDRjPQjpT7vTYL21NvOuYz1AOKZZC&#10;9WRxdSo6HBTauCOOQadqBnW0eWBwroC2COuKAHrY24mim8lfNiXYjY5Uegqdoww2kZHvVexuhe2c&#10;NwvAkXNSx3ETzPEsqGRRlkB5FAEEOl2ltJ5kNvGjeoFSx2cEUjyRxqrv94jvVgUtAEL28UibHRWQ&#10;/wAJHFPCAAAcAdKfRQBSfTLaS+ivHXM0SlUbPQGrDwJJjeA2DkZHSpaKAKU2l2lxNDLJGC8JzH7U&#10;9rC3e6S6MamZAVV8cgGrVFADNmQRVN9IspVYSQK+45Jbr+dX6KAM2DRbG2DCOEEN1DHd/OnyaVaS&#10;sDJEGw24Ak8H1q/RQBmzaJYTxokkAZUzt5PGetMHh/TQwYW4DA5ByetatFAGe+lWsnDoSucld3B+&#10;tJBotlbymSKLZkbSgJ24+laNFAENvaw2sQigjVI16KowBSz20VzGY5kV0PVW6VLRQBXNlblVUxKQ&#10;vQY6UNZwM4cxruHQ4qxRQBDJbRTR7JEV19GGaWK2hgTZFGqL6KMVLRQADiiiigAooooA56wx/wAJ&#10;jqw/6ZRfyNFJYceNNV/64xfyNFAHQE4Fc/4W4OqjGP8ATXx+ldA33a53wqSf7UJ6/bX/AKUAdHWd&#10;/aSHUZLLZIHRPMzjg1o1h/ZrkeJjdeV/o5h2bt3egCSy1aa5uxA9nLFld25yOla/UVk6XaXcV9fT&#10;3RUiST90R1C1r/w0Ac3fH/iudL97WX+YrpBXOXwB8caWT2tpf5iujFAC0UUUAFFFFABRRQelAHMq&#10;CPiKx7f2d/7PXSMeOmRXOAH/AIWI2T/zDun/AAMVq6hqUenxrJIpKk4+8BQAj2BGoC8hba5Gxwej&#10;CrjqWRlHU9KwIfFlncsiQqS74wrMFzk9OvWr2oazb2FrLIXRpI1yY88n2oAXSdM/s61eJmWQs7Nu&#10;A9T0qrF4bgh0+a1R2+eUzBz2bORUuna9BfymEqY5NoYAkEMD3BFbAI6UAU7KC4iDG4mEjHHAGAKd&#10;ewSXNu0Mb7A/DHvjvVs1Vub2O22Bz8znCoOrGgBbe2S2tkgiGEQBVHtVW3spI9Zubs+V5cqKowmG&#10;yPU960AcjP58VmPrtlHNLGzsDE4jdivyqx6CgDWFLWXHrFpJHHIsjBZM7SV7DrmnxanDPII0EhYp&#10;vXKHDD2NAGjRmqtrdR3MRdCeDgg9QR2NVNU1VNNWJn53uFIzjAPegDVzRmsZNdtvtTRM2V2grIBk&#10;NmmahryWUqx+Q7btwBDD+Fd1AG5mjNZdvqsVwxEaszLEHYj7oz2z61Ql8UQQ3DwywSKVYLuJG3kZ&#10;60AdHmkz71iprsX9mi9kjdUMmwY5zVf/AISeATODC/lhtiMCPmbuvWgDosj1pRWc2oCJI3MMxRxy&#10;yru2/XFTw3tvOv7qVHx2B5/KgC1RWcdXsxLdoZcNaANNkY2gjNOtNUtryUxRsfMCB9rDHynoaAL9&#10;FUr6/jsUVpEkcscARruJP0qW2uBcwCUJImf4ZFKkfhQBYorIufEFhaGcSyEGAqHGOmelaKTq6hh3&#10;GRmgCaiow4J61JQAUUUUAFFFFABSHpS0nagDnrAZ8ZaoT/zxi/kaKTTyf+Ey1Yf9MYv5GigDoc1g&#10;eF1wdU/6/X/pXQHpXP8Ahg/Nqnp9tf8ApQB0FIVGckCnUUANxil/hpaKAObvv+R20r/r2l/mK6MV&#10;zl+ceN9KH/TvL/SujFAC0UUUAFFFFABQelFHagDmVIPxDxjkaaTn/toKseJIPNsQN8IKHeiyNjLD&#10;pUAGPiHx/wBAw/8AowVvvBHIwLxqxHQkdKAPPNOQCa3imhaELtMdxLE2HkB9en0rR8SN5kVxI8Tw&#10;BUMRdzxLnpgDrXZmJW+8ob60NCrjDKCPQjNAHKaEs1lcfZ7mKZnMIMcyrmPaB0Poa19BmnmsS9w8&#10;rPvb/Wx7DjPp6Vq7KUIB0GKAHHpWPfQOus2V/hniiV42Udi2MH9K2e1NxQA0HI6ZrmrLTDd6nqpu&#10;FkWJrhXUMMB8KOfeun255NAUDtQBx40e8aPVrcqdgJ+z+4bk4rZ0+7LQRobaSMRR4YuuMEdh61r7&#10;R6UbF7CgDK0mGRZbu4ZSizyblU8cYx0rP8SBDNZiS52KZR+7A5OPeulCgdqikMO5TJs68FsdaAOK&#10;V/7Mv7a/uBMqSTTvt5PykALUmpW6NfziJ3ZpI3nmAXlflAAB/CuwBhLeXlWZRnGOQKGeJCSzID3y&#10;eaAOT0gRtALWT7RGHhLRuVIUqRzn6VjznFtOkVyDEj7I1KENKAAM8dea9FVoyuQV244weKZvtlb7&#10;0QI9xQByEJ+1acbZpGOLlSfMBUKMZ79qpyeRBqqI3li2FwZTOyHy+ewPrXehoJlLBkcZxnrTA1sc&#10;xDyyF5ZOOKAM2/uJV8hbUyFHXgQx7s/j0FMsdOlS+F3JCqORgszbnI9+1bW+NVySoUDr6CkWaN1V&#10;kcFW6EHg0Ac5E7xa3rUz2lxJE8ceweSSHwvIHHNN069ZGmu5NPvDMyDd+4K7RnhVB5OK6N7iCMkN&#10;IoKjJBPQetSfLjOc0AZWqoZvs5+zyyIGy2zgrxUmgJdJpoW73B97bd/XbnjNX/Oi8wx7wHAzjPap&#10;FIYcdPWgDgPEem3kup3MtvbSPExUvtXqQRj696nt3upJ5ltPPeeO7BOc7QmORXcFR6VHHDHEzMqK&#10;pc5YgdaAOX0o3w1O3aWGdYnjbzFZThWz0Jrrl6VHlc0ocdaAJKKarZJpc0ALRRRQAUnalpDwKAOe&#10;07jxpqw/6Yxf1opthz4y1YjqIYv60UAdDz36VzvhIkpqZPX7dJXSHgVzvhQYTUv+v2SgDo80UlJ2&#10;oAdmkJ4pop1AHNXg3eOtN54FtKf1FdKDXN3nHjvTh/06y/zFdETxQA4sPWk3Y6muDudfu01TUoYn&#10;CuksaL827GSM44x3rWS/uU0XVJnlEjwSOqs3GAKAOm3ijevrXnJ8WT3Okw2g/d3DIreYWIzzz2q9&#10;fapqEekW7QS7k3/vJW4yNwAAoA7jeppc8VwZ8SahZz3DtAkiu24Zc/KAOccfT8a7mFi8SscZIBOK&#10;AOeX/koxP/UMP/owV0tc2n/JRCf+oYf/AEYP8K6TNABRSbhRuFAC0UUUAFFFFABRRRQAUUUUAIa5&#10;jxMzO9nCgnLGZSNg4H411BrN1DTTePCfPeMRtu2r3NAHM2kzya0nmFk8yWWBpfM6iPkH8zSauZm1&#10;KfzYioBfyQF++mwZJOfUmtu68OW9xDAiyyxGEsQ6Hk7vvZ+tS3Ghx3M7SyTSHMRiC54UHqR70AZW&#10;kyTvaSSrGzyCHyypcYTA4G3+tYN1IVaaZhIt4pUuoXaiNt6e/Brs7XQoLSVJYnlEipsZt/3/AHI7&#10;1X/4RpGSRGvLgLI7PJgj5if/ANVAGOjf8SDybcPG32oKXY9STkkY7VSEM32wQm6KyyXBUtt6pjgV&#10;1UWgpApEc0hG/eA/zYNRy+HFknN0LudLv/nsMfyoAz/ENtdi2Kwo/lIgVivBft+AqpocUxu/LggD&#10;QwylssSQAegU56gdq6ebS3ulVJrqVogAGQYG761Da6AtjMhtLiWGEHJhXlT+fSgDl9QuZPs/iOS6&#10;Gbj5EiRf4UxwufTvmuiV5YdMn+2XDNM67ykf/LMdAFqzJoUE32/zMn7aAJPbC44ot9EjiuGmklln&#10;ZkCESHIAHTigDjw0p1ZkzI0uzAYJgkfyruNKKHT4fLLEBcfN1z71ENEthqH2vyxuCFNuOME5q/FC&#10;kS7UUKvoKAH9s1my3d2ZGjFk4UnHmbxx71qYqOSMOCMdRjrQBxd1JdWVtcXFvesxgt2WSY8+Y+Ry&#10;B7ZNF6LqC7a1t5maBbYTsWfvyM5ret/DdjbZCxsylSpDOSMHrxViPSLaKJ0Eed4AYtyTjoPpQBl6&#10;LqdxdacPLjeS5wpfzDgDPf6VoHULqMbZLGXceAY2DA1atNPgtHkeJApfrVsCgBkbMygsMEjkelSU&#10;UUAFNanUhoA5zTh/xWWsH/pjD/Win2Ix4x1b3gh/rRQBvnla57wpt26ntOcXsn9K6I9K53wqAF1Q&#10;D/n+k/pQB0VFFFABikpaD0oA5q9P/Fd6b/16y/zFdE67lI9RXPXv/I96Z/16y/zFdEXwOlAHNf8A&#10;CN/6fI3At2mWZuPmZhz1+tImhXjNfwzzRNaXJZ1jx/EfU+lXLnxLa20roySlkYI3y4AJPHNFp4it&#10;ry2nljU7YUDktjBoAxH8GyXKx+ZMsb+X5bkLnjHGKuP4cuJ9IS1uGjaeJ18tuwUEHp+FTr4ttJIb&#10;cxqWeUrlc/dycVevtctrJIsMsjSttRVPX1oAy7rw3cTsu1otsjKJOPuKDnC/jXToNoA7gAVixeJb&#10;Wa5aJVYgYy3YZ9fStscgH2oA54ADx+SOv9m/+1KvajqklpKI44Gf920jNnAAX39az13f8LCbjj+z&#10;f/alT61DqE8sUcEcclqATIrNtLEdB9KAI/8AhJEeEyxwuyRwrLLk4Kg06y8Rx3t0sEcR+b5gc/w+&#10;tVpdIvX+0keUPtcSpIB/AR6fhUdx4dnNzHNbsqeUFQbeMgd6AOqRqkFYej288F1fGSIory7kYuW3&#10;D1x2rbHSgBaKKKACkNLRQAgpaKKACkxS0UAFFFFACYoxS0UAFJilooAKKKKACiiigAooooAKKKKA&#10;CiiigAooooAKKKKACkNLSHgUAc9YZPjLVhn/AJYQ/wBaKbZNjxnqx9IIf60UAdGelc54TyI9TJ/5&#10;/pP6V0Z6VwujaCNQfUpnv76E/bZBthm2r19KAO5zRn3rnR4TQDH9q6of+3g0f8IlF/0E9T/8CDQB&#10;0dBrnh4UjH/MT1L/AMCDSHwnCf8AmI6j/wCBBoAZeEHx1powM/ZJSPzFdC+evP4Vx8WmLpvjuwVJ&#10;7iYPaSczSbsciuzIoA4W709ZLm7mmhnWN3Vo9z9dvtzRo9lBJpF1DKsgaSHJUn0zjpXat5ROG2kj&#10;jmgCMjKhcdDtFAHEPZwLp9k0YTzfMjaUGLcR71Z1VRLDY+UylULklI9o6eldaBFjgL6fSmnyGxyn&#10;XA+tAHAWiREhrxVCqEbJDbnH4Hk5x1r0OL/VKRwMdKjXyWfaAhZew7VOOFP0oA55SP8AhYD/APYO&#10;x/4/XQErXH3unR6l8QHilkmRV04MDE5U/f8AatH/AIRGz/5+7/8A8CW/xoA3/l796X5awD4RsyMf&#10;bL//AMCWpB4Psh/y9X5P/Xy3+NAHQZUHqKAwHQ1g/wDCI2X/AD9X3/gS3+NKPCdiP+Xm9/8AAlv8&#10;aAN4uB3FJvHtWC3hGxY5+0X3/gS3+NY76JD/AMJfDp/2u9Nu1k0pX7Q33g4H8qAO33j1FG4eorB/&#10;4RSxIH+kXv8A4Et/jSf8IlYd5r0/9vLf40Ab+4eoo3j1rA/4RHTz/wAtrwf9vLf40v8AwiViBxPe&#10;f+BDf40Ab28eoo3e4rAHhGwH/Le9/wDAlv8AGg+ErD/nveD/ALeG/wAaAN/d7ijePUVgnwpY95rz&#10;/wACG/xpD4T088GW8/8AAhv8aAN7ePUUu/3Fc/8A8Ijp2MCW8H/by3+NA8IWC/8ALe9/8CW/xoA6&#10;Dd9KN3uK5/8A4RGwzzNe/wDgS3+NOHhLTwP9bef+BLf40Ab28eopN9YB8I6f/wA9rz/wJb/GlHhK&#10;wH/La8/8CW/xoA3t9G8eorEHhaxHWW8/8CG/xpp8J2BP+tvP/Alv8aAN3ePUUbx6isD/AIRDTv8A&#10;npef+BLf40v/AAiGmkYMl3/4EN/jQBvhx/eFG8f3hXPjwfpoJxJd8/8ATy3+NOHhHTwuBJd8/wDT&#10;w3+NAG/uHqKTcPUfnXPjwhp4GPNu/wDwJb/Gg+D9OPWS7/8AAlv8aAOg3j1FG4Vgf8Ihp5GPMu8f&#10;9fD/AONJ/wAIfp44Et5/4Et/jQB0G4eoo3j1Fc//AMIfpx/5aXf/AIEN/jTh4Q04dHu//Ah/8aAN&#10;7ePUfnSMwxyR+dYn/CK2AGA9yP8Atu3+NNbwlp5XmS7P/by3+NAEVhg+MtW9DDF/Wisay8OWU3iv&#10;VbctchUiiKkTtnoe+aKAO9JGK5zwkP3Go89b6X+ddEelc34PObbUf+v+Yf8Aj1AHSYpcUUtABQRR&#10;SUAc5dg/8J5ppz0s5f5iuiJGK5y7I/4TvTxnn7JJ/MV0LgkYBxmgDk9ckCa1E6kCGKNvOck4Utwp&#10;NO0xpf8AhG51IUpGCElDn5/Vs+ma1JNCjnWaO4kaSKY/vF6bh6H1pbXQoIIDbM5mtuNkUgyF+lAH&#10;ILevPBpqIhf96DcMjtz7e5rQ1aaN7TTJLGYW8f2npICCDg5zmumudKhnFuMCNYZBIAgwMin3FhDM&#10;4mEUQnXhJCgJWgDg4biWa/huY2fdNPs5Jwfr7cGvR0B2+9c2/hC3acTxzFJjne4QZJzn8K6ONPLU&#10;LknA60Ac9ECfiLceg05f/Q66XHNc5D/yUOf/ALBy/wDoddJQAUUUUAFFFFACVzkrD/hYMA9NOb/0&#10;MV0h6VzLkf8ACxIh1P8AZzf+higDpRS0gpaADFFFFABRRRQAUYoooAKMUUUAGKMUUUAGKKKKACii&#10;igAooooAKMUUUAGKKKKACiiigAooooAKaelOpp6UAc7peP8AhMdZ9fLh/kaKNLXHi/WW9Vi/9BNF&#10;AHRHpXN+Dv8Aj31Mel/N/OukPSud8JDEepAdr6XP5igDo6WiigAoozRQBzN1/wAj9Yf9ecn/AKEK&#10;6aubu/8AkfLA+tnJ/MV0lAEM0ixQu7kBVBJJ7Vxq+MZmtJGEJLhnw+z5QAePzrspoxJE6MuVYEEE&#10;VyC6TONFntltJvOZ327SAMbuO9AGre661vpgnjikaVmEY3Lgbj3+lUF8VTi4WMwDAQ7mY7QSOuKl&#10;v7S4m0yKBLacFJkY7yGOB171kwadexybpra5MR38KgznOR9KAO4tplniSRfusARVg9Kq2TM1rGWj&#10;8tsDKHnbVntQBzUP/JRp/wDsGj/0ZXTVzMOf+Fjz8cf2aP8A0OumoAKKKKACiiigBD0rmSAPiQp/&#10;6hh/9GCunrmWH/FxlP8A1DW/9GLQB0g4H4Uuax9f1CXT9OM8KncGUZGD1OKjOsFJ1Zoz9nYBcY+b&#10;eew9RQBt7qN1cxqHiQWmr/Z1XekaBpQOOWOB19KNN8QPNIIJ1G9jJiQEYUL6jvQB1ANBxXIy+Ibu&#10;MSSKEe2UjEipglcc4BPNWU1y4XRZb1o1kcSAIg4+UnjOCaAOlDA0tcZ/wk90s8jeUNvnC3VNpJD4&#10;zu47c11NrI8lujyDDkfMMEc/Q0AWqKzBqLTXk8ECgrbj942e+M4rFXxkskdsUtSXmEmRvxt2+tAH&#10;W0Vz9j4hFw8InjWITReapDZAHvVu8v8AZam4tpEdYjlwDnigDVozVKS+gggSeWRUjfGCfU9KzLvX&#10;/smpS2Rh+ZYvMjYtgP7exoA6DNFcyPEkircyT2oWKCZYi6vnkqCP/QsU+w8QveSWKi3UG53k/Pnb&#10;tOPSgDo6K57WdYmsJwsUZZEXzZTkDK9MDNRWmuzyXKNLbuYbiTbDjHyjHU0AdNRWVcXl1aku0KSw&#10;9ijYYfgetFtrEF5bTTW4d/KB3KRt5HagDVorFi1eS4022vIrc4mXcdzYCDGeTVrTb3+0dPiuthTz&#10;Bnae1AGhRWDfa79lmuisRaO0VWnbPQH0rZikVowwPykAg+1AEtGR61Uv7n7JZT3AXf5aFsZ9Kzrv&#10;V5bbR4L5bcO02wbC2AN3vQBuZHrSGudbxAEv4rNrcCVnKyZk4XjOenNaGk6gdTslufLEYLEYDZ6H&#10;FAGdpWR4v1vntF/I0UaX/wAjdrXusX8jRQB0TVz3hMDytSPc30v8xXQtXOeERiDUf+v6X+dAHSVS&#10;/tO1F1JbeaoljXew9B61cNcxKZG8S3gWFmDW21SVO1j6ZoA2bXVrW7l8uJyWI3DI+8PUVeB4rj/D&#10;2nXNrqMTnzHjEJDCT/lm2eg9q7AUAc5dDd49seOBZyH/AMeFdJXO3A/4ruyPpZSf+hCujoAD0pu0&#10;dadRQA0rmk2D0p9FADQuDTj0ooPSgDmIc/8ACyJ+TgaaP/Q66euYg/5KNcH/AKhq/wDoyunoAKKK&#10;KACiiigAPSua3Y+Iar2/s0/+jBXSHpXMsn/FxVYdtMI/8iCgCTxLYy3ttCsVtJOwcYUOABznJ9el&#10;VpdPuv7UW5W1kaBXEnlFhgMBj16V0F3ew2NuZpm2qPzNRrqls939nWQb/LEh9MH3oAx73QTqOr+Y&#10;8Zjh8kcqRktnNLpegmL97OH8xWkwvGCD/wDWrde8gSURPIquRkA1LuBGaAOIuNFuJRcrHYzqGYiF&#10;A67VGMc5PerNtpN5HayW8toYw0ySM6sGyAPQd+K6uOaKfdsdW2nB2nofSiOaOXd5ThgpKnBzgigD&#10;lLnT75dQS6is3NmsvmsqkCUn8eMV1du7SQo5Rk3DO1hgj2ps1zFbkea6oDwCT1qWNw6bl5HY0AZ0&#10;dhLbXt1LEQyXPzMCfuuBjIrm18I30VyZleJlJYhSfu5XBH512L3UUUgjeRA5GQCecDvUP9p2ZQuL&#10;mLaACTu6CgDKh0OWHQYbeNIUugoV26g464qCDSb2CG9iZFxdvxhs7RjBzXRTXUUFu80jARqu4t7V&#10;TGsWZNuvmDM4JX8PX0oAkltpktYYbdIm2FciUcYH9ay9V0ObUftG0iKT5DDJ1wR1/DrWzLfQQFPM&#10;kVd/3SehqdXR1DKQR6g0Act/YF7IL+CQxiG4u0nyDzhQoxj/AID+tO0vQbmzm012jiTyBJ5u1s5y&#10;ciuj+0Q5cF1ygy3P3R71HBqFndPsguI5GxnCsDQBia9pV1fXcjQwK6tAY8lsYOaDpcqanaeVbMEV&#10;hJLJuGMhccCuhllihQvIwVfUmlieOVA6MGU9CDQBiz6XcXV47/u0jPRmJc/l0FXY7F7WylRGMrsp&#10;HPAq5LNFAu6RlRfUmoRqVmzBRcREkE4Ddh1oAx7Ow1G20aztWWEtEuyaMnIkHse1WtKsr2xhgt2a&#10;J4VVi55yCTkAewHH4VpLPE8PnK6mMjIbPFUU12yaKJxJkSy+UoxznOPyoAp6hotxcTXqxMohvVVZ&#10;N3VcccfhV/yLuK9iWJkNmF2sp6j0xVqW7hijWR5F2E4BHIqRJo5FyjKw9Qc0AQalbvc6ZcQR43yI&#10;VGTgc1hXem6tcaXb2aJAvleX1c8levauh+2Qeb5Pmrv/ALueaEu4JJGjSRWdeoHagDnJPD1xNq0V&#10;/L5THzCzqSeBtwAK1NCsZNO0xbWUJlWY5TpgsTWk8yRRl5CFUckntTYbmG4XMTq49qAMHSj/AMVh&#10;rWegjh/kaKNKGfGOt/7kP8jRQB0h6Vz3hLi21DPe+l/nXQnpWB4V/wBRfjGMXsv86AOgppjBp+KK&#10;AG7PpmlxxS0UAc3P/wAj9Z+n2KT/ANCFdJXO3HHjuyPrZSf+hCuioAKKKKACiiigAoNFB6UAcvB/&#10;yUe4Pb+zV/8AQ66iuZiH/FxZz66cv/oddNQAUUUUAFFFFAAelc2R/wAXA/7hp/8ARgrpK51sf8J6&#10;PU6cf/QxQBH4lwbvTxlPvSffPB/dtisOO1MGgLI6x5mjQh84YNu6e4ruZrSG5KGWNW25K5HTNRSa&#10;XaSiJXgRhEcoCOlAGfqN2Y3FsIoSSow0vzH8hzUOjW0kVy7n7R5TD+P5UB9hW/5EZfeUXf8A3iOa&#10;d5YoA5XSZJAuqraKC/2ojA444pfDd1DareRyZTdeMqljkk10yW0UZYpGqlupA600WkKnIiQHOfu9&#10;/WgDD1UBNft5Llc2xtZFwem/j9cUaNeDT9F06G93o8g2hiOAcnAP4YrfeFJMb1DYORkUjQRuAGUE&#10;A5GR0oA5HxbvW+tZolZpNjRnHYNxmudgjYWF3HEQoWyjVg65J+Y16gbeNzl0Un3FNFnbrnEScjB+&#10;Uc0AYWsnGh2mAo+aP73T8a5+G2xY6hdMsLLumXLNwnptrvpLaKZAkiB1ByARxUD6VZSQGFreMxlt&#10;xXHBNAGSblrXSLKIRQvuiAJkbgcelM023mGoLLmYJ3SMbIvyPWug+yxHb8i4UYUY6VJsAxQBzlp5&#10;T+LNVhwCpgiyOxPzZo0mW1X7bfMiwwxzG3T5QMKvGenc5roFtYVcuqKHIwWA5NL9njKlCilTyRjg&#10;0AYetF2udOk25txLl/TGOKh029XTbO5mnV1t2uW2EDOAT1+ldG0CMuCAQexFJ9njMewqpX0xQBh6&#10;uzG+02XGbfzDv445HGa597j7XfSSw2yQFbeddpG7fg9R9a70woVCkAgdiKaLWEEHykyBj7vb0oA5&#10;ncR8P1IwGFoOvGDiqNjahtZvJ1FuY43hyA2FVSp5HvXaPbQvCYWjUxEY244xUDaZZtHKn2ePbLje&#10;Nv3sUAYWl3Rt/DUMvlo2934c4XG4/nUUEMk98k0QlTnJFsuxD9c9a6aKzgigSBIlEUYARccCpxGA&#10;MCgDj7lrKbUBDDIFaObeecsz44H0qO0PlHTGO5ZYmka5b0+tdeLO3D7xCm/Od20Zp3kR5J2Lz146&#10;0AYniBmudEWSAsUaSNiV7puGf0pdHBOq37oNsDFNvHGcdq3PKXbtwNuMYxQI1UYUAfQUAc9pWP8A&#10;hL9a/wB2L/0E0UaXx4w1of7ER/Q0UAdGelc/4VyItR/6/Zf51vmue8J/6jUCf+f6X+dAHR0UlLQA&#10;UUlFAHPXY/4rnT/+vST/ANCFdFXM3ZJ+IFgO32KT/wBCFdNQAUUUUAFFFFABQelFB6UAc3GP+LhS&#10;n/qHj/0OukrmoCT8QJ89P7PU/m5rpKAFooooAKKM0mfagBT0rnJMf8J9GO/9nn/0MV0RPFc64/4r&#10;6P1Gnt/6GKAOiH9KWkH9KWgAooooAKKKKACiiigAooooAKKKKACiiigAooooAKKKKACiiigAoooo&#10;AKKKKACiiigApO1LSHpQBzemc+M9ZH/TOL+RopdJ/wCRw1o/7MQ/Q0UAdE3Sud8J8Wt8fW9l/wDQ&#10;q6JulcNonh+31NNQmmub1D9tl+WK4ZB19BQB3G4Uu6uc/wCEPsh/y+6kP+3xqcPCNkP+XvUT/wBv&#10;TUAdDmk3VgHwlZHn7Vf/APgU1NPg6wPP2rUB/wBvTUAR3LH/AIT+x6Y+xyf+hCuoHSuIttLh0zx7&#10;ZpFJPIGtH/1shcjn3rt+1ABRRRQAUUUUAFB6UUh6UAc1EcfEG5A7acv/AKHWveanDZSJHK2HkztA&#10;GelZEIz8Q7o/9Q9B/wCP1Z8QotxYm3Ehjlc4BXGQO+MigAg8RwthZkdJGfaqgZz71Lea7BY30dtM&#10;QNyF2cnAQds1zGjpJFPbzzN5awO0fA+8nbjHrV690n+0tYBjkm2E5uGJ+XaOiUAb1jqi3ts84GyN&#10;WIyfbvWf/wAJTbmIsoy4kCbdwyQTwao6XYt9lu5kkkCbpEaAjKt74rLl0+WPSTFDBM90GEiqkexW&#10;wfzHFAHb2F8l/B5seRzghh0IrHY4+IS576ef/QxUvhm5W4tJFDOzo+JCwI+bA45rM1HTYNV8fCC4&#10;aUBNP3KY5Ch+/wCooA7EMBS7ge9c/wD8Ifp2ABLe/wDgU/8AjTh4Q08f8tb3/wACn/xoA3t1G4Vh&#10;DwnYD/lre/8AgS/+NB8J6f8A89b3/wACX/xoA3dwozWD/wAIlp//AD1vf/Al/wDGj/hEdP8A+e17&#10;+Ny/+NAG9mjNYP8AwiOnD/lpef8AgS/+NJ/wiGnH/lre/wDgU/8AjQBv5o3c1zx8G6aTzNffT7U/&#10;+NKfBumkgma+4/6en/xoA6DcKN2awB4P04H/AF18frdP/jSHwfp5PE9+PpdP/jQB0G7nFG7Fc7/w&#10;hmnf897/AD/19P8A40o8H2A/5edQ/wDAp/8AGgDod1G6uf8A+EP0/wD573//AIFP/jSjwjp4/wCW&#10;99/4FP8A40Ab26l3Gufbwhp7H/X3w+l0/wDjTv8AhE7IDH2m/wAen2p/8aAN7caN1YH/AAiVj2ub&#10;8f8Ab0/+NKfCVh3nv/8AwKf/ABoA3t1G6uePg7Tz1uL/AD/19P8A40n/AAh2n/8APe//APAp/wDG&#10;gDogaN1YA8I2AGPPvv8AwJf/ABpP+ESsQeJ77/wJf/GgDoN3tRurnz4SsT/y8X//AIEv/jTT4O09&#10;jk3GoD/t6f8AxoA6HcRQWOK58+D7HH/HzqHH/T0/+NKfCNieftOoDHpdv/jQA3SuPF2tH1WL/wBB&#10;NFYumeHbOXxTq8LXF6FiEWCLhgTwepzzRQB3TMKwPCY/0S95/wCX2b8fmrZuoTPbvGsjRlhjcnUV&#10;g+C0aPTLpHYsVvJQWPVvmoA6cdaWkFLQAUUUUAcxcjPxBsvazf8AnXT1zFwpPxAtD/05P/6FXTjp&#10;QAUUUUAFFFFABQaKDQBzEDH/AIWLeLjj+z48f99mt6eWGEKZWRSxwpPc1z8LH/hY14vb+z4z/wCP&#10;mo/EqSy3tmgkkVcE/KmQh6E59ccD60AbyXtlM/lxzQu/TaCM1L5sMcixl0Vm5Ck8n1rzvSLa3t79&#10;Ik8xpvOUkZ5CHjn8q1ta+3PrkJhVkZh5MDKQSv8AeYj6UAddFLDIrGFkZQcEqR1pPtFuULrKmAcE&#10;571zujTXMEE8Rt2eIs582Prke3rWRpy3VxPHbsHMc8svmRMwHA6E+nNAHfIiLkoAM8kjvXPKP+Li&#10;sf8AqGj/ANGCtDR4LuBJ1umJ/enYC2cL2qghP/Cw3Hb+zR/6MFAHSilpBS5oAKKTOaWgAoozRmgA&#10;oozSZoAWijNFABRRRQAUUUUAFFFFABRRRQAUUUUAFFFFABRRRQAUUUUAFJ2NLTTyKAOd0hceLdcP&#10;r5P/AKCaKXSFI8Wa2f8Arj/6CaKAOhIGDXPeEgfsl7/1+y/zroD3rA8J/wDHrff9fsv86AOiopM0&#10;3eM4zzQA+kzxTRIrdCD9KdjigDmp8/8ACwLX/ryf/wBCFdMOlc1P/wAj/af9eT/+hCuloAKKKKAC&#10;iiigAooooA5e3z/wsW8P/UPjz/32a2LrTYrmVZjkSqMK2en4Vj25H/Cw77/rwj/9CNX9d1R9Msmm&#10;jCs4GQpBJNAEZ8N2hlMqNIjuMOwPLVfi0+GKZphkykY3NzgegrmrDX7xpILaWeKRmUOZFjbHJ6U6&#10;68Q3cHiT7Eoj8vZkKTjI9TQB0Nrp8VrbvDE7AOxYnPOTUOm6Pb6dI0iu8kjdXc5NZ9hqt3NLftKE&#10;ZY41aONDkZxWPH4n1Mqglt2DrMTKBjAT0oA7sACucGP+Fhv/ANg3/wBqCruiayNZSWQW7whH2jcQ&#10;d3Gc1SAP/CwmbHH9mf8AtQUAal/q9tpzRrcybC4JX0OBk1FDrtncBfJZpCyhtqKSQD61h+N4HuRb&#10;RRIWbZKc9h8prK0uC4hhidZWRSYYd0ZPzZ60AdheeILKxn8ieRll27tu09KW21y1u7hIYWJZkLg4&#10;6AHnNcvryA6nGvyO7nbH1AGB1Y9z7VNo0cjag84aJSkRQQyZUsx6nHYUAdIutWjRzuHJEDlXwMkV&#10;YmvoYbNrpnHlKu4kVxtrvhtbu5dIZXNyd6RHA298VPcWpuPCbfvSJN4d1T1JyB+tAHRnW7JZYI3l&#10;UNMGIz2x1z6VakvbdGVWmXLLuUeo9a8/n0m+W+ihMbl5zcOmHG0grW3dwzLParFtSa3s8Hd0JOOD&#10;+VAG7a6xa3KBlcqS5QBlwcimXevWNqR5kvJOCAOaxLNphqUMd3cxhYnZhsPDBvug+4Of0qnrmnrb&#10;3BuWnMzuTvCJubkY6Z4FAHYW9/BcuUifcQM5A4x9ankmSKMvIwVR1JrA8N25S3VzdrI2wAxIflH/&#10;ANermtQSSJblctGkoaQeooAvNqFsjqrSqGIyAfSkW9ia5aAH5wu4ZHBHtXNeIrFpJ4bq3LF2K7lx&#10;xtB/TrVuCeW8utLcJ5cihmkGP4cY/pn8aAOiMgAJJxxmqp1ayWESm5j8skqGz3HWq0roup83MoIh&#10;yYv4T3z/ADrkZLaW3t3EMRa0uIpJlz/BJzkfjQB2/wDatkI95uI9vHOfXpU0N3DO7rFIrFDhgD0r&#10;gtQjklhsngUgLDEspA43ZH54ra0u5NpNrEzxu4SUH5F5Ix1oA6rORUC3kDXDQCRTKvJXPIpbadbm&#10;3SZM7XAIyMVz6XEdp4nv5ZTtXyUwfU0AbSanaSOypOjMhIYA9COtLDqVpM0axzqxlG5AD94etcYA&#10;bpZlhjYSnUjJnGMIMZ/Ail0FZo7zRGdvMUWcm0BMbenH1oA70HPSoZrqKGRI3kVXf7qk9ar2GoLf&#10;K5COjRttZXGCDWH4uEwlsZ7eJnmicsAvXHQ/zoA3Bq1k2cXEZxknB9OtWoZ0njWSMhkYZDDoRXm+&#10;nwSxQPEDtKW8wbcmdxzXW6XqMVppumwSI6+bEqq2PlBx0PpQB0FIaahJpx6UAc9pBz4q1z/tl/6C&#10;aKbo/wDyNmuf9sv/AEE0UAdCw+U1z3g//jxvf+v2b/0Kuhc/LXO+DzmwvMf8/wBN/wChUAdE2c1z&#10;MryPr+pQQynf9lBUE8KT3rqKpf2Vafa3uvKXznG1m9R6UAc7ostyutQQGJlj+zZkbfkFs9a68dKq&#10;W2n21pnyIlTPpVvtQBzk/wDyPlqT/wA+T/8AoQrpK5uYg+PbcelixH/fYrpB0oAKKKKACiiigAoo&#10;oPSgDl7df+LhXzf9OEY/8fNW/ENjcXmnSx2+52ddnlrgZz7mq9v/AMj/AH3H/LjGP/HjWteaja2K&#10;r577dxwOM5JoA5mx0XVLa5tSU2JsCSOHG4Ee3pVu58OG58QfbWzgxY80HkHPAAq9H4k0yRlCyNlm&#10;2j5e+cfzq0+q2q3BtxvMoG4qEPA9aAMuz8PiPUryRt4ilRVRg/Pv9KqReG54xKmxQpdiCXyWU9q3&#10;7fVra7P7gSMvPz7fl496rN4gshbrOCxVmKgBeeOtABoNjPY28xnjWN5ZS+xTkKOwz9BVZW/4r+Rf&#10;TTh/6HWzaXkF7D5sDbkPAOMViJ/yUGU+mnD/ANDoA6Fo0YkkAn19Ki+zQBQvlrtDbgMdD61j317K&#10;+tmy85oIYbbzmcdznArIudYulS/8q7kdUgiaORV45Jyf0oA697aCQqzxI205GR0oMNu0gkMaF8Y3&#10;YGcVlaxcSxaRHtkYGUqjOBk4PX8awI7u52iZ7ggW6yCAbeGI/vUAdktlaKOIIwPYCnLb24UqsaBT&#10;wwA4rntQv7ltMt2kSVY9qyTyxjB+gFOsdRnXWpraK0me2ZVkLE8xk+3pQB0RiiaRHKKXTgH0z1pG&#10;hgJJZFJIGSRXFXdzImq3ML3bIBMtwr5bgFsBPzU1c0K7lvL+4luZThrKJic4wTuzj9KAOoFrbhsi&#10;FM+u2hLaBCSsSZPXisKW+mtl/wBDme4Uf89Vwv8A30abqN1eyfZ5FMyRiMvKLcg9Pc0Ab0VrbQSN&#10;JHEiM/UqOtTEoVwcYNce+sTXCXlzb3DCC0jjZARgvn1p8OsXbwG+34H2kQiIjgD/ABoA63YpH3R0&#10;9KasSI+4KATxkURyK68EH6GszxBqL6dpwliBLvKkQwOm44oA1CEPOBn6UmyMLtCKF9MVyw1Sd9QX&#10;TRNKkrXGJN4GUXaCAMdc1HZateXt3PYmUobbzQXH/LQq2BQB14jTbjYuPpRsUZ+UDPXA61R0i/a9&#10;0u1nkAV5EyR71bnl8uF5MZCqTQA8FVXaAAAKY0cTtlkUn3Fcb/wkdylil7J5qPPGxjVlGwkH+lWL&#10;nVLu2u4bASlmnEf7wjld3U/pQB1Sxx8lUUHHPApVhjQLhANvAwOlZelXzvdXtvM277PKFDnjOQDj&#10;9a1wcgCgBo2rk4AyefrQwViMgH8K5i+1qUXl4paaGGzePfIigjB6k5obUJ7a8eW5mnCGRljUY2HA&#10;4/OgDpPKj/uLz7CneSpVRgYHI46Vzum6lcySac8shZbwM2zH3fSunX7ooAFGKD0paQ9KAOd0jJ8U&#10;65kd4h/47RS6Px4o1v8A3o//AEGigDffpXO+EP8Ajzvv+v6bt/tV0bDNc74RbNje8D/j+m/9CoA6&#10;OloxRQAmKCKWigDmpf8AkoMC45+wNz/wMV0tc1MdvxAtx/esG/8AQxXSCgBaKKKACiiigAoPQ0UH&#10;pQBzduf+K8vgOoso8/8AfRpPEiPMLaKPzsiRXPl8AKDzk0lsB/wn9/72Mf8A6Ea6BzGcB8fNxg9/&#10;agDz63s0j1ZELELGFbe2Cfv565rUuLG/utbmu7eJ443TyxJJIR9SBXUiG2LYCR7voKkLRghcjPp6&#10;0AcvosNzb6aUjzPaBXBRvv7s9vrWFPaTaeLYSW5jj2uXRHyQx5BPpxXokaRou2NQF9ulNFrCWLeU&#10;hY9SR1oAxvCrr/ZgjMgeVD8+DkDuP0xSIP8Aivpf+wev/odbkNtFbgiKJUB6hRisCPP/AAsGc9jp&#10;64/77oA1rvS4L2QSuWWQKU3KcZU9QaqHw1ZeVPEpkVJkWMgN0C9K2gKXFAGdd6eLi1igV2URspBH&#10;XiqbaCRYPax3brvcszFQSQeorcxRgGgDMl0wTxwwO5+zx4O0D7xHTNJYaYbS4uZ5JvMkmI/hwFAG&#10;AK1MUYFAGHcaELhmaSZiZJFeUkZJCnKgegp9nowtry6n8wfvY1jRVQLsUZx/OtnFGKAM6LSbVXMk&#10;iNK56tIc0l1pFvdujtuVlUoNpwNp7YrSxRigDIbQbMkbFZF2hGVTwwHTNPGi23n79rBS28oD8u71&#10;rUxS4oAoQ6ZFb38t3GzhpQAyA/KffHrUl5ZR31uYZs7SQePUdDVuigDJbQrUsz/OZmcOZc/MCBgf&#10;pSf2DabUCB0ZdwLqcFgxy2fqa16MUAZcmkQu1sw3Rm3I2GM44Hb6VoFAykHoe1SYooAxv+EesjhW&#10;VnjUEIhPC564p39hWpQq4Z2woDseQB0xWvSYoAzP7GtzazwNvPnHc7lvmz65q7BD5FvHFuZtihQW&#10;OScetT0YzQBlXOh291I7sWQSY81F6SY9aYNAtRP5hDEb/MCE/KGx1rYooAzbXR7e2lWRQxKAhMnO&#10;zPXFaQ6UUUAFJ2paQ0Ac9o4z4o1v/ej/APQaKNHJ/wCEp1wf7Uf/AKDRQB0DdK5zwhxY3o9L6b/0&#10;KujbpXF+Hde0vTor+G6vYoZft03yucH71AHa0tYn/CWaF/0FLb/vqg+LdBH/ADFLf/vqgDbpDWJ/&#10;wl+gj/mKQH6NQfF2hYz/AGnB+ZoArXBz8QLTjrYv/wChiulrjrbVbHVPHdu9lcpOEsmBK9stXYjp&#10;QAUUUUAFFFFABRRQelAHM2+f+E/vcD/lxj/9CNR+J5bwTacluoVftCnzD/eAPGKltTnx5fA9rKP/&#10;ANCNamoaeL77MxcoYJRKCPXBH9aAOW02W9t9caOa4DytGu7KMcZao9TvLmPV7rFztZZVhUhfuqRX&#10;SjSJBctci7kErKFJAHQHOKr3PhtLqd5GmdQ8okYADnA6ZoApeGpLozqpl3xhCCS+R14wK6tORWNp&#10;+ivZzxt9rdo4wQI9oA/GtpQe9ACniubjz/wn0n/YPX/0OukPSuRu9VstN8dO15cJCDYKAWP+3QB1&#10;wpaw/wDhLtBH/MTg/M04+K9CAydTgx/vUAbVFYv/AAlmhY/5CcH/AH1R/wAJZoX/AEEoP++qANqi&#10;sM+LtBB/5Clv/wB9Uv8Awl2g/wDQUt/++qANuisP/hMPD466rbf99Uf8JfoB6arbf99UAblFYX/C&#10;YeHwcf2rb/8AfVO/4S7Qev8Aalv/AN9UAbdFYo8W6Cf+Yrbf990h8XaCCAdVth/wKgDborE/4S7Q&#10;B/zFbb/vulHizQW6ara/990AbVFYo8WaEf8AmK2v/fdA8V6Eemq23/fdAG1RWL/wlmhc/wDE1tv+&#10;+6P+Er0L/oK2v/fwUAbVFY3/AAlWh4z/AGraY/66Cm/8JboHT+17TP8A10FAG3RWL/wlmhf9Ba0/&#10;7+Ck/wCEs0H/AKC1r/38FAG3RWP/AMJRoh5Gq2vP/TQUv/CTaKBzqtp/39FAGvRWOfFOh/8AQWs/&#10;+/ooPinQx/zFbT/v6KANikNZH/CU6Hn/AJCtp/39FKfEujEcapaf9/RQBT0f/ka9d/3o/wD0Gisv&#10;SvEOkJ4m1qR9RtgjNHtPmDn5aKAO1boa5rwrBFJZ3rPEjH7bLyygn71dIx61geEh/oV5/wBfkp/8&#10;eoA2vslv/wA+8X/fAo+ywf8APCL/AL4FT0tAFf7LCOkEf/fApfssB6wR/wDfAqekoA5doki8fwLG&#10;iqv2Jidq4yd1dSOlc3KT/wAJ9F/14n/0KujFAC0UUUAFFFFABSEZFLRQBzVqM+P7/wD68o//AEI1&#10;0lc5a/8AI/6h/wBeUf8A6Ea6SgAowKKKADA9KKKKAEPSuZ8mOTx9NvRXxp64DDOPnrpjXNxn/i4E&#10;4/6hy/8AodAG8trb/wDPCL/vgUv2WAH/AFMf/fIqVRS0AQ/Zof8AnlHj/dFAtYB/yxj/AO+RU1FA&#10;EP2SD/nhH/3wKPssH/PGP/vkVNRQBAbK2PWCL/vgUfYrb/nhF/3wKnooAr/YrX/n3i/74FL9itiM&#10;fZ4sf7gqeigCv9htR/y7Rf8AfAoNlan/AJdov++BViigCt9gtP8An1h/74FH2C0B4tYf+/YqzRQB&#10;X+w2v/PtD/37FH2G0/59of8Av2KsUUAVvsFof+XWH/vgUn9m2P8Az6Qf9+xVqigCr/Z1l/z6Qf8A&#10;fsUn9mWGc/YrfP8A1zFW6KAKn9m2P/PnB/37FH9mWQ/5dIP+/Yq3RQBTOmWJ/wCXOD/v2KP7Nsv+&#10;fO3/AO/Yq5RQBS/sux/58rf/AL9L/hSHSrA9bK3P1iH+FXqKAKP9k2H/AD423/fof4Uf2VY/8+Vt&#10;/wB+h/hV6k7UAcnpOnWMnifWka0tyqmPCmIYHy/SirWjgf8ACT64T3aP/wBBooA32PBrC8I/8g25&#10;Pc3cv/oVbrjg1g+D+dJmY8Zu5v8A0M0AdFRRRQAUhpaQ0Ac9Jg+Ooj3+xH/0KuiHSuZbP/CwU9Ps&#10;B/8AQq6YdKACiiigAooooAKKKD0oA5u0/wCR+vz/ANOUf/oRrpK5q0J/4TvUM/8APnH/AOhGulHS&#10;gAooooAKKKKAEbpXNxD/AIuDOf8AqHL/AOjK6Q9K5mE/8XCuB1xp6/8AodAHTAilyPWsjVdXi0sL&#10;vCtuPC7wCefeqcviKOL7PuMX72cRkK+7g9+KAOjyKMisZ9XxqBtFiUsE35aQDIpLHVZb2Lz0gVYA&#10;WBcyZ5HpQBs5HrS5HrXKf8JWslmssUIeTzChAcfLir8WvRHTBevC4UsF2DBbnpQBt5HrRketYj6v&#10;NFLMWs5TAiAq+QCSex5q3cX8cFqZnIQ7C4VvTFAGjkUZHrWLp2twXlnbPLIkc1wMiPPfrimT6xNb&#10;3f2drMlvLaQEOMFRQBuZHrRketY8OqtJYNePCI1K7kBbk1mweK/Owws5FGOc9jQB1eRRVDS7t76w&#10;guXUIZEDEA5xUkl7Gt2tsoLyFdxC9h6mgC3kUVjprkLzTRrbznyJfKdgowGwD69ORWorqelAEmaM&#10;isq71mC1mZGR2VCoYryAScCprq8FqqSMpKFgCR2zQBfyKM1CJAoGSBnoTVB9ds1uri2yxmgwXTHY&#10;9CKANTI9aMj1rHj8Q2Uis2ZF2sy4ZcZKjkCn2muWt5LbRxCTdcReamV/hoA1qM00Hiql1fxWs8EM&#10;m7fO21MDPNAF3IorMuNYtrW6+zSeYHC7yQvAHrULeIbJVkbMjCNlRiq8ZPSgDZpD0pqPuGacelAH&#10;O6Kf+Km10/7cY/8AHaKNFH/FR68T082Mf+O0UAdBJ901geEOdHlYnrdTf+hmt6T7p+lc/wCDedEk&#10;P/T1N/6GaAOi3betVl1K0eYxLOhcZyM1NKQsZz0xzXESm0uTItmSrokqwoMlmb+Ik0AdnFe285Ii&#10;kVyOoBqx2rldHjZtTtHiUrElqFkBH8X+NdUOlAHOHB8ej1Fj/wCzV0lc4V/4r3P/AE4/+z10dABR&#10;RRQAUUUUAFIelLQelAHMWJ/4r3Ux/wBOcP8AM10w7VzVgo/4TzVWB5+ywj9TXTUAFFFFABRRRQAh&#10;rmoR/wAV/dMP+fBB/wCP10p6Vzdvz47vfQWMf/oRoAp+LLKe+1G1jt4S7CJyWxwAGXvWfp1u8baY&#10;GDq5uSTEU4wCfmzXeEDPOM+tNCqCOmR0oA5250W6vNVmuyI7dSnlcHczDPX2NM0XTZre0DW7YhXe&#10;hgccNzwa6gAHnpQAEHYCgDz2+067smt38uOVo1k3xxds881bslEmkxWags5uQ0rKOg6/p0rtdsfP&#10;yjnrSLHGg+VVX6CgDjJLJjsiknlljl+R1CH7gYsPxxxW7fzC4tltrWM+ZMmAdv3FPr6cVq+bFuZS&#10;6/KPmGelCmNhvXB3c5HegDnGWGXWbCygUn7GC0h24wMYBz702bTVury6ukWXZDAyKSx+Zj6e1dKH&#10;i3nBUsePcn0pxZE4JABHQ96AOesbHytBhZBMk0kShwvJ/I9K5uFLx4LiREMahnikUIfkGfvH1Nei&#10;eZEFHzLjOBzxSrs6ADB64oAoaGI10m3SGYyoq7Q5XGfwqJYHt9fmnZS0dwigEfwle1ao2qOAAKMg&#10;mgDmtJsZG1DUrlvNjb7azxqeFYbFAP6UzTor22H2m4eTzow/mDafn54rqQQTxj+dKVHfpQBzeq2U&#10;kuiqpjZppZkeQDr1FQRJMbK/tcSZkuNsQbPA45rquATTdqlgccjp7UAZ9+kSQ26zQyy4kUDy+oPr&#10;9KwtUsLq41CW6s4iZo5FRgRgOh6/lXXjHPpS7e/SgDhI7Oe4s3g8iRWjv5Z2LKeVGf51Y0K3nivd&#10;MZkl+WwIIccK2en6V2OwUuOnTigCnp9495G/mQvC8b7Crd/cVR1ttuo6a21yqyksyqTgYraGOvel&#10;KhucCgDlLm4M+qvMlvKwa2eNcqcE1kLpt1DZSxssxkWWH5QDg8816AYxmjaOhNAFKK+kN8bV4HUb&#10;NyydQa0MfLimbRT88UAc9oYH/CQ67yT+9j/9AopNA/5GDXj/ANNkH/jgooA6FwNp+lYHg8AaGcd7&#10;iY/+Pmt9/un6Vz/g4k+H1/67y/8AoZoA6ErkYOKiW0hRiyxIGPcLU9FAEaxIh+VQPoKeaWkPSgDn&#10;Bz49kPpYr/6FXRiuaTP/AAsCf0+wr/6Ea6UUALRRRQAUUUUAFFFB6UAc1pwH/Ccaw3pBCP8A0Kul&#10;rm9N/wCR01j/AK4w/wBa6OgBaKKKACiiigBD0rnLPnxzqB9LOEf+PNXRnkVzdlg+OtUH/TpD/NqA&#10;MvxNf3en6pKIZWCT2bIg9JAcg/kDVGG7uzYX+6WU7Bb4kL9MjJ/Ou0vNHtL2UvcRl2Ix16cEfyJq&#10;FfDunrFJEsRCybd3zddvT8qAL9vNGf3YlDOoGVzyKp67cy2ulySwkh8gZHYE81Z/s6D7at0FxKq7&#10;QwPUe9TSwJNC0UihkYYIPegDj9SuUtJY4bW4uGnEkW9Cxxz7+9a3huaW4XUHmZsi6ZVyc7QO1WW8&#10;P2THc0bFgysGLc5HSrdpp8NkZfIUjzXLtz1JoA4dnvLm4jPmXAF1FMZwMfMqnAx+Brc0ue4SbUbe&#10;3aSRLdIlgSQAEEpnn8xV610CG1uY51lmZo1dVDNkDdjP8qktNI+xm6ZZ5ZJLl97yP1HGAB9BQBzz&#10;3Vxa2R+zQmW8hughZ3+WSQ9R9MGrmuS3RtrO6eExzI2XhHzAk8YyK0m0JC9ttldYoX8wx/329T71&#10;aurD7UyF2IVOQB0z60AcTFK7MltDO8lurqSGG35t/PWunvmt0mLRSXAuOh8np+vFJ/wjqrHbokzD&#10;y5PMckDL855q/JpcE83myh3P90tx+VAGO19qsun3Sq0LSKMxlDltvfPbNZ02sXcF01nbLO6M0KqX&#10;65bOcZ+ldc9jC9u0HlhY2GCF4qA6NamFoyjEsQS5PzZHTmgCto97Hi6hkd1kgn2MsrA7cgEAHuP8&#10;a2d2eazpNFtpbSa3ZCRMcu2fmJwBnP4Cr0MPkwpGpJCqFBJyeBigDm9QnMGqSXFw9yII3RfkmAUE&#10;9itUpNXu4LX+0FkZ3ad08vtgZwK6KbQ7SW5eZkOXYM4B4YjoTSro1qtx5vl/xFtn8OT1OKAMjTr6&#10;4W400yyl1u4WkkBPCnrXTLIroCjBgehB4qlb6PbWr7kUnghQT90HsPapLLTorAOsO4K7l8E5Az2F&#10;AFHWftMjwJAZtvJdYXCs2Kyo9Se93rb3EqRQ2fnIXPzFiT1+mK6O506O6eN2LK8eQrKcHmqraBaM&#10;kcaqyKieWcH7y+hoAwE1u9udNn1TcY2h8oLGO+4KTn1zursUlViQGG4dRnpVB9DtXbJQhflygPB2&#10;9KlXTY11D7apdZCpUgH5T9RQAapJKtjMYSwkxxt61z76jLA0djHNcCeSZUdpmztBHUYrpbuzS8t2&#10;glBKN1wcVTOg2xD7t7O7Bi5bkY6YoAyItRvJtWOlmZwiMxMoHJAxgZ/GtjQ7yW80xJZjufcyE+uD&#10;jNL/AGJb7RjeHDF/MB+Yk9au21qlpAsMS7UUcUAYXh0H+29fYnn7UOP+Aiim+Hx/xPdf4/5eh/6C&#10;KKAOkc/KfpXP+Dj/AMU+h/6bSn/x81vP90/SsHwcf+KeTHI82Tn/AIGaAOjBzRSAAUtABSHpS0na&#10;gDmozj4gz5/58V/9CNdMOlczH/yP8+f+fFf/AEI10oPFAC0UZpM0ALRSZozQAtITRmkNAHO6Zz40&#10;1j2hhH6GukrmdLP/ABWut+0cP8jXTCgAooooAKKKKAEPSubsB/xXuqn1tYf5tXSHpXOWJP8Awneq&#10;Dt9kh/m1AHSYoxRRQAUUUUAFFFFABijFFFABRiiigAooooAKKKKACiiigAooooAKKKKACiiigAoo&#10;ooAKKKKACkbpQDQehoA5zw8c63r3/XyP/QRRR4d51fXeP+XoZ/75FFAHQOMoeO1cfoOqzaTpa2lz&#10;pOomVZJD+7g3DliR3rtKTFAGB/wk5xzpGqj62xpv/CUtnH9j6p/4DmuhxSFaAOfbxTt66Rqn/gOa&#10;UeKA3/MK1P8A8BzW+FpcUAcMuryr4rm1BtI1LyDarEp8g5JDE1rjxSg/5hepj2+zmug20u0gdaAO&#10;fbxSoXP9l6n/AOA5oXxUjf8AML1Mf9u5rf25p20CgDAfxRGgz/ZupH6W5pB4pixk6ZqY/wC3Zq39&#10;tLigDn/+Eqg/6Buqf+ArUDxVASc6bqn/AICmug20m0UAcRY6s1v4k1S+k03URBcJEIz9mbJIBzWy&#10;fFUI/wCYdqf/AICtW9tFLigDB/4SiEjP9nakPrbGj/hKoP8Anw1H/wABmrexSbaAMH/hLLbODY6j&#10;/wCAzUh8XWo62Oo4/wCvVq6DFGKAOePi60P/AC5aj/4CtWRaa4kXirUb57DUBBLBEiN9mbkgtmu4&#10;20YoAwP+EuswuTaah/4CtSr4ss2xi11D/wABWrd20bR3oAxD4ptP+fW//wDAV/8ACkPim1H/AC63&#10;3/gM/wDhW5tFLigDnz4vsVbDW9+Pf7K/+FKPF2nnrHej62r/AOFb20d6MDtQBgnxdYD/AJY33/gK&#10;/wDhQPF1gT/qr38bZx/St/FGKAMA+LtOU4ZLvP8A17t/hSjxfpnpdf8AgO/+FbwGO1GB6CgDn/8A&#10;hMdMzgC7P/bs/wDhQPGGl/8AT1+Nu/8AhXQYHoKNo9BQBgDxhphwMXXP/Tu/+FOHi3TCM5uQPe3f&#10;/Ct3A9BRtX+6PyoAwv8AhLtKAz5s3/gO/wDhSDxhpPZ5z/27v/hW9gegpcD0oAwT4v0of8tJh7mB&#10;/wDCm/8ACZaMTgTy5/64P/hW+RRgY6CgDAPjDSP+e8n/AH6b/Cj/AITHSMZ8+Tj/AKYt/hW/tX0H&#10;5UbF/uj8qAMH/hMNHxzcuP8Atk3+FA8X6P8A8/L/APftv8K2yi5+4v5UeWh6ov5UAYp8XaOOTdN/&#10;36b/AAoHjDRf+fw/9+2/wrb8tP7i/lSeUh/gX8qAMQ+MNEXreHH/AFzb/Cj/AITHQ/8An+H/AH7b&#10;/CtoxJ02L+VKIY/+ea/lQBiDxdoh6XoH/AG/wpW8XaMoOb1f++T/AIVt+Un91fyo8pP7i/lQBxOi&#10;+JdKtdQ1aWW62pNcboyVPzDaOelFdr5Mf/PNP++RRQB//9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odDsytUAAAA2AwAAGQAAAGRycy9fcmVs&#10;cy9lMm9Eb2MueG1sLnJlbHO90stqwzAQBdB9oP8gZl/Ldh6EEDmbUsi2pB8wSGNZqfVAUkvz9xUE&#10;QgPB2XmpGebes9D+8GtH9kMxGe8ENFUNjJz0yjgt4PP0/roFljI6haN3JOBCCQ7dy2L/QSPmcpQG&#10;ExIrKS4JGHIOO86THMhiqnwgVza9jxZzeUbNA8ov1MTbut7w+D8DurtMdlQC4lGtgZ0uoTQ/z/Z9&#10;byS9efltyeUHFdzY0l0CMWrKAiwpg9fhujoH0sAfI1bzIFaTiOU8iOUkop0H0U4imnkQzQ3B7357&#10;9wdQSwMEFAAAAAgAh07iQNk5N4cTAQAASAIAABMAAABbQ29udGVudF9UeXBlc10ueG1slZJNTsMw&#10;EIX3SNzB8hbFDl0ghJp0QQoSC6hQOYBlTxKX+EceE9rb46StBFVaiaU98715b+z5Yms60kNA7WxB&#10;b1lOCVjplLZNQT/WT9k9JRiFVaJzFgq6A6SL8vpqvt55QJJoiwVtY/QPnKNswQhkzoNNldoFI2I6&#10;hoZ7IT9FA3yW53dcOhvBxiwOGrScV1CLry6S5TZd751sPDSUPO4bh1kF1WYQGAt8knlZPU8ibOMb&#10;Oo0E6PCEEd53WoqYFsJ7q07CZIcgLJFjD7ba401Ke2bCUPmb4/eAA/eWXiBoBWQlQnwVJqXlKiBX&#10;7tsG6NllkcGlwczVtZbAqoBVwt6hP7o6pw4zVzn5X/HlSB21+fgPyh9QSwECFAAUAAAACACHTuJA&#10;2Tk3hxMBAABIAgAAEwAAAAAAAAABACAAAABt8wEAW0NvbnRlbnRfVHlwZXNdLnhtbFBLAQIUAAoA&#10;AAAAAIdO4kAAAAAAAAAAAAAAAAAGAAAAAAAAAAAAEAAAABvxAQBfcmVscy9QSwECFAAUAAAACACH&#10;TuJAihRmPNEAAACUAQAACwAAAAAAAAABACAAAAA/8QEAX3JlbHMvLnJlbHNQSwECFAAKAAAAAACH&#10;TuJAAAAAAAAAAAAAAAAABAAAAAAAAAAAABAAAAAAAAAAZHJzL1BLAQIUAAoAAAAAAIdO4kAAAAAA&#10;AAAAAAAAAAAKAAAAAAAAAAAAEAAAADnyAQBkcnMvX3JlbHMvUEsBAhQAFAAAAAgAh07iQKHQ7MrV&#10;AAAANgMAABkAAAAAAAAAAQAgAAAAYfIBAGRycy9fcmVscy9lMm9Eb2MueG1sLnJlbHNQSwECFAAU&#10;AAAACACHTuJAoBFo6NgAAAAIAQAADwAAAAAAAAABACAAAAAiAAAAZHJzL2Rvd25yZXYueG1sUEsB&#10;AhQAFAAAAAgAh07iQGwWiPpRAwAAUQ4AAA4AAAAAAAAAAQAgAAAAJwEAAGRycy9lMm9Eb2MueG1s&#10;UEsBAhQACgAAAAAAh07iQAAAAAAAAAAAAAAAAAoAAAAAAAAAAAAQAAAApAQAAGRycy9tZWRpYS9Q&#10;SwECFAAUAAAACACHTuJA4F61lBVZAAAQWQAAFQAAAAAAAAABACAAAADMBAAAZHJzL21lZGlhL2lt&#10;YWdlMS5qcGVnUEsBAhQAFAAAAAgAh07iQOBdS8WiZgAAnWYAABUAAAAAAAAAAQAgAAAAFF4AAGRy&#10;cy9tZWRpYS9pbWFnZTIuanBlZ1BLAQIUABQAAAAIAIdO4kCJ1hEaUVwAAExcAAAVAAAAAAAAAAEA&#10;IAAAAOnEAABkcnMvbWVkaWEvaW1hZ2UzLmpwZWdQSwECFAAUAAAACACHTuJAILL4UvBYAADrWAAA&#10;FQAAAAAAAAABACAAAABtIQEAZHJzL21lZGlhL2ltYWdlNC5qcGVnUEsBAhQAFAAAAAgAh07iQMGZ&#10;i/5YdgAAU3YAABUAAAAAAAAAAQAgAAAAkHoBAGRycy9tZWRpYS9pbWFnZTUuanBlZ1BLBQYAAAAA&#10;DgAOAF8DAACx9AEAAAA=&#10;">
            <v:shape id="图片 208" o:spid="_x0000_s2056" type="#_x0000_t75" alt="微信图片_20190129133331-1" style="position:absolute;left:14771;top:209722;width:3367;height:4044" o:gfxdata="UEsDBAoAAAAAAIdO4kAAAAAAAAAAAAAAAAAEAAAAZHJzL1BLAwQUAAAACACHTuJAww/u/bkAAADc&#10;AAAADwAAAGRycy9kb3ducmV2LnhtbEVPTYvCMBC9C/sfwgh7kTVRxF2qUVjZgteqCHsbmmlabCal&#10;iVX/vTkIHh/ve729u1YM1IfGs4bZVIEgLr1p2Go4HfOvHxAhIhtsPZOGBwXYbj5Ga8yMv3FBwyFa&#10;kUI4ZKihjrHLpAxlTQ7D1HfEiat87zAm2FtperylcNfKuVJL6bDh1FBjR7uaysvh6jQ0xaTyufn+&#10;/bf2rxz8JV+ci1zrz/FMrUBEuse3+OXeGw1zldamM+kIyM0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MP7v25AAAA3AAA&#10;AA8AAAAAAAAAAQAgAAAAIgAAAGRycy9kb3ducmV2LnhtbFBLAQIUABQAAAAIAIdO4kAzLwWeOwAA&#10;ADkAAAAQAAAAAAAAAAEAIAAAAAgBAABkcnMvc2hhcGV4bWwueG1sUEsFBgAAAAAGAAYAWwEAALID&#10;AAAAAA==&#10;">
              <v:imagedata r:id="rId13" o:title=""/>
            </v:shape>
            <v:shape id="图片 209" o:spid="_x0000_s2057" type="#_x0000_t75" alt="微信图片_20190129133347-1" style="position:absolute;left:18228;top:209768;width:3031;height:4001" o:gfxdata="UEsDBAoAAAAAAIdO4kAAAAAAAAAAAAAAAAAEAAAAZHJzL1BLAwQUAAAACACHTuJAr0eaVL8AAADc&#10;AAAADwAAAGRycy9kb3ducmV2LnhtbEWPT2vCQBTE74V+h+UVetPdeCg1ugkoBLSHlKqgx0f2mUSz&#10;b0N2679P3y0Uehxm5jfMPL/ZTlxo8K1jDclYgSCunGm51rDbFqN3ED4gG+wck4Y7eciz56c5psZd&#10;+Ysum1CLCGGfooYmhD6V0lcNWfRj1xNH7+gGiyHKoZZmwGuE205OlHqTFluOCw32tGyoOm++rYbC&#10;nU6Pw7FY4D5Zl/KzNh9labR+fUnUDESgW/gP/7VXRsNETeH3TDwC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9HmlS/&#10;AAAA3AAAAA8AAAAAAAAAAQAgAAAAIgAAAGRycy9kb3ducmV2LnhtbFBLAQIUABQAAAAIAIdO4kAz&#10;LwWeOwAAADkAAAAQAAAAAAAAAAEAIAAAAA4BAABkcnMvc2hhcGV4bWwueG1sUEsFBgAAAAAGAAYA&#10;WwEAALgDAAAAAA==&#10;">
              <v:imagedata r:id="rId14" o:title="" croptop="2796f"/>
            </v:shape>
            <v:shape id="图片 210" o:spid="_x0000_s2058" type="#_x0000_t75" alt="微信图片_20190129133350-1" style="position:absolute;left:21371;top:209751;width:3039;height:4517" o:gfxdata="UEsDBAoAAAAAAIdO4kAAAAAAAAAAAAAAAAAEAAAAZHJzL1BLAwQUAAAACACHTuJA07HizroAAADc&#10;AAAADwAAAGRycy9kb3ducmV2LnhtbEVPPW/CMBDdK/EfrEPq1thhQG3AMACROrCUFuZLfMQR8TmK&#10;3ST99/VQqePT+97uZ9eJkYbQetaQZwoEce1Ny42Gr8/y5RVEiMgGO8+k4YcC7HeLpy0Wxk/8QeMl&#10;NiKFcChQg42xL6QMtSWHIfM9ceLufnAYExwaaQacUrjr5EqptXTYcmqw2NPBUv24fDsNarLyfL3N&#10;7TWc3Ft1rMq+8bnWz8tcbUBEmuO/+M/9bjSs8jQ/nUlHQO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seLOugAAANwA&#10;AAAPAAAAAAAAAAEAIAAAACIAAABkcnMvZG93bnJldi54bWxQSwECFAAUAAAACACHTuJAMy8FnjsA&#10;AAA5AAAAEAAAAAAAAAABACAAAAAJAQAAZHJzL3NoYXBleG1sLnhtbFBLBQYAAAAABgAGAFsBAACz&#10;AwAAAAA=&#10;">
              <v:imagedata r:id="rId15" o:title="" croptop="2802f"/>
            </v:shape>
            <v:shape id="图片 211" o:spid="_x0000_s2059" type="#_x0000_t75" alt="微信图片_20190221112537副本-1" style="position:absolute;left:14807;top:214081;width:3233;height:4676" o:gfxdata="UEsDBAoAAAAAAIdO4kAAAAAAAAAAAAAAAAAEAAAAZHJzL1BLAwQUAAAACACHTuJAnvVZy7wAAADc&#10;AAAADwAAAGRycy9kb3ducmV2LnhtbEWPT4vCMBTE78J+h/AWvMia1IOUrlFwQRFv1j/nR/O2Ldu8&#10;lCSr9dsbQfA4zMxvmMVqsJ24kg+tYw3ZVIEgrpxpudZwOm6+chAhIhvsHJOGOwVYLT9GCyyMu/GB&#10;rmWsRYJwKFBDE2NfSBmqhiyGqeuJk/frvMWYpK+l8XhLcNvJmVJzabHltNBgTz8NVX/lv9VQHvf5&#10;xLdqGDbrtT3k+UWd51utx5+Z+gYRaYjv8Ku9MxpmWQbPM+kI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71Wcu8AAAA&#10;3AAAAA8AAAAAAAAAAQAgAAAAIgAAAGRycy9kb3ducmV2LnhtbFBLAQIUABQAAAAIAIdO4kAzLwWe&#10;OwAAADkAAAAQAAAAAAAAAAEAIAAAAAsBAABkcnMvc2hhcGV4bWwueG1sUEsFBgAAAAAGAAYAWwEA&#10;ALUDAAAAAA==&#10;">
              <v:imagedata r:id="rId16" o:title="" croptop="1541f"/>
            </v:shape>
            <v:shape id="图片 212" o:spid="_x0000_s2060" type="#_x0000_t75" alt="微信图片_20190129133354-1" style="position:absolute;left:18202;top:213903;width:3068;height:4792" o:gfxdata="UEsDBAoAAAAAAIdO4kAAAAAAAAAAAAAAAAAEAAAAZHJzL1BLAwQUAAAACACHTuJAi7BvP78AAADc&#10;AAAADwAAAGRycy9kb3ducmV2LnhtbEWP0WrCQBRE34X+w3ILvplNQisldZMHoSDWCqb5gNvsNQlm&#10;76bZNdp+vVso+DjMzBlmVVxNLyYaXWdZQRLFIIhrqztuFFSfb4sXEM4ja+wtk4IfclDkD7MVZtpe&#10;+EBT6RsRIOwyVNB6P2RSurolgy6yA3HwjnY06IMcG6lHvAS46WUax0tpsOOw0OJA65bqU3k2Csym&#10;rI77j4on//v+PJW8fdp9fSs1f0ziVxCerv4e/m9vtII0SeHvTDgCMr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uwbz+/&#10;AAAA3AAAAA8AAAAAAAAAAQAgAAAAIgAAAGRycy9kb3ducmV2LnhtbFBLAQIUABQAAAAIAIdO4kAz&#10;LwWeOwAAADkAAAAQAAAAAAAAAAEAIAAAAA4BAABkcnMvc2hhcGV4bWwueG1sUEsFBgAAAAAGAAYA&#10;WwEAALgDAAAAAA==&#10;">
              <v:imagedata r:id="rId17" o:title=""/>
            </v:shape>
            <w10:wrap type="square"/>
          </v:group>
        </w:pict>
      </w:r>
      <w:bookmarkStart w:id="32" w:name="_Toc7320"/>
      <w:r w:rsidR="0028590F">
        <w:rPr>
          <w:rFonts w:hint="eastAsia"/>
          <w:sz w:val="32"/>
        </w:rPr>
        <w:t xml:space="preserve">  </w:t>
      </w:r>
      <w:r w:rsidR="0028590F">
        <w:rPr>
          <w:rFonts w:ascii="仿宋_GB2312" w:eastAsia="仿宋_GB2312" w:hAnsi="仿宋_GB2312" w:cs="仿宋_GB2312" w:hint="eastAsia"/>
          <w:b/>
          <w:bCs/>
          <w:sz w:val="32"/>
          <w:szCs w:val="32"/>
        </w:rPr>
        <w:t>2.水晶头</w:t>
      </w:r>
      <w:bookmarkEnd w:id="32"/>
    </w:p>
    <w:p w14:paraId="573054ED" w14:textId="77777777" w:rsidR="009D5ECA" w:rsidRDefault="00B3443F">
      <w:pPr>
        <w:spacing w:line="560" w:lineRule="exact"/>
        <w:ind w:firstLineChars="200" w:firstLine="640"/>
        <w:rPr>
          <w:rFonts w:ascii="仿宋_GB2312" w:eastAsia="仿宋_GB2312" w:hAnsi="仿宋_GB2312" w:cs="仿宋_GB2312"/>
          <w:sz w:val="32"/>
          <w:szCs w:val="32"/>
        </w:rPr>
      </w:pPr>
      <w:r>
        <w:rPr>
          <w:sz w:val="32"/>
        </w:rPr>
        <w:lastRenderedPageBreak/>
        <w:pict w14:anchorId="2AD95BC4">
          <v:group id="组合 10" o:spid="_x0000_s2061" style="position:absolute;left:0;text-align:left;margin-left:6pt;margin-top:7.9pt;width:435.6pt;height:144.8pt;z-index:251663360" coordorigin="3743,225598" coordsize="7211,2397" o:gfxdata="UEsDBAoAAAAAAIdO4kAAAAAAAAAAAAAAAAAEAAAAZHJzL1BLAwQUAAAACACHTuJAOpCxMtkAAAAJ&#10;AQAADwAAAGRycy9kb3ducmV2LnhtbE2PzWrDMBCE74W+g9hAb438UxfjWA4ltD2FQpNC6U2xNraJ&#10;tTKWYidv3+2pOS3DDLPzleuL7cWEo+8cKYiXEQik2pmOGgVf+7fHHIQPmozuHaGCK3pYV/d3pS6M&#10;m+kTp11oBJeQL7SCNoShkNLXLVrtl25AYu/oRqsDy7GRZtQzl9teJlH0LK3uiD+0esBNi/Vpd7YK&#10;3mc9v6Tx67Q9HTfXn3328b2NUamHRRytQAS8hP8w/M3n6VDxpoM7k/GiZ50wSuCbMQH7eZ4mIA4K&#10;0ih7AlmV8pag+gVQSwMEFAAAAAgAh07iQEaomOmxAgAAfwcAAA4AAABkcnMvZTJvRG9jLnhtbNVV&#10;y2rcMBTdF/oPwvvGtjSemZjMhNI0oRDSoY8P0MiyLWpLQtI8si+03XXfTyn0b0J+o1eyx5MXNJRQ&#10;6GI8V6/jc889uj463rYNWnNjhZKzKD1IIsQlU4WQ1Sz6+OH0xTRC1lFZ0EZJPosuuY2O58+fHW10&#10;zrGqVVNwgwBE2nyjZ1HtnM7j2LKat9QeKM0lLJbKtNTB0FRxYegG0NsmxkkyjjfKFNooxq2F2ZNu&#10;MeoRzWMAVVkKxk8UW7Vcug7V8IY6SMnWQttoHtiWJWfubVla7lAziyBTF57wEoiX/hnPj2heGapr&#10;wXoK9DEU7uTUUiHhpQPUCXUUrYy4B9UKZpRVpTtgqo27RIIikEWa3NHmzKiVDrlU+abSg+hQqDuq&#10;/zUsu1gvDBIFOAEkkbSFil///Hz1/SuCCVBno6scNp0Z/V4vTD9RdSOf8LY0rf+HVNA26Ho56Mq3&#10;DjGYzDKCUwz4DNbSKZkejnvlWQ3l8efIZEQiBMsYZ9nhtKsLq1/3CBOcpt1xTA4nfjXevTr2DAdC&#10;WrAcfr1UEN2T6s8GhVNuZTgI79HkeiHYwnSDvVw4yXZ6Xf34df3tCwozBbcM7JWR5ajMEn5RLmnB&#10;OQ3pejQP0MFRz/NcsU8WSfWqprLiL60Gw4JEIcHb22M/vMVl2Qh9KprGq+/jp71ByOS8XXIwhnlT&#10;BEI0t4a9A4L+LqUpIaMIQarpCI9DRWDdGe5Y7QmVQMzv7So1LIQs9sR9ThZs9YCRHjTEzlDpZOcm&#10;TFJyyw4gq7HujKsW+QDoAwsoJc3p+tz2fHZbwEZ7CiGEYVdpCP6Ficb3TAQzvYlckhJO6JJMMZ5g&#10;muAi3AvP+P+0Ee6u9eCGJ7BJlu37xhj3fWNnk2y07xqdR4eu8RQ2CZ0H+nJoRv03xDf+m2OIb343&#10;578BUEsDBAoAAAAAAIdO4kAAAAAAAAAAAAAAAAAKAAAAZHJzL21lZGlhL1BLAwQUAAAACACHTuJA&#10;9PgpzgnTAAD/0gAAFQAAAGRycy9tZWRpYS9pbWFnZTEuanBlZwAAgP9//9j/4AAQSkZJRgABAQEA&#10;SABIAAD/2wBDAAEBAQEBAQEBAQEBAQEBAQEBAQEBAQEBAQEBAQEBAQEBAQEBAQICAQECAQEBAgIC&#10;AgICAgICAQICAgICAgICAgL/2wBDAQEBAQEBAQEBAQECAQEBAgICAgICAgICAgICAgICAgICAgIC&#10;AgICAgICAgICAgICAgICAgICAgICAgICAgICAgL/wAARCAFeAV4DAREAAhEBAxEB/8QAHgABAAID&#10;AQEBAQEAAAAAAAAAAAYHBAUIAwkCAQr/xABPEAACAQIFAQYDBQQHBQUFCQABAgMEEQAFBhIhMQcT&#10;IkFRYRQycQgVI4GRCUKh8BYzUmKxwdEkJUOS4RdTgqLxGDRkcrIZJjVFY4Ozw9P/xAAdAQEAAwEB&#10;AQEBAQAAAAAAAAAAAQIDBAUGBwgJ/8QARhEAAQIDBAgFAwMBBQYGAwEAAQIRAAMhMUFh8AQSUXGB&#10;kaHRBbHB4fEGEyIHMkIUI1JigsIVM5Ky0uIWNDVDovIIJHIl/9oADAMBAAIRAxEAPwD/AH8YQhhC&#10;GEIYQhhCGEIYQhhCGEIYQhhCGEIYQhhCGEIYQhhCGEIYQhhCMarrKOgppauuqqejpYF3TVNVPFT0&#10;8Si43STTOFQeE9T/AKkkFR1U/kdgqeXDNXUZ3oM7cM1JrKt7a+zmjkeNc5mrQhIaagy6uqKe4JH4&#10;c/chZhx1QsPO58+lOiT1AnVCW2kDbjh81MZ/cR/efJ7Zvyst7YOzzNB+DnpgIIB+Ny7M6ReSVuZZ&#10;qQJa68ndYXHPIJoZE0fxfcQduOHURIWk2Hz7YZq85y/O8lzZd+VZtl2YrYXNFXU1Tbp8whlYqenB&#10;55/I5lKk2pI3jf2PXYXsCDYXznNY2eKxMMIQwhDCEMIQwhDCEMIQwhDCEMIQwhDCEMIQwhDCEMIQ&#10;whDCEMIQwhDCEMIQwhDCEMIQwhDCEMIQwhDCEMIQwhDCEMIQwhDCEMIQwhFc9pPaPlfZxkyV1XE9&#10;ZmFa0sOVZel1FRLEoMks8vPc00YaMuRdj3iqoJJYdGjaOvSVlKSyUVJ52C80zVoJA35GfavEWaa7&#10;z/WtZLmOpapsyRZQ1FlsUklLldApkZQsFIrMm5RYb5O8ka/ickXPpJl/Z1pUocbzbV9mHtGbJWl1&#10;EtsutIsq+cH/AHHURqTJJRSuiWXiB+5jHi2i6oQFIPzHnpxyQIKJlS+a44HNSSlDK1Tmu7O6M6LU&#10;GVUzLEZo1kNwIQfnHIuwVbqLjq3HUW8ziUmudueOBclIetR7qxwGXJneRZllRZauqliiCKhVoYEa&#10;QEuyqysBcG44PFv1OKOoA6tuznnngRb7YcigDjzPHztNjGNiva1nVBmD0+UVlYcuU7GnzBlqiqIX&#10;HeRU04fu1IBsN1yDe18R9tCkOoDWOzjs7XcYlIAKgFPq8rT28+M9yLtbzypkZq4ZS1DHuX4mWKqg&#10;q6hwAYxFBGwAuL3YqE5G0t4rYmSnYWw44br/AFia1w79t/StgZV2mZRXllq6HMKIqbGdYRV0hF2G&#10;4NTsZbeG/wDVcc3PQmpkKFQoK6HPHyrULF9ImNFqDI8xO2izWinf/uhUIk/W3MEjBwb+q4zMtYtS&#10;c5zbFgQbDmvbNp3H8/4+/t/PN6RMMIQwhDCEMIQwhDCEMIQwhDCEMIQwhDCEMIQwhDCEMIQwhDCE&#10;MIQwhDCEMIQwhDCEMIQwhDCEMIQwhGpznPsl09RtX55mlHllKtwJaudIu8ax/DhRm3Tym3CoGY3F&#10;gcWShSzqoSVHDl6Zq8OACXoPftm088ao+0bl8QnpdHZeayRSYxmmbK8FKG8dnp8vRxLOtgCDK0PQ&#10;3Rha/ZL0JVs0tR2G831w277TGZmBlEGgo+/DO++Kyou2DtKeoacai74M27uJMqyv4W257qqimDIv&#10;KgWa9l5Y8sdf6eVfLYby9+OGamCV6zgKfVvHHf53NtMTih+0Jn1ELZ1kmV5gFtuegqKihnYeZ2y9&#10;6hew5AsBuHPnjM6LLUSEqUODgdQdnv8AkIlKzquW8ryMdnli89yb7QmhsyZIa+HNsnnawPxFItTT&#10;gm4NpqSV2I46mMf65q0Kal2UFtwN9r0u27djmQtJatvv2zaaa+0XqnTmpI9ISZLmtNmMUIzj4gUz&#10;kywGRsuCCaB7PHuCPYsAPCeTYnHb4bLmI/qQoahOqx/4t+eLwq2l2dsUnp4QyUsqosR7qrgBdmG4&#10;iUyHZtBvt4v144x0KSRNS7/lhsfPHCoEFK8G9c8W2mLDkpXQPscKeSpuCDa5sBbwggD3tccclgzd&#10;tzkGMkknWBO47anGnPrU+KUrSrtnQSmwWQNGHTqxW3eKbrc35HnzfEaorj75y8RYFMzhrBYXPmz8&#10;rav7xUaUjvJEhjBFvwyEQXMltsdjGOCP3R15PFjiJQL/AMfn264l7/cIDEawo5srWmy4HJJyqmlF&#10;TSkrOyOoBRZ0/BbxMeZ6e7Jx0/DI48uuITKI/wAT08888YjWR+VW1ettmfWMvK6WON71rMUG3uxT&#10;PFICSxBukjKUTaSR4SxNht5LDFaVAkBLtbzPZ+O8m4VrAkKIB28Rdw6xNoswyiijCQ1VXGzELKKu&#10;jqKWNULPtd5DDtdCRYW3X3WW5DjFUF3KgUtZe9ubPSIbVNx38bq7PLed9Rr8XCzQxQ1W1dzSkGGG&#10;FQW8RJALHiykkbgfk4tiCQH/ACbzv7HLAxezPjdf2zWMWp1auQruiz6uepSQKuW0MrQU4jV2DNNf&#10;cCBawBAPJ4PJFAkzNYBFBea7e1/d9EpIBUVW++cuf7kfbtmjZmaWvytcxpDIFK0m1a+GAMwMyymR&#10;UqZLWJUqo8JHe3OB0YN+5lHlfyFOFbbSBYVIPGt/zkR01R1UFfSU9bSv3lPUwxzwvYjdHIu5SVPK&#10;m1rg8gmx6HHIQQSDamnn28toJsCCHFRntm05GIiYYQhhCGEIYQhhCGEIYQhhCGEIYQhhCGEIYQhh&#10;CGEIYQhhCGEIYQhhCGEIYQhhCGGc57wiM6k1jpjSFN8TqHOKWgDAmGnd99bVEbuKWiiLS1B8PJVS&#10;FuNxHJF5cqZNJEtJURyvtPDrzgkCpLCOadWfaLr6kTU2kqBcsgN1jzPMRFUZjKpL2kp6IM0VILLw&#10;ZDPcEeFCLY7JeiCuuStQuDgC13PLZvvVXWL7E+e7PCOe67N821BVSVmZ1tbmdZJwaqsmkqJ7Xc7I&#10;i7nuornhEAVQOFtfHWEKlhgNVKbhQG3tfhUxUfbWFaqvyNOpzTbe1fePKDCqyVNkuAwElg7AlhfY&#10;xJIuOPrfrcK1wXIFMDS/Pdi+YlKZSQaG1+N2bd4jZUwCgCEEK20lypIWxflQBybeR9fzwoQSTUdb&#10;fbbfEpaWTZWrjiPR2x3vIZMspqKhFVm2XShKsKY6mqSVEcXa3dqri3FzyLkW562yM4IOr9wAi6+0&#10;7ThjbxiQgLClEVcDC0+8RWq0zTVkizZTJUZabq5naeVqV4yzhrKQTu2ngXPlccnG8nSAApSwFhW7&#10;afXl1Oa5RKSlJII5X5xcbKw3UeTZnRvF8PVirRWN2eIR7ks1rHb4OQep/e68EndEySsH8ftEA7r+&#10;2amLIRMSVAkLsHm2dr1vjDyTM80p2bbQVUTK+2S0HxNKxQmzWMbI48+QbEjnjdihABfW3F9+NL8g&#10;xdwykio+ccM1BnVDqYid2r5ZDG1/wxDHHtdi1rBQBGo9ADxxYeVHXVkuPnth6xKQlwxoLsa79hHe&#10;hO/p9SUhLXljJuPDu7tySebI5tawFzuPUeRIYFEPrJsv5j02+sRqPYQSPfnYOZxjZfe+Xufxp1jB&#10;22uwANybFmViAevn5k34JMpUFEtaM5yYopCttD1Z7ifjmYkwSKbLxUUjtMQAlSqATwd3cCObvlY9&#10;TYMOLeEgncQtAWWoKZrttp6Fs1JpqjVJSa39e3ngIwZQ6hFkVdyJHyAAShQNHcKbEgAD18XNtpGJ&#10;SEqC2LgnlaM78C9y+q4oAPLPuavjCV0ZpImdee7fa21k8Rv0IuvIvz5YJRaFJd7+ft1raYrrFn1s&#10;MWfOQXz6eeqaZaaGZ4/i3jo5WiskrJPOqpuZbGS0qxNtY2IBW4uWGMyTLCSs2p9+3nvN0TFqOqRb&#10;Z1t6ZeLpoOzzKtP5bT12fZYub5wwIdGqHFHCsjlYxtKsDOu43NmF/lYlQRwicslSUq1U3UrR8cI1&#10;1Raa+tubfSMCeuyXKJ4I8ty6kpasT04jSjjEbIZKklppysi994FPMjSt0uvAYdGrNXLKyql7tVu+&#10;4b6Mc06iTqgVwelub7WxN16VqBVZHTTB1kBlrgHUEKwXMKtRtBUcBQPLz+hxxzKLVwt3HPLGNUNq&#10;ls1V7dN8SDGcWhhCGEIYQhhCGEIYQhhCGEIYQhhCGEIYQhhCGEIYQhhCGEIYQhhCGEIYQhhCGEI5&#10;F7aO3zOcizSr0joKlD1NCRFnWoJITL8PLukWWhyhWUoZ0K7ZZnVwjbo0TepkHpaHoQmJ+5OoDYLH&#10;FWJq/DdWK6wqBXJxwzV+SK7VlbmVTNU5stf8bMQ1RXTSSVlTKw3AmSplkaSwHAA5FrDgHHfLlFD6&#10;tU0oLLTsGX3xka2Fjt5+27nGxyupyuouyvUVMm5bRRwymV+SDcOoCjgG7EDnk8E4qddAUkBgTs37&#10;65ekSgAguXbrbj087RJ4q+qUmnpoIMqjO4NOuyorSqq7My1DgRwgKpBKhiL8MSpvmEi1SifK/PGJ&#10;ACX1EgD545Owk6OtzWhoWqFK080lRHFumrhNW1wYGcd7TRQRtUOWQKQwMcRIH4vBBwmaQlCVIlJ1&#10;1YVFp2Z5PGqJSlEOrV30FpzQX4uJBp7PIJXo0jpZ6KlSeL4qetkjNXNFubeUUTOtFGAWI3uzAWDA&#10;nc2MpYnLlrVMUUEWAbztOFnyZUEAsDrY87Bz5iMDUGp4Z82PfahjzSjJdadfhWiVQHfu4oZIqp4a&#10;uToCYwC1iVVjuA877iUr1VAzZitgxOeO+N0ylKlKUBqITtO/296xIBneW5ZlLNFl82a5g4dZIYne&#10;qXLYljZllr6Okcy0ysm1lb0YklQDfSZ98EBKDKBFr0Fttlw89jmspKASoqcCgFj1I33G35wctp5c&#10;7DBpYXWXxM08giip1s7X/GfcgA48XNr3ueReVPCAVGaFEM7kY3PfTpsMVKVaxaWWNBQ7VZ96xj5j&#10;DFl0nwmU1lPm7AIZ5YYZYY6dyWBSNyWWoHUhlYi3541RpallQEpglqvnA8cA77bB1KAObeWav/Eo&#10;WqIzU11NUVKQgO7LGWihXcoO8Ri+0Dnnjxexx0pnoCSoq1CaV443t6bCc9TWsDt755f5sWRMoqVa&#10;OkpysgIAkildFBBIBdJCQBzfyvfi9wcaS55USdcKam+22u/LxUy6kl8/Gavs6PKJ+5D/AHjHGbqV&#10;WSNggBJF+8Cm3KjyPUc2FzYTEhwU8R/m3YdIgpLFq4HjjmuEfqKpzOmm+GgLzyEFRLRxFjJywIZR&#10;HZwSASGH73ToRBCVOoWUtttN73ep2GCQwIKQN285yDGVPqPNIZ/94JKX2QxkTo0JMcS90nhIAUBE&#10;HQenUkk3QkpSQhXDicfXZsirJU4ALHhQPX57xKctrIauinrjNQwiGTu5EnroYZZPCpLwxyKO95tw&#10;GJ5NhwCY+6QWUlzhx7dYp9kkEhVl53m7NtcdjSVdH38dRHIFENRTyMWlidbJVK7OTExKILXueBbr&#10;65zFayFJs1h3zhwc6ISElVKm/ibs+Tdq01ZR53TS9wBJCQCsl0ZXRmcK6kE7CVF9rAMARcc3PlgF&#10;JO35z3qY0isde0mj8gTLK7NCtNJ8dSyK94kSRYKpZJHmkZQWsilVVSoG8+EnkdmjmZMlTgTrIQOI&#10;NWHkeWwxzkBM0atCq3/5Yeu3ExOtEVuX5jpmhrsq3/d9Q1Y9H3i7XMK19VEpYXNiShP/AIh9RzTQ&#10;0xQ3eXt81J2Q+rWh9znJBleMotDCEMIQwhDCEMIQwhDCEMIQwhDCEMIQwhDCEMIQwhDCEMIQwhDC&#10;EMIQwhDCEeU7tHTzyLyyRSOt/NlSUjz9Qv8AD0N5Fbc29h1xhHzX03qJFoq37wp6PM3rax6ioasL&#10;Go7ws5Yq/fBgCzSN1N2kN/IH35ksP+J1dUMOoHl13k4pIBU9X7nNt+DqVY01VMZHy3uk2gySwrNI&#10;AbNv8MjNYAtwR6dT1NUGcgEBb5OeWJiTqF2DE9znlWIrlslJDBVJAeJJHMMYRnkCtLIU7wIysw2d&#10;2OW5t1HINXK1K1zX57Py42ACQWrnPTjqNSCsljoO+qZKSnaSdY4oJFilldXJ7xhDbhe9VFtc3Dkk&#10;kq2OWYxP2iqy3me3vaTqgD8lAVp69s1MaicQUrpHTWeWQmRid8k0rgsSryMSzuTzyeOCSOTiQES0&#10;K1QA3v6eYd2EPyUTec5yTGPRV+ZVXfQSRrS33LPNJKKkkCRiFp4HXu1G212ZXccFStwTzJUuapYK&#10;9VOFtqvnfwMaaqUJJZzjxA9T6wWbLqCrExli+JYo8k9Q0s0/dgMyhZSrsXLRngcgjkAWY1T9mSol&#10;CfyF99/vEOtaWenT+W/Hpe8M0lgzGaavpqGKGWWJImr6pJ/iRGiuFaGmhnUKwCgXeRtwt4F22ak4&#10;zNJCk6325am8z88BsJOkkIlHWI+4RZcL+OzLkzvS0mTUel2zYNRyZq9dLDJU5g6x07UKxSxyUsdP&#10;NeKGFncGyR7nYv8AOVUtRCJEkKBRrAgXWmt11g6PeSUqdNNCzGjUFvSwdcQf5lFQtfmsWVaWoKSC&#10;qzWSGnFdUJmNNk1O5d7tRUUoMkkpO7kRRoSFKlRuJxfSD9xSAJcpLNS6tj7tm3AmwTJAIWfuLNws&#10;dzeK19OMTvM8uq6mjovgtRZfWiCKEZlRT5dLSpA6kd/UTZnHMEp4LI+1JQXP7qDkm0wplg669aou&#10;652nEnJBKnAQQTQti4G3ZliT5ZPV6Zd8wKwpn7UEd1gy8M0NVUAgSRwiWKM1G1iQQhBOw7S9mBlE&#10;9ZSVS5ZYEBxx+fWlZ+0Un85gdujnsMkmMZIVz2pqZqally4pNGslDHHmVKlMzeGPvI8xkYRSN4Tt&#10;UAcgogvzeXNUCoLmkkbeO/Zmr1Un+4ih3mx/bNYklVkIyaGH/ekL5g21hQRxM/gYttc1kLuok2i5&#10;V1T5eCSMap0o1SEiYjaDYXOfiM9UgEmhFxt2Pn0rp/hs6zXdBU08k0dv6iBmkLWMgvt2hlsCCbBr&#10;Brg/MW6ETkJDq/GlvPHDpzhhcXycTknede9JQUkbQT5f3LB2VrGaGYMjMpQlmI3Xv8wJHv1xomcl&#10;X5JmBR9zmzZW9UaoZrB89s1fzhoXVJ1WZ4o2uER27x0UvJwWCi3HsPO46Y0KrTaTs479mXgkaoId&#10;85zWNppSXWGm5nOXZtUUUclmLxVUkaAKzAb4HZS4sRxtYdLXuTii0yVgnV2Pdeb33bN9kVSojWCr&#10;LuD+3PfGXqOpzDUs/fZ/mlZmlQgC993u1FW7nbHEybIk4uQqr624JxpKIly1IQNVCsK2m/jfc1bC&#10;c3UVAivZ/wDtfJMWto3tryvRWncp07X5cainy6BooaiCsBrZVkqJpyxpe4IJvKQGLovqwPLcq9H1&#10;1LWFMVYbHG3DH1VtV2akdC6I17p3X+XTZhkVQ+6lkWGuoakRLW0Uj7zD38cUzqY5EQsjo7K1iL7k&#10;dRyLlqlllfNvbNpmJpikIYQhhCGEIYQhhCGEIYQhhCGEIYQhhCGEIYQhhCGEIYQhhCGEIYQhhCGE&#10;I8pxennHrFIOn92UdCfp/NzhnOfUlHyKp5GXvox3gaM88GzoZJEDIbcrdWHnz9CT9QoB6VdvXHdz&#10;I2mMGc7B89h0xJ9EmqNrgSSrcdd7dfGL2DdbE9PIm/mMUAZP5B29+lnPAwwtHyPSOb+2v7TnY52Z&#10;6O1xl1f240PZvrHTlDmFRSVMuhK/XGV1WZUlHNIunZpMqzWJ8rzY1SQxMHR+7aoX99Xjx/MH6v8A&#10;60T/AKV0w+AfS+lypnjKR/aFcpU5IUSofbCkzAELAqXSoBwDqkOf2T6D/TXxHxxOjeIaZ4QrS/DZ&#10;6khvvJkLCHLzAFoOuKuACCSDvMG0zrztH7Vvsq9jusNMJJmvaD2l6S0C1JE9alEanUur6miWYCoz&#10;HMViy+L4utcXlnEcaA7mZVZW/QJ31Dp+j/QPhfjU9Qm6ZO0aQuYQW1pkxKSohyLVGgJFwe8/NzfC&#10;NBkfVvjHhx/s9D0KdNSHBUyJalAOACTQCx7XrWLf0drjPtO9pNR2H60ymTL+0rRvZnlOrdRxVppZ&#10;pq6mz+epySgzijky+Q0708lbQZrZA117hgFFgMef+n/6l6N9bab4p4XouhTtG/2KiWJyp6dVRmKJ&#10;YJSSaUd9hDE1Ix8d+mf9l+HaP4zL0uXpOi+IzVol6jsNRypyQCDUeotiG5H2zZTW6q11kU8rUlJo&#10;3MvgsxzSWN46UzRNLDUx/ETsALSq1wEKmwKyS3Oz6UfVXhejaXpsvStNRo0vRlBJKiEuXNA5HR7e&#10;J4z4Fpi9F0dcmSqaueNYJTXbU0wvsfe9yajzXKMspsnqUlZIqyjy4NLUqVmnrKuF6t4liZdyBFJX&#10;xbQNqhiOh+gnaTLly0TNai2KXvdyPKz3MeNo+jLmTJqAKota4h+2ak7KiqJ8zy+sqEPw1NQQhp5G&#10;298WaZYYkCE2JZnvYG4AJtwTjeXMEyUVAs1M5v3iM1pKFFJuz258T4ZdU948zT1LTiFSkLyuGCx3&#10;kfbFGDZbHcSVAHPnYE5yVBS1axc3dfnjexJuUEJDBg1eZt5ZqTu6HOqzKK6Guo4mWpppRJQzrVvT&#10;JBJye9bugHchGBG147bl5v11Uo6urcfJzdw863nNKf3FrLW3nPOPWrrKnMHabN6o1O7kwyyCKiXb&#10;v7sfCq3dkDc9iwLXkN2JBLpcpDFahrkbRQW9uvGJC1AFKRqjDvft6Xkxv01NTUtBHT5cktTVtE0U&#10;k0U70lBGt2YDvO67ydgCbqqxrc8SnktP5/mJbALvuF1NnzhGYCSfyqEtQX1O2ywWP5PrxPneammp&#10;paqarWCeCRMvy9EpqSKNGCSSTxx2WTajB3diu03N1IUmEaPLSlSlqKlu5xt7ZtOn3VOdUBKSG88B&#10;70wMWPnGsNP1VfHU0GSoM1iaHvpclqKwQVbQxsoWurDNHS/D2Cg7FqWsLbUFkORRMWdXRwEpBqTf&#10;bZnZFEDVCjOUS9AHfbdm/cfXS2r851DlOezd5SZZUQZj8HHSrRrM0sUbssgXdVQtJGwCgSIUZTIW&#10;WMjjEypM5YVrzCdQ2EbHxz1iVmSg6qEu4FTa9c24Xkx7Pn9BCkVEaOqr84EsgqMtoQ8rLumnHeTS&#10;zeGKNgASZCoFyFMli2OdGmpK1ydGkKnlJYkBkipv4HvYIlWjrCfuTZgQCKAl1HZQV634F7H03klB&#10;X5jSzSUqRQrFK0sNQ+yK7KR/tBSYxuQ7JYgCx3C5DXPpITNAKlrLtZa2WzYeR0uRbWnXbZZ1Gx4j&#10;eqcwyvLavMEpyEjDEx09OCzrEsh2+BDxGdgsWKq3PoxHXLdTJ29baet78XNNUDXKiyR3O/YecU5X&#10;6izCv/DpJYqWNiULG5kjXdKNx2gkE2a23oSBdtpJ60S0pcrDl7NvpFQWoC7c78aW5tODTUqCOSao&#10;llqb+ISPGUUkl792L8i+0+K35c4hdh1QAlq9a24fDEqlBS6nLqG87c5cWX2D6jqsn7Z8lylZ1gp8&#10;7oqygqadCStYhpKqppzIpYBGSqpI2UgE8lQbM2PLnqL6juCH8+/F8C/UEPLWoV1Wfmc89jx9Jccs&#10;ZwwhDCEMIQwhDCEMIQwhDCEMIQwhDCEMIQwhDCEMIQwhDCEMIQwhDCEMIR+HF45B6ow//mH+Y/nn&#10;CEfImmNTHXVu5aaSkFljRopTUd+Kiq74yuZNrU5QwbFADKRISzbgF+nWNhYBvXHdYPQxiQHObztz&#10;0MTDSlFk+b6lyfL85kNBllVWRx188LOphpyzmQozs3dsQqqDzt3E82N/B+p/FNG8E8C8Q8S03S1a&#10;NomjIJXNAcoSfxKgLyHcUO411uzQNGnaTpMuRo8r785ZGqm3WLlhbgb9tbI/zdftbuyj7OnZBn3b&#10;3H2A6TXKJarJtPV2r88XNMxzFs61PX1FTnlXMr5hXzCmjanzKlaVYRD3s4DzB3VGP+afimnaD4r9&#10;XaaPDNPmeJ+H6POdE+aAlc0rK1FR1RV3/kXFLLD/AGp+n58Xl+FeHK8XliRpE1KwJSQQEoQSlIIJ&#10;LG8NRmZ7uwoOxrt+p/2Z/wBkftp0d2y6X7PtE5H2caIbPdMZlo1dQZxrd6+aHLoYIcxqc5jjy4LQ&#10;pVmKH4aYFjJLLJIqokX65+q3i3jC/wBO/puV9n7f05M0eVKUpE5KVzNIZQSlSACrVSRrAUvL0SY/&#10;OvpNXhEr9RPqbRpuinSfFZmkTlJJS6ZctKipTEFgTVyRsFXeOB/2bnbZqrMvtb/bU1HqmTUuuho/&#10;s0WenosgyeuzvU2Y0mR6hoFpclyLIsqgLTVDCpKQ08EUcSFw22GMysu36D6T4X9F+BeO+I6TMMqR&#10;L0UTVlSiVKVrrSkAkkkkskVvFQxJ+j/WbQJnjUr6W0PRkIkGZP1AwCUJCknWUpma8ktte6M/7bH2&#10;8csqvs6yaJyHsNyfQOfdpusq6mrtc6q0ZX6O7WtP1GVamnz/ADyHMcxlznfqDvJbZcgelj7umeaE&#10;O7U4GPzXTNN8X+rPrlHjGl6HK0fw/wC+mbK+3MmlakfdJShY1hLUAC+sUO9hvPr/AE79KeHeEaHp&#10;ZR4xP0udo2jqSZP9mrR3MpSdZLoK0EEA6oXaKipf7GdseVaD1/mfZVlOuu1CXs8pcsraXXE1VR5F&#10;Xaora45ZlM1JSUNVkeWV0VQKCRqyoInQSFDSOVjYoxT+lP1t+uNH+k/BvCxL8RRo3icwhaEqSqY4&#10;AP5LQhQVqOwcG02FjH4L9C/T/iXiU7xedovhB8RlJJl1WJQqpQIStQKSsMDquLbaua9+yT23w9sO&#10;dfakgybVWW6y0boTtOy/SOiNQZNDPRZbnencty6ukGcx0NXNJMqVVS0kq967FE2puk2GVuz9E/qP&#10;xn6i+mfGPFvG9K/qtJXP/EJSUoRL1AUpQksQ9p1mNWNgB1/Un6dkeA6d4FocnQjoMzSNGSuahSgt&#10;QmKUQoFaSUnVZvxpbgTvct1f2kdmmVaC1J2waSrdNU3bBr3JdL6CzCSMVWS5hPq6aabIIBmFPmNS&#10;1NPJl0FRUd1II2REde7j2GJcdC/VOUn6i0T6eOgzV6dpukJlpUxEkJUtQCtd2LCpAL2hqExyK+lp&#10;WmaFp+kaHpqFjw2QZk1Dn7qdSivxIDDWIANRUMS7m6O03tJy7T2s9N5JWOz1+qKuvFJFSwvKO4pH&#10;hgaURgKqQL3yeLfuUlAsTqXZP1fxfxjRPDtJ0aRpEwSjPdnso9pdgN5vxp8f4X4bN0zR9KnS0ayZ&#10;TbXdy292HLeYn1FmtDW6fr66KaOrmgrIqWZ5HAWlWCmapqBKCwVXPxFPu3WChTccEY7vD/EdE8R0&#10;KZpOh6QnSJUslBUkuAUu4BBNl4B4myOPSNEn6NP+zPlmUpYCgFAgsSqrEA7N/Mxh6czmlzSNIqB1&#10;kMsvdxmVZIU7wTtCAy1CqyjlWuRtKkMjMvJ30LSETkqCS7Wc85rFJ8hckkKoCxAx/LlY+a7mumko&#10;ayWhlqpXg78xtTxORDM8bSKC6KxDi63Ukeg9TJ0rKQoB3HznjGCXIKhc1nHpZzOMSLLCG7zasskM&#10;BiFR8MAGjVmkbuxvBG8g9COBa9uDjv0aXrpKQdUJ24u223Nkc6iEGtc7KZvtiy8mzfStHC1NBE2X&#10;XcyVHeROZqickh5pZ4y2+QhLXbbYKAALEHQSlJKqOFe+G7pbVs6KvZu5zyxjeDNNM5XCZRUUaxuW&#10;cw0WyVmdyWu0UTBpZLtyXKqCQC4G4jOXLA1kpRq12Ync3DbveGWXKlOzCp+dnlbfAc511m1Y0sWV&#10;1EmUUZGwtSuozKeIFvDJWkH4NSY1O2nCSIw/95cXvr9kMdcskbP81pthLUxOqHUdvG7N1KOavy/W&#10;tPmGYVuU5VO1T8BFPJXVCrUVEQmje5hdhFIayqMhIcFxIu8uSVZmXgXp2jJWuVKJV9oOdWoDPR8a&#10;0+I6xo00ICl0+4Rq3EuTdxPTEmbZTSJm9LDmBSeiE8m0QVCRLMi2mJedYp5FDkAXs78Egk2u3VoW&#10;nDTJAmoDywWrcxI679uwRlO0ZUiYqWo/kQLLLz6Z/lkhXloyFk/qAVibl4yu5iCyX5FibfnfzOO1&#10;CEfeWmqklqWbcTjkGORWslKTePcHy2+ojbac0LU5/n2WZrQZhUUOd0SSdzUANFSLGN4J7yEiRGRC&#10;z7lYEEWuOGPnT9RM1MzVZILAWku4qDzv847JTmXMTrBiK3O2Tz59t9itbqKam1DRZ/nlVnIoqijj&#10;oZKt+9kiULULUGOaRmkkiZli+d2sVNgLndhP1NZkp1SBVuPKzyxfMAatC+T2zfeGOeJhhCGEIYQh&#10;hCGEIYQhhCGEIYQhhCGEIYQhhCGEIYQhhCGEIYQhhCGEI/LfIw/un/8AswhHyaooBJV1qFWIWrqB&#10;5XFqiTnqeOOg9PXH0s1RDFNoA9a72G33wSxUXLgn1V2zV5Bp2mA1VlFObWlzCBRz4fEx45B8/a/6&#10;C/5h+sI+7+mH1ZLJqdFV/wAz7xYOuIj3fpuZ9nxnRFA/tVbstGfOlP8AM3+1QoKiHUv2oYJ4pJKe&#10;J9JvDCps0ka6RyJvh+8tYqEhuAt7KwB2myj/ADO+hkr/ALVZW39qRu/JQHQvypY/9zeGzULR4OtB&#10;JJll8SHe3G96vaWJPX+stSZ5Qfsn/sG0P3jVvlmaUfZ5Sy5depkjZ5Mo16q7THMAhSVY/wCsUpfa&#10;DYlSKeNeI6dN8fV4bpGmTJmiymVLllRKUkOCQklrNgezEx894BoWiq8f+qdKl6OhOky1zQtbAEpJ&#10;S9zkOHt2UcAnnn9gbqCg0X9tH7dOoqrJBmc9NofLUSleMSzRiv1rlKSEgxkK/wCCm6xLFGfqAQf1&#10;jwz67P0J4XL0tfhknxaTpsn7CpU9Osj96lawDioah2a2D8X6meAL8f0H6f0OVpp0RZnKWFpf+Ms0&#10;LFxhiwvePmp+0915WdqWudC6rzFkp31V2p5/mFTTxK4gpznFdmEj00BCHuY0jZtvKrtiNrFVB08D&#10;0z7+v4gUhKvt/cYUCQV6wCRcAKBnaltY9r6e8PTomiadoesVIly0y3LkqAQQ5JJcliTbU1vJ++v7&#10;TP7Of2dNB/8AZt2j6dqcyzvtnz/Rlc2fV0+o81rsopsryDTeXZPB3eSSVLU9JGK3M5XpViRVSSOS&#10;Rg8siy49z670jwbxrxo+L+H/AFAfHl6TIT9xCkMjRlD8RLRrByGBIuq95J/Nf0907xuTo+keGaRo&#10;A8N0CVpCftkAhczWWsqJNXYBLl6uB/EgcS/sRuyTtr7Y/smfa7p+xjWOn9D6lpNYaXVNYanoDX0O&#10;UQDKc1nrxHSCoQNVS0FNIizyFlpwXm2O6Rg/b/S2m+O6H+n31bI+m9GC9KlzEKmzNdMsyZJluuYl&#10;yCVaqSwH7bbQY3/UyZ4To/1n9LT/AB1K9I0b7P4y0pJ11fcISC1W1jVnJ2Gscu9onaT2rVX2v/sc&#10;6I1rq1s4gi7SOzuvrsvyZ62l0zWZ/R62yqhGo4MqmqnAqjBPNZz4h38rgJ30kY/Hv0tkBP1noHiC&#10;pylfc02SQVrKvxKy7uWchySz76E/o/jknRF/RH1H9jREyVDRpgfVAU2qTq6wDsCByFpBKvsH2vfb&#10;M0f2UdrnaBR5v2G5zqjM+z7SOZLTVfal2X6ij0Vn9Euyszuq0JnNetGJWarhoqVMypZZonVZ+6FR&#10;DUwSS/oP65/X2kaf4snwjwbQpGnaHo6zJVMmrLLmuNbUEmYmaj7TWkjXIIYgV/KP08+gpWleFy9L&#10;0zxmZoU3S1JXq6OoCahNQNcLQpKgoVZqU/IGsaj7CvabXdo/2LNaa0zjMkyk5zrrtcnozNXT/B5C&#10;M3qFOUZZls887TJR0y11JT0yvI0pjihUs0hLP+vfpx4ho3gf6RaRpumT0aLL0UaQVLJYBTqN5JUS&#10;qgtKiQA7Mfk/r3wibN/UaT4boMtWkq1NHAoNZQSFAqOqGDhipgAK2VbZ0naPp/sY+0B9l77Oele1&#10;vTfan/2jVussy1Q2W6Y1bpDUGn6TT+mM0zvLRmuUahqpSorsyppjFMtopBl8w7o2Mw/Pf0x/UHx3&#10;6m+t9B8NPismf4LJXMIEhE1Cl6qZpSid91ILggE6hKS4rZHrfUP0ijR/pXxzxnSfBp3h+laOmUlJ&#10;mTJUyWrXUylSjKNzV1mIcXuI6b1HX9ouYdqc0GnNH5/nukdN6VgzTUmb5Nl2cZnFltVmdXnnw0FZ&#10;BQSFO8eDJS8e6KSV+7ZYWBbu5P2b65/ULQvo7Tpa/EJM6ZouoCVypUyaEqJUEhZlpUJYJTatg71N&#10;Y/OPp/6fT4roCwnSpUjSJi2SmYtKCsWHVCi6meoFj1vJ6I7B+1XL9Vdn1JqnJqOnnyvNszzhI466&#10;jmgrJFyquqcoc1EE6hoWMlA5ANuHPFywH6L9J+Kr+ofANE8XVJOi/wBSCoINoSFKCSq2pDHCy4x8&#10;z41oH+yPEtJ8PVME1UggFQsrUtgOrWxL6Su0nnOcVdVJPlNLJI6NXZZSVM8GYTRiZ0kakiJaMtGG&#10;uVG2wDc+Eg9ujaQuXNmgTfuS3ZmsqQOFDmh4lywZYASymt51NcfLaWgWos6jyd5CKB5VE7rtaqgj&#10;ZaVe9fvwIxIxPd3IDpGWNwD0J6tJ8RTo4ICNdRIva8u1fPCtoCRohm6ySrVIFvE+z7xi8A11UQDJ&#10;Z6yrzPNKGjp5Y3FPlJf4muWQvFHTz7GDbWd0JF2WxO+OXwjHF4rPP9FMWFlADEsWJFcd3O2hMdPh&#10;8p5/22CrgTZQqr064PG50frzRuXafynJ8vo6DTNDLLO1SK6CCCsSSZah6Rpw0jXBqJ13FyxdjyF2&#10;lT4+gaVoiZaCkfbCj+QIah1uJJvftHXP0bSDMXrH7hQzEHfy5+UWPobIW01oiPKW1FV6mmps1zKe&#10;fO6uFoJaqor80zWvmWGIzM0dHD8SIYQdp7qCO8cVu6X3PC5J0eRMllQVrKKqXOaAcMm2ODS5335u&#10;u2qwA3s497dmL2dpzTIzfI5quOdI5i8pUSiTuyqTyRkjuo3KniMjgL4zdxwD6Jnak5inWSR3zf24&#10;RK1pTA0DPzIsrs27MXk2lKKt0/m08td4P9iqIqacybgZnVhESGUEA2JuQLcXPU4oVIUpJFUg16+3&#10;PfFhrfbWmxRDdbuHrhHRnY/HHCMzCPEzVO+dlSSNmASSBVZlQkqC0shFz6gDgnHDNJXMmKa8f6u2&#10;axfV1UJS9g9fbNXu/GMRDCEMIQwhDCEMIQwhDCEMIQwhDCEMIQwhDCEMIQwhDCEMIQwhDCEMIR/D&#10;8rfT/wD098IR8m0m+GzDMbc2ratbc8Famc3FvLwj9CPXH0pGtqtaw9ffvfGBe8RINM1ccmq8ilIY&#10;bc0oOVC2CtUoh8ZbryOPc8j9788/VeUU/p19WlTFI0SYTwr8e5I9n6fST4tojXqb/mz8En/O/wDt&#10;TcnqanX32m0pYlKVNDpqrjukpO5NORxkhWFiNtPEbi/73JFmP+YX0hMW/iGr+MuXNdqXkkFyLxmp&#10;j+3PA1y/6b6e1jrTSgpNtMOhv31jprUdEI/2Tn2Ialoe9kp4NJwCKQMXLw0/aEkZDk2Dh0JsT0A5&#10;NiTw+NSm+opM92M3VsFpc1fhXhi/k+BzD/4k+r5AoELmGhalMQ4Y437CTyl+xUyWol+199uqKqSS&#10;nizHs2yevi/7zdSay07PGwESEsu6cEixur8k8Bvc+rdXSfp3RpDkmSxJrQhRajnL747vqud9iT9M&#10;T2cqnlFSACDLW99LNvOr/Lf9obpqXLaHszqKL4dI4e0zNo0MNlaONK7PG2kLdVPivwebgkXsuPvf&#10;p4JR4Toyph19fRdUNV21beW3aNpPd4RM15/ispKfyABODpUPTZs/xE/6Gf2ndMF1VoCR6eoWOp7N&#10;NfOgZ1KgsvZ9NItzIdpX4mJibH+vBDcOMfI/SqCnTvH5Ux0pDFIOBW+22h9bY+K8FnBegaARMC1C&#10;clJIt/cpjbYWpS44GOKv2F+ZZ9ln2Jft+/dWa1uVmHU0EBFJMl2gq+z3WcLk96CGZSGJVrr7XAOP&#10;Q+s/EvENBlSZeh6fM0aVpYCZqUKKQsFJB1gCHDXEEMdrmPc+pdF0PSvqjwFOk6IjSFIkFSCoOUqR&#10;OCgReC+yzaWrxXrKaNft+fYer5YIJ0btD7OElp5i+yd59e6eVIrg2CNuANgeoNlLeLu+jdLmeGo0&#10;fTJSTMXoq5UwAlgSjWUAd7DZfU1J93S5SZ/019TylH7aDKn1FWGooUupTOsY+0H7ZftYk1Vnep9L&#10;tQQ5Pl2juxrOJqakpoaNzJmmcVuqaTMqiZVj3FZIcjy5OSLCiSwKkl4+oPq8fW31OjTj4RJ8IToi&#10;RLMqQnVSuYFnWmrrVZcV2Ntc/Cfp34APBPC5K06UdOXp05K9dZLJQE/ikA0ABcttLbYob7AP2fux&#10;Xti/Y3ao1f2s6w1Pk1To/tE7Q9Q6UotPatzjTctTrGmyzI8v05HVplk5GapJmGaUsCxTRTpB3zSx&#10;xiXbKn6kvTfCvEP0/wD9j6T9Qo0HSNB0mYsaCUaytK1iNRTv/F1EA0DEmuqY8v6k0rxTwn9TxM8N&#10;8OE7+r0eQlc8gkSkHX1riBQVepLAWGPn79nZcyzL9r79nzRtBSzM8VJDlmVU805qpwT2da5y+KJq&#10;yeVmnYCZV7123uxdnJuXOv6ZSJPhn1b4XNlygChcwBKAPyJkrYAUqokCvOke39XrXpv6ceMrmL1l&#10;LCVFRNgE4Eltgrw4632c7Zsv+1X2F9q2sKDtQ1RonLBqSkzDNtB1HZjWaxyTUNFpakr6yOkyrU6z&#10;1fdSyRUzUid/DPItdI1a5p6SMmnkx+qPBvGfqz60meLeOz9M8JOirSkaGSEJ+0klSBrIUNZC/wBy&#10;wpLkltZQIb4nwHxH6f0T6alaH4XocvTqfnOmJ1/7QuFHVUmhD0D0oWDOelvsnow7DdKw72a1TqFt&#10;7bA7SPn+aySSMIlCq7OWJsLA9Otj/Yf0KgJ+l/D5aSwAUB/xFs7eJj8L+qSpXjemKVUnVfkfNs2m&#10;79NZPU5VNWutWkkLtIVg+DQESSyTyPLdnezEu19oW5Ba17nH0EzRjo0tZQQQoi7EvzfNh8UTPuUP&#10;7k3vsJGd+FYXVaGqc71C2c1ub1TEVeWzPSRqQhgoNhak3MzXjliiCSABN6sbkliW4JnhmvP+8qY6&#10;FN+N1H9uZxjql6WUyjLQkOHBN9Sr3v2Util9W6szwahzbKoJlpIkq6qnCR+GURiSRFHekkxTXuCY&#10;z0B5N+fP0z85k6UsgoBDC68emXeO7Q5epLTNCXJv4qyX53x4af0XmOqK2mVSSveo9XUSF2jhiV5C&#10;0guSGnCbwo4JuASoJYckjQ/uq1EJ1ieLW9vihOk2eZIKip7gBxzzxMdyadoTFpOpBIDrnMsSruBJ&#10;UrVHcELcKwQXJAuR/dvj6bQ0MFSz/As+57823s58ebbrWlQB5lWad4uTsvhb7kmDAqk1DmyK/hIZ&#10;4q2KXYAw6+FTcci4t1JNdJpPlsf2LboW8j5f3iYlH+xmEj9wBHBVufQPNKymj+ATv42bu6eafdsS&#10;+zcsagMxG4X38X4ubHljiksfv1bCrO03fFpVGs94Hvxzc5lHYwFGdZwViWMHKoiNq7bqayJhxf1c&#10;n6EelsTOAEsNee+eNpqIo7vhHROOSEMIQwhDCEMIQwhDCEMIQwhDCEMIQwhDCEMIQwhDCEMIQwhD&#10;CEMIQwhH8twR6i3/ANf+o/nqhHydraaQ5nmyoRxmFeFBX/4uoPBVhbpfm/Xg+ePoySAADQAeueew&#10;xiDQgmnubOnWNnp+GohzbKpFij3LmVA5lkdwm0VahrgR8DaSbi/IAtYgn4L9UR9z9OvrBD1/oZ+6&#10;iF1LXUOax7H07/6zoIqxmJ6k44bbWraT8Yvt25DBqLtH7dKWrEbxVuksmqad0UhxDFTZxTECUMCG&#10;Z6UsfI3AA8N8f5jfREtJ0HxwWTAQoHcT1oH332x/Y8ucdGl+BKSWMssa7na2hfpaf3RcetMpgk/Z&#10;gfZMy2J2iTKs701TRFljKBoc+1rSkhmHhDBypIsQsjWYdG5PFD//ALnhSAlypk1xvtw8qihPneCr&#10;Ur6g+rJpI/IKJIOA9ba3ilRFKfsotKrkH2vftZ5g4YrX9kW1WsySMIdR6R72Xeu2zbojtZfJgQbA&#10;HHqeNSlHw/TwtJ/s2biS9OnHe+31VpQn+GfSqAofhpNf+GYBccv/AJvmT9uDSsWd5PkMUeWvDHlP&#10;a5qOMrLAS8XdZln0YjZWjHdbRGg2nlSLWUk4+p0ScZf074TMRLKAZTbHscW+uytse54AsJ8V8YCp&#10;oWoywf8A4qyK7am2PtN+1Dp5KvPOw2aNTuzDsw1rCtlfYy1FD2cTuGAUruuF4tuK9RYXPjeDP/t3&#10;xlDgfclpNLbVY43bbdvxH0uUjwfWJI+xpLf/ACWLLbrzfRo43/Yz6fqMu+x5+0MpJKdw7agyeo7t&#10;X7re39Fu0GnWNnRbo7SKo3joSGJsGJ4vq6aNI0BKgCRKWkW2M46+u8R9Z9TFEr6t+llOB93R5m8/&#10;mk0usuO2+08D62onn+2v9ibMUjd46btF7NzLMwJW8et9KTK7dG+RLndYi/Nzdser9OzSNFly1mkw&#10;Ia4/ywvs4W2mPopqdb6e+qUpUx+3Our+1eDfG8x9WP2u9Cx7UO0dQsG2t7HlHdiKFZX2Z1r5EdjG&#10;NzC0p4fr4XVvEynxPCFS0eK+ISwgawmFQUXfV1rC+d7EH476N1z4N4Uv7hCApKdW59UOXx9Gahev&#10;PsFZa9Z+xrz95N6fAdp+vY6nu3MUhp9+h6197RyAK3dxptNgFChr8E46/EVav1T4VNSSEBdeZx5U&#10;43x0eOTT/wCKNPkUP3NG0ch7fx+7ZzN/CjnhL7Mj1NP+2o+zhmkXfo/3pl53xxu0qj+jeromlEYY&#10;ncFcm9rdWDcnH6LM8RnaDJ0zTNHmKkzpAUpCk0Uk6pDgguCNvKwmMtMkom/QnicpYStJlsQbD+ZJ&#10;B9eGIj7Z/bMzPOdTdsmocy1BWzZjBkmQ11HS1taAklNT1D0ZaOmjd2MRSOmn2MSqlatl2sCwb6/6&#10;K8V0rxzwaX4jpulr0zS1rUFzJilLWdUqSlyokgBIDB6AFqPH5ZN0KR4eiXo+jShJlqSlQSmiau9l&#10;pfaCQ9Savdf2SS47DdKndvHx2oLsx3Fl++8zcAstijcgcX8PHQ3x/X/0Eko+mNAGsSxXU2/vVkZM&#10;fjf1V/61pNGLJ8s5cx1LQJGXlYExfvt4BKAUEvKo0iXHny469L3J+ymJUUEOFU9T5ettGPziSUkn&#10;b7+1/rGuyyBWaqaxIu1iLhjZSOdp8JsFPH6+ZxmD8UgFqep7Hb30l/yL5rnjfWOMNcOI9ZZzIIo5&#10;B8bIwV0NwTIbvYnxHw2/8R8+vy2nP9+awv525vfg8e/oSAJCVO5Pc9344Am6ux5pppaoGwjSnXfw&#10;Ls7OFVtqnrYMOeB0FuQerwokrmi7vrdhl35dOophZnOTHUOVBTpqo2sCfv2dWNgOAtSoA48ijG1/&#10;MdfER7GjJP3J1f5U2WZ6YmPOml0pD2AeascM3z7s+qJfuhKQOwiCZzwGsVYzRMWBv1O1bWPQ8W5t&#10;npCB91SryseSs5eJlqJQUXBNP+Kzm+S8WTna9zTmmUg7Mmp1CllU756hkDWtdt12Y+fPXqMV0RII&#10;J26x5azeXzUnOYogEAuQQMb8b2OQ8TPskpDBX1szCxlytQfLkVUB22ueAB6+f90jGM4ugp/uq521&#10;z7qkFzbRvU9vmpi9ccsTDCEMIQwhDCEMIQwhDCEMIQwhDCEMIQwhDCEMIQwhDCEMIQwhDCEMIQwh&#10;Hytq2QZxnMR6Lm2ZAE8G4r6kC1mPHB9PL05+gILJU9GHHPHeaxjRlJa/1OePGMlquSDK5XpJFGYJ&#10;FJJRsbKpqlhqGpt+42Cd/wB3yeBfm/JPz/1P4Uvxr6f8b8KQHV4ho02ULqrQtIq9KtWrPfbHo+Ea&#10;UjQ/EdB0id/u5E1Cj/8AyFfl0zfHxv7fv6U6s1dr2pzDTtXlE1bommoozV0M9HBUZjBU6jerhjmq&#10;AscrmSeK2xmAR0u3zs3+cGhfR/jn0pM8a0LxLwqdoiy6QVoOqoAlilTap4b73P8AWafGfC9Pk+Hz&#10;dD0xGkSwQpgoFSQGDKDk3cHO+LBzXUkUn2Buw/QWeU82W6m0xneTS1lDVqjOsU2uM1q4pKZon4j+&#10;AqYyXI2hpFBZtwDfJ/UPhviHh/j3hCtJ0VcpIRKmAkNrJW9nXLmOnwOVJnaX9QafJnpmytLKkgC0&#10;FCSC4e1xyfa8az9nhm9LF9rrt7iWnelFV2OVjhamIRGbus50cGGwG7cC9utm6A7gvZ41pCZui+Lz&#10;ZadVGqgMRaXI6+vGOTxnRph0DwNBVrH+qB/G0BpnY287X4l+0pk9JW5TnZrkiR6btp1VG1o3hQK+&#10;qNRxRq47vwS92BuA6MrEACy4+i0OVOX9FeFTJwCVhVALg5A6B/8AMMY9LQp4leO6aJKtZKpDO7vQ&#10;OenvaT9Pvt50lHm//s7VDmJwOzXMY9yyQ9539dkuhXjBYIJLARE3LFSZrCPcSW876W0ZGlfU/irf&#10;l/Ty2p/e/L0rxuZz8t4TMmaP4LpFxmaSpncUStYe28gCxxeo0Boj9mRppNOfZv8At20KRrHHXVuS&#10;zzoXFpY/uvtCgk5RSbhCGUAc9CG5J8X6iQqX4dpSRdOD7aEjbbR+XH6DxzSVaV9SfS0wjWMuStIw&#10;qm17jtutBsjg3M+z34/t6+yjn6KrRZfrDRlSXazMpXUGnZm+U8f1THpwLcC1297w6Uft+DzgkATk&#10;pcAbAXvq9vPefcVpxk+G/VOi67lSFjGoVe/DjjX6BftR8j/pJ2t6qoljWVG7LbWQKfGM51PGiPZi&#10;SzF5rhtoAIIU3Zj8v4HKVP8AGPFVS66pWX3KNGBNtvlYQfJ+mJn9P4D4XrliZiMKEUNeNmGMVb9j&#10;PJfuz9jz2u5fVOsH3f2h9oNSrzxMRH3OmtHVW7YTe3gkK93tfcF2spVmxtpx1vF/CJuszzkg7f3E&#10;G3PIP0+MqB+sZwQNZP8ARy+iptaW2i0tZHEX2cshqYf2uP2Zc5ZpZIzX0rRgqSp7zJNY0pBIQbto&#10;kFieRYck3J+/8VV9tGnSEguqUojH8TdspmrWmqC/oPxdSmBH402hZOOGXj7Dfafog2t9aEtGrx0R&#10;3tGGWFbRmTuySx3raOxN7nvSQqEi31n6XBvpaXqjV/tVgtf+R34dNhMfmni5158lyS0tPNi/Nrn3&#10;0BNv/ZJht2H6Z5JtmWperXG770rWG0kDgH18rdLEn+1/oan03oV4Gt/zKxsOXrH4d9TgHxjStWv7&#10;XPPONcRHT1EDvmC8+BlsPIEN5Em3N/1Hob/Zq1Sk+eFc8o+dj+ZQu5azaL7HZPMgeFvM3J6g45Zw&#10;bUvp3z8vGkv+VXZvXPHAk8I6/nmh1bnDRRs7yVkoFyQpAkmDMQqm44t/4iAeGx8lpgP9RNNtaczj&#10;v96mPodDY6MAKkd1Y3j0fCSdl+vqjSFbPHXo2ZUmYtGjQwqiTwbZXRZoXZ/EgG66sRu3A3HBxGha&#10;QrRlqUuqVUIHHNl42ElpGjHSECuqsX4flju54F/oDksB/otI6qdlVnEtZGWvcxSidkdVPO1ldD+X&#10;Xjn6bRi6lqeimPDv74N4MwMnVf8AbQ8zjl+ESzs3MYSSNmP9XmQTrYyLHM4HC3Bsjnr0HBJ4xnpT&#10;iaG/vB91c8cC8ymEuZVi1P8AiHbNSbgzmhRFnLuGYrpuJbsD4JIppTY7AC34KcAccgEc3z0ZR1bP&#10;xKFN/wARHkMN9hNJgJXb/Lmz9hl3sDs4i7uap4PhpZE3G5/48BA56dCfPqOeMc8wFOul7S//ADCL&#10;0fh65zWLYxhCGEIYQhhCGEIYQhhCGEIYQhhCGEIYQhhCGEIYQhhCGEIYQhhCGEIYQhhCPlHm525/&#10;qJATdc8zcDm3AzCtA48j8v8Azexv9SlLypZt1kp68cPKOe9WBbqc8t0bWDTUFfllPIKyugmenLju&#10;5y0RbdKC7RMCT8oNgwAtwB4hjnKE6yhrMRZ17cfOUkpBdi/vnid53VPBS0uS1GR1mV5TmKVKRRVD&#10;ZjltFmHebI3jJNNWQyRMGJZiHD+Vw1jjh0jwnRdNBTpiE6TLNykhQ6g433mOiTpU7R1a8mYqWu4g&#10;kNybPF6k7Q+yXQfaDRLS6k0xS5k3cQUVN8DFNl7UdPToVo0hFBJGixRugKRsjQJ0CBbo3x/1L+n/&#10;ANLfUyZej+LeDpn/AGU6suYkFC0gazaqkkFg7gWR73g31R414KqZM0DTzKSsupKvySokl6F7abN9&#10;HisdP/ZK0j2cSZ3q3Qmp8wg1lqBI6eBs1ihqHydEkNTPAainy2M1lJNJSRMLyuYCy7EKL3Q/LdK/&#10;/Hn6aV4N4x4fJ0maJ2lqSuTMmkK+0pJJAoASDZW59jx9nK/VPxZWn6FP0jRZa5GjDVWhD/m7uWJO&#10;qRQjztjiPtJ+xX2n6tpjklSlNnNRqPtDqs8izPT9fQBYI6/N80q3aemzCOCaKmRq2WO6QykEp89y&#10;+Pz/AEj9HPqjQ9B8P8Gly06XLSsJM2WsaoSCRrKCmNRWgNXwMfYaN+ovgytI0zxJEz+mUEf7taal&#10;3oliQajaNxticfabqc7mzfsl0jmmW5jSVWgqDNdJTmYVr0VeFyXTlFT5hRTMFQiSHTkkjXQOO8VQ&#10;qkSIPzPRPojxz6L+sPGdH0/R1f003WMuYAooUlyQQSGey/fHvyPFfCvFPApekaDOSZswhSk0CkqK&#10;lliGelQN5o7kx37FGaR6I7PvtU6f1OhyqTUmaZQ2SrKUZcx+CbW7TKrI/wCEe7q6UoCAW3bV5IOP&#10;z/6u0DS0aEuaqUoSJmkn8kh0gpBLEs1hvxxf3kIRp/ivhM6RMC16HIKVJJZSdcgAgWmqSDscbGjl&#10;6lakXWv2dnqZooZU1FkYRG3KWYV+XTogZmBB2pIfXwNzwDj6Lwchei+AoB1iQ3Qs+RxsjXTdcD6g&#10;YONUn/mrxx2c+2vttQxZp26ZoCEdJdC1kMbiRpFlaPUGogBGojtGimUG4JLM7+itJ8x9FaOv/bXj&#10;QWk6ivuAbH1l2ZNzXxzyHR9PeGCgUPtE0Yhhab9lCXAagq8A7CMrov8A7NPtoyxEvAdV68qnWKNW&#10;QSNonTpZWjlUqUcRHeSy8C12uyNh4zLTo+neBAJLGY+sA9kwim9s0fZS5kz6inLUoP8A06Eit2sq&#10;1tmyzmVRy12IaTpqf9oL9mjU6xAvBU5cA1xGryNDm0CuXDjaFjqDceXNlJsMfoHj8lQ0nXR+IXoi&#10;1bKhCvbrWhEYJ0tR+lfG9EehmAG/+WzFs1J74+0vHKdeazjkUqfu+S0YZyefjliLSMu5tyLBLyDd&#10;ZQCDtuPpf0sUD9KpH8vurfdrKAtv7h62/H+LsNJk6rkfbRzYuzPQd9hi4Psmm3Yrp9lv4cz1Ctt2&#10;43GZVg5a/wA1wvn5efGP7V+hgk/TehOHT+Q5KUPQX7dhf8O+pi3i+kkbE/6s3x0rkKVtRUVjfByJ&#10;SxKVWolVkSVwZLpECvi4UG/Tkcm5OPrFThVKUkBNPPt1wr4IQ4cm33zx4xgaWrql6vMqGuyyryyS&#10;R5qrLmq9mzMqFJZYVrKdkc7UZrEK1m2FW6MQOX+rTOmGWUlCpYo9hDkOOXXnv9nUlhYWFhVuBcj0&#10;zR+QdZZRXZjrfN6PLqKWtqmrJQIaeMvKbSOXAWwubFub2UC5PBOPn9LSoT5pCXs9fbriY9XQpgTK&#10;AKqE98cPawm0Ozf7O2ZHWWTV/aHmNNT0EMC5xBpLLn7yetgp5yIhnmZROLUxbu2aCAusgBjkcguD&#10;yyfDtM0idJXOmCVoyi4Qm1Vf5G4YcMY1m+ISEyp0uSjXmpYFZsH7nKRg1u7B+xo6+Cp0vQ1tMR8J&#10;VVIkp22lAYWSrEZ2E+Fdoj4vcWtb5ifrNFSNZQH8fQmzNa7BHz63BYm7ze3324Oc7s1t31REzDnM&#10;GDEkHastDVwoAT8qm3P1+gaNNfWUQWZKTyUcL28sQdJIBQ28eZ9NsdDagpdsWVb3Ox63JIERrJ37&#10;x0tQDwbHcFQWB/tXPQHHNoy9aTOvKUV/4vZ795tOax/aJDWqPkW882RNdDRlKirurxnuXUI23oJo&#10;7mwPBNlPrawIHVsZtttPn0zslLAMLfnPLAxZGMItDCEMIQwhDCEMIQwhDCEMIQwhDCEMIQwhDCEM&#10;IQwhDCEMIQwhDCEMIQwhHymztf8A7y6oUgjZqDOVBFgCRmlaL8kc9P19ufqA32pTf3E4tnO2OZNN&#10;cbCfX2y8TjK7JlNLa1+6ABUbS3JuGIJubD1/M2GMyE6yrTu49vLEmAFOSC4xGJ9su2HODvLE2INr&#10;X6gMwPQdOn6n0ONIsHIqGyc8Wur5RSxxMzySLGCQNz2G4eIm1yLnhv1F+hOIJSASTZ79s2wAJsrn&#10;2zaf5ltVl+b1wpztnVZpFaE94hKhpVDixHHi9eb+YJJwaXPSpJfaevbNHuNZDqFMntmpMgkyOjoa&#10;knLaRKYkq5kUsZCysGjbvZGLGzKCBewIBA6HFJUiWiWv8RdXie+bSVMJdzZ7++aRqIez6t1bV11F&#10;mc1BVZU6TGsgzHLIs0E8bNKZ70dYrRNMykAs+8AM10bgN5WleHytKKkaTKlz5RoykBVC9jjDLmOu&#10;Rpk2SjX0dapaxZqqKXIc3c64RC9X9jPZ7lum4NNxaXpVyeSsr8yeLK6CPK2izOU08TVKPlccSw1T&#10;IvzADcFttYKCPn/Ffor6W8Q8KmeDaV4NKmaCtWvqoSE/mSXUNUAgn2LsQfX0H6j8b0XTR4jJ8QWn&#10;SkgB1KJcVYEEsRTgXvZ6GyD7DGnBnGTarpvvuPSWmJqrMqTLM+p8vkrkqYaZJqePLsxqojV09IlR&#10;H1kiPeRuUSVfDMn514b+if034d4mjS5E2adDRVMhTEJJeoUwU2HWjx9VpX6k+L6Voc3R5iEJ0qY2&#10;tMS9QDYQ7XAelsU72ydhfaLnGoqrWwSj1rNRZPJkNLJQPTUedjKXkmlpIqxcwmjjd94Du0bszOzy&#10;FXLOx/JfFP0P8f8Ap7xfT/E/BSnxXQJusEoSoJmpSSpnSWCiBaxc1obFfb+F/qJ4T4joOj6BpoVo&#10;GkpIJUp1IJDuynJSHsBZrBYXh2n9Gag7Hfsm6k7NNSUGcQLrh9UZrl80tEkFREcxyuiy7u8wNIzn&#10;LZNtFIYopl3Os7vvVLOPgfq/9PvqDwST9K+KaVoK/sqWorYOqUfu6w+5quA6ah3vqY+j8F+o/CvF&#10;vE/FzJ0pJ0iVLCBVkqSAr9gIq5NS/wDd2mObuyjI84/9rX7O2r0oqiDIsgqRUZ1WTGGGnpYIVzFR&#10;PIDMCAUYNyPlLbrbHt3eN6Fpenz5y5MoqTK0Ke7XNKmGwB7Bl6xK0iRL8H8R0RUz+10mYkIGJVY+&#10;bRujrf7RZoqrtB1hUZfMtXST5aqK0UvxCPJAshWR5lcrJH+LET4iQqhblrxrn+luhjR/Ap+kFaiq&#10;bNUnVJLBiagO1a3bNgJ4vGZk3/8AUkLQAqWhL0ZVXDGgLC4di9s/ZKhkj7EcgKBHVM61IJDLKwZV&#10;XNswtt2o+8hgosSu1WNuVCH+2/oGn0xoZd3K/wDnV2Gbfwf6p/8AWtJwCfXfknYY7Qyxkkp9hLRr&#10;3amwQEGyPdkK82NvQW5v/e+oZ3OzPpm/xM5z3jAzAwk5LGIYneNKNlvGjGJWiqELIT8rbd17db2u&#10;bkjJgFVF9OvYdbS7yCQCAaZzl4jsGVUPxVQFpVTvKgzTtSokEskhkY94zqB3j9CQxAYAqWsScQZR&#10;Im6oBKh/1X3WDb6mUEP+RYDuc5eJ3FlxGe0NXIHeWkyOOmgmBXuXDRSq8ToCSrtIFa4JHDC/k2SZ&#10;akiQlqJFr31t253xIIabW0jk5FORPPF/zDQ7dI5dRU+4JCyOA27fdhVPN3kbqCkveyncCBYg9eWx&#10;voBOqrXoXN2wq2nY3TfGM4kTF/kCkAcqtvsHXF8js3fus2rEe2z4qgcKSCoDPUorWI4Nw3HW/Nx1&#10;bbTklWrcdVsWCt+7NDpI/wB2S7pfzBuuds3dKZvXGTLstZpLNFV5LOyjdYLLHIFHS4W0TkAH94gX&#10;4OODRpf9npKGDqSoclHHc3HfFFqCJsskPUeSuGRaziYaQq0qM3rlQqf9laS4tz+PEpttNrXP58Hz&#10;JxmtOrJSL3Hr7ZcwSQSrC7CLHxhFoYQhhCGEIYQhhCGEIYQhhCGEIYQhhCGEIYQhhCGEIYQhhCGE&#10;IYQhhCGEI+WGoFtqvVqkjjUeeKRc+Wa1gPTrxt636+5x9QHEmS16E+Rxs32VrSOZP8yS9TnJv3mJ&#10;Vl1nyilF13CNNoYXY+KRbpYjmw/8w98ZhTKU7150e3PqYlgRWozxzxjV10ggDSOrPsKgrH84F2Ck&#10;2NlJIH6++H3E1GfPPWJYsTdnOSTE5kbM6yWaqFfSxgBafuGjlU2ZtgeF2Unp5N+99TjMlOqQRU31&#10;x94lFimtHvnjxOTlEZpMyEkVaXmiZiA6vSNKBclDvIF/Cp4J58zwTVKWCihdc5ySRdVFCnufazsY&#10;lU2pqumnWWtpp/hhx+JA8oC3YbhLCRdd3Qk/vdeDcPuAHVIy/bqK0JAJlsoh2v64nZmpibaI11lE&#10;eaVvxNPLFTzUsiQyxSJtSZ7BS4mZGYcNx15tc8nGatYoJIcuOVb+vHAgyEaqix/HYN/HL7XiUZlm&#10;eTStHNBmkBDMm6GbdT1ADO4BKS8OCbfK7AX+pxCWJZSdU4Hfjmu0CJY1P7k40N+GHU4xOayImj2R&#10;/wC0Uc9DTJUGIl4H72EmVTIhtu2ub83F/Lg4zYHWCi7lt37s8a3RKUgDWrZ3zb6EwrS+idLUdRWZ&#10;x91RVc9HOO5XMDLV08ZYyoCsE7NH3gHKuylgRww5JxGjSkqBKbfewEnHri8/dmKStlgjlY7A5vwc&#10;xXW2m63PcyjGWx5Y0FTFFSyUlYpEHgmnLLIiQsGgKzKLAE2BFuLmmkaKmfLXKVKRMlLtSoAg7wRn&#10;g51kTVSXWFqQtN4LX3McMtWF1vYH2faahrdTjIslq9SyZc9LUTUeS0lHSUkM1Qwq4KSjETlvwWnX&#10;vmbvNrvYxrJIjeNJ+lvA5M+bpn+zJInzUFCyED8kKBBS2N/LE9/+2/EVyUyP66YZctYUkFRooEkH&#10;a9AdltLTHOma/ZjyTVXx8WjJ87oJ3gaOeOWm+8smpIZXkLl5ZZYDSFy8tlNQ7MBdY3scfn8z9KfB&#10;pCNKR4FOX4eNIWV6pGuhJJLsCAQONrYEfUy/rrxBZlq8SlJ0sSk6oUHSo1LXnPW0Oznsoj7MNLUG&#10;gKXMJcwehq6h5a+pFPG09TXP8VPJFHApWOl7yUiNSXYIVDO7Asf1L6e8Ol+D+FSPDkzFTfsCqlMC&#10;SSXpdWwXbTUx8d4ppi/ENMnaatAR9xqC4DWAvPHfZHRSZVT0EYMIUNHDKgHmfwnQEE2sLgnp59eD&#10;u7wHDvT3Pb3jkBtw9/bLkRmryoyiGpUBnSP5msvEXfPu48/G3JFif1wb8rDSvntzZExlaY0vLXZ0&#10;tNWL3SyG6gbS7mUoIwCTtFw46k9Re3XFFzvtpKrhSnG7gee55SkqcC7Od++JvBlC/DmtRASKylpC&#10;FBLxh3qXAJI6BY36C45v5HEhYClJUR+IcY2jvkExVILBh+6vnn4jRZokEMcMcexVdIVNwU2yiSsD&#10;MxI8JLIf069RjaU6dZVu1snL7SYwWXcE1Ng5+3e6IjoWIrnFTdx+JPTKCSbL+O6AC48mF/8A9w+p&#10;ONNLIACrQE86nnnaY30aqVAGxumtTpmr3lnFS6UVLZtpOXZHI/hIuVatjUlgRyQBfzsOfInm0NDh&#10;ZtIEwV2ax7Y31o5rPLKO9Pkd+wZd5l2ZSmTNq4knxZeWtcnn4qBepY7RYD6kHobk4TwyWuBHke0E&#10;OzvaONpzztuuvHHF4YQhhCGEIYQhhCGEIYQhhCGEIYQhhCGEIYQhhCGEIYQhhCGEIYQhhCGGc5v3&#10;wj5ZamBXWeskBFhqPPfL+zm9aLG49P8AP3I+qlN9iQ4rqJ40z3pXlS2tNY0fvvzueMygr2ipY4w9&#10;OwVVDq8708o+YWJkj2NyDa7jr0BvjmmIUpSyHbZxPGvpxjVKgAzV9zn5iRUiwywGSWjqRGSGkZYh&#10;VRW3vZmnpTIqrbkXt53xykEawNDnOXi1thod+PbNAd7SJldRHMqiCdbAAboyQQzEjYTx5+V79bcn&#10;GRKqs7Z7PlzKAQCCcuc8q2k5WRZBkNXmcbyxSQTiV+7kiAaNuZhZ0LgDw2PAJFvcAy6yCEl24Zzs&#10;cidV3zX24U3HzzjTpy7NKippJQ0bRmNlBMB2usvLFCN1it+nJA683JWQkhyCT6nHdzwMKOBnNM2m&#10;NZdlFVVTVEU1HQVFMzqUeeFRVd2WNyk1NJHIx68sT09rnoRMGrVdccnN5pFCkC4t83cMbRGzqdIV&#10;kSb6Kjr1otoMklK8VZFGQzXD09QFkjA4/f8AMcnoemXKWtGvRb41tNlfXbg2I0hCSUKOoRtF1fc3&#10;x6QprLLYHbJ2gq6eML3qySVmVVqgM+88qsY+W1i7A+p5JxKEhRStJBw428zbbXEi6VIIJBBIxtqW&#10;atzemMbzK9aZzktNOKzLZ+5qJI5avvIDU07pukAjSamCMQC/UHknkGwxkZVSyqJbh+7k/etpi4UC&#10;6md+VM7eNKyemzfT+bzUtbRZrl0XcSCaopZapoJjdwxWD4pF3NtUgDcebXbgnFClaQrWD7KXPt4e&#10;eL2ASQdU1G/HOTG/q1jzqmnrMo72ZV74yRLFKXVdzMoLhCknA42sb2PqMQkpSAFBjY+3rxy8U1VO&#10;oguxFLNvnl2jDo1qKPTdNKrNEGzCphkA3B1QMvEkYIK3cpa4PPHW+CijXYVAA41UPTLF5la35azu&#10;dud3M7CYiVVpujz7OoUnethNQpLzUU/cyiSOFxHKheN1VgqKD4SCLcEgEZTJhQCpId7OtvEe9DFk&#10;kkqSbBnPyY8Hc5YkdJPUVFTTxDdLPU2ar7stJuAlABkts4NrENbaCN2KaGpWkSTMBINjM1QTxsr8&#10;tF1fiogtb3x+KW2xhjUOXClprjvJBsSemiBDlJRXx1F97gWAjpT157w2PBxWbL0wqKZQDH+R2Vu5&#10;dK2kXlqksozC5Fg7787Y1GoDqLUmg8qyHJq80uZx1un5p81aqqaT4dMvzB3qZYamnVneWSmZh8ql&#10;iQhKrd8cy9G0kydIlLX+UxOqCDUEk1to3fYSd5M+VLnonJlulJcihcfkGA3Wv1qR+s81Dmxz1Hgr&#10;6ilhXLKXKZ6Wkmljo5SDJHV14hIFq+ZGCyTcOyKouDuv6GiaAlOjyzOUZk2WLdpDitr++BflXP1l&#10;TdRIShSnG4EtfnF3jcZjC0+VwrFc91FBxYAjZLWJa5b5SD63v0JItjolqShShdZyJuz6jnKSr/Ez&#10;Pdt7DrjGi0YRHnNVuZSRNSErusOas7xu/cO0D/l+pxbSwVIT/danM9unE7aPqp12qxA8x5RbucSC&#10;WGGHcQ4yPJ6gKLcr941UADMfO8ch638INzxfDRFhKiklioTG4O7/APx573yngnWIDpdD9Wau/wBX&#10;rFgdlhH3nVjm/wB13HHFvi4h1v1/n1xzTx+JIsf0VnLxqm7d398gPeOOOLQwhDCEMIQwhDCEMIQw&#10;hDCEMIQwhDCEMIQwhDCEMIQwhDCEMIQwhDCEMIR8tNWlV13rZGZVtqfPLbu8H/5rV2+UGx6np6cn&#10;k4+plf8Al5BZyUJxu44YWYk8w/dMGw+pzxG+NJM9RHRTVMFDU1WxWGyBAztbdz83S225PkPc2yCz&#10;LKiU6zs3M5pyti6Q4Lmg7n2y5iyuyPL8x1Hk+cVRabJqmgpp6gRBpRKRHIAEuApVj62N+RzYnGOn&#10;TkypUtSxraxHUkZ4WRnI1lz5qQGSkUNm1+NB04zvTunc9zyszRXoKbOBl8gSbvoImnLAbgyzqElI&#10;IVeVe9+OtxjMq0YaNrn8Cv0Ks96kWdX3tQqdhzr7DrbUnwOVSZXPLJGlflsschYDe9TAjK8g7tYq&#10;qMsUB6DvfXkm7DNKUlDomA+tuNtmQXuCStQYslj59rMRuj809VWZusxZqGVUYB2meaicldw/eEiA&#10;kuLeMdTyPOFImJAJDg7OXpmr2dCiUu5+ffriY98uf7s+JNZDUxRMGdHVUqIS9mKqk8LvGSSOhItc&#10;XtxjNwpNa8MTt9+sWSGcPQ++/J3mPeKeneRmgqZbOVuYJ3Vx4mI3KjC59iCOfqTKVKR+1RTufHHf&#10;1xiClJtSFP74ZpsieZRqHMspVpaZaapCoiGOvpI5dy987MO8jaNl5J5Ibp9CYmLnTAQZhL8Nvtlj&#10;FEy5SCdVDPx254nefeozfIs1Wd6zTS5fWGdStfktTFdyHbvGmp3MTSIV6ruJ6+5xCFzEDVWddPW9&#10;q9eQxVJliqkFlfPCtPasZ82meybPQVStTLq6QLGBmETUheYAgeKZU3EttvskPX8zn/UTgS6eWxzv&#10;9LcC+gQWNdZ++y27rgX1eV9lee06V9RpvPJ8umjnZENPmlS1FWruYrJERcOuzb4WJAsFvwSdTpKQ&#10;wWAsGtlb83+cZhP7qapFPPPwIjeY5JrzLM1pRnMsVfOHRofwnhkqI43Jsj0kaiRxY9XLC/IIIJ0l&#10;qlLCylwNvPldl4qp7LTyv4jOEZmY6gyvLKpJoNO5jRZrFG0ZmpjLU0CSTCZJFmiqSrC3eMbhgQel&#10;7c1SgqCklYKcbb88b2JNgRUlLkbMCeGzptrB9UmSeJJQncGop6dmUliyq09Ql7WuASvQ34Y8nm+8&#10;hLawtAoOt3LrvMa34uOtrvS3j0itqe8lQ63Nu6awubnxEEjn+6evS/0x0kfg4Fmc5MUBIfO309d8&#10;TTKRK2VqY967YxJGWUhl2uxUMsliDweDYjbY8gW5VarqGf5dupjSW7LD0DMeeb/WNBmkcsGaASwy&#10;r/VMr7QVYXUG1z1336f9B1SWMosduenzfQl1KGzPfIBiUVkzx5KndsQX2KSDdSrVWZMVvwSLbfLj&#10;j3tghAUtRVYD5EZ6RYqDaj3DjbZXD5rGh0lLG+a2UlnNVSBwVYNYVB5BBO7kk24uSeOpNtLGqhr2&#10;u3/HPAvaQW1iLsN+eP8A/UXFmqx93TSqB3p0zlm5tzfLHmdQwCr5eORh62J69Tx6GllJOxUwDEV7&#10;DLvWeoETgCCP7P1AzvewvYPZV4c1qkDcHK36g+K1VT+IE9P+vP7t8tI/aqn8v+rHL8YukEBNXYd7&#10;834mL1xxRaGEIYQhhCGEIYQhhCGEIYQhhCGEIYQhhCGEIYQhhCGEIYQhhCGEIYQhhCPlnrpbdoOt&#10;xwFOps6Hn1+8qk2Jv7j/AA5tfH1WjltFkUr9tPbtzGMcwfXm7859yd3pqIfAyg2v4AANvowvyelg&#10;OPryTc4wqoqAD5OePEwo6oe1vV+3VsY3UeYSUzyLTVDxTEd1IsLvG5j3HhrEbozwfFcX/PFvsoUh&#10;lpCglvM+2axKXFSanZT1w64MqeaM1dnGnWzKakrEYOI5JkqYIpo2BYLtklKiQqSp5Dj5vLi/n6Sh&#10;IT9s0QD6n2yI0lywpS1n92c97Ik0Wv6Kesr6HNcoLyC5E1NLG6OW3yMPh6gAqLyH/iHj14vijRFL&#10;la0tbBNxfObqa1yWUUs2c5rGx0nS6RqaPMYczlpqSokqmkVJ3FK4iZisVpGcKTfggE23AnpclnSE&#10;pQEuoJo+NdvHLA1SUgzKgGnEVzx4nR1Glh9/xLl1Y3c75HidSHWRAwICyRNY8beQevn6JM86sz7i&#10;K7bP7w2HDLtKnI/E1enXHAZcnMzbTWaRwPP8DT1yRpPIHEad6Am9rd7GyTC11tZvLqeuKCZKchR1&#10;SWs44nfX0Y3HPJ37PPjoqWnnNEsrtX0hIuVR+/pydzEARVcbMwJJ6Sjnz4N9iAH1Vawa/j2HTaRF&#10;UHW1ntHv2x8ifKOvnjkkpYXgqZNiyqZY5Kdgu428DOyHw2/4oH8QIALEtZsrnOMWjPWplRw1ZRzR&#10;KHBeQRpJCotZmMkDSIOFU9fS54vioILh8125qa7Wc59Sc6mzMUxWTLa1oObtJSTvSswViFRzTyoW&#10;YlieQwO035sDBQhRJIzX23OcRFfyq5f5347duMSaj1XnKGlepqlzI0zb6dsxo6epeM7mBUVMIhkV&#10;SApN3N9oJB86iXqheqptYd82ejFMSCdvfuefE7+TWuW51TPBn2nFYurL8VltQgqYnDSKJI46gRlD&#10;ckgrK1ubnzxmhM2WaFxs4nfnbCigQ9fnHDNCac1ilIJESheZ0+FpTI9RG0cnerV1THwFzx3aLypK&#10;7nax4OPT0ZT65IID0zwGNmL5VCQLfZ8+tjVNRR7q1z1BQ9Pe44sfb/15OOlX7Cbx79h0xeA1cPft&#10;57za+nK2oosoapfKoaunhnnZGeJbMsczFXdgN1wVPXi3ruJPEpGsogKIJt69xy3E6BZSklnAsxqR&#10;ZwzUHZ1E1NqSODMK2E05aohgio4thWSAljM8s7JuV7Ou1QAOWbdxY0SFI10oNEjrXPFtsAHttNNw&#10;rZ0y5iLZ/HTQ0fc0lQ1TTQdxHFUMhR5o1et2MUK8NweAOfbm+8lKgHU2sqrcT7c8DGbhSlEfwYPj&#10;Xtm0wXRku3O3V2Cj4yhI3cWXvpg/U8XVAfbnnrjo0xIKEkVGrYL6jnnExaQpQKgLj37g/JMXvWIz&#10;UeXyAXSTTFJGwuV8a105Bvzu4T/zjzvfh0Y2OdVlrzbhm02nBzNDWBD9ewy72L2ZQtHm1QxBt93T&#10;KCfIfE0/h5PPyix+vob808gpLbR/qGfOLgEAGy7zz3i7cccTDCEMIQwhDCEMIQwhDCEMIQwhDCEM&#10;IQwhDCEMIQwhDCEMIQwhDCEMIQwhHy17QAE7RdcgAm2pc4a4HrX1PW5sfL8/zGPp5H5aJJD/AMUj&#10;kD2621ccwBCpj1cj19u9pO60wS1E7Bwu1ISTb5lPe3HQ7b7V/Q+5xRFFLFjehI27svEtQ1zXNe8Z&#10;TwgVc9SHuZEhjtY+FITKTz6bpOnnx1sCbEPTWZiDv3iAo9MM59X3mUFkkrNnivThip5Hzm3S3BA/&#10;19+HSqa19nrnjgX6JFisPft1wJP73ls6qSQN/dxkgfusUNxfd4gDb+bkaaKP7Bdbc+mPm9Jv7yd3&#10;+rtwxq+9mjffVLJYOViN1YHcWQOjAc2uNvW/W/kSdUBOqTVye734e9r8yz+QalAepby28bztMhWW&#10;lgzCeNzHNBVxbZVYhlLAsLODwSy9P7o8wcYrSkkBgxLdVd+pxe8oklRvAHE2Z9Y3NPrDUCTJl5rF&#10;nhqZpqWZaqFJbRTo6jZIoVk9RZuoHuTz/wBLLXrkhmvxD455xsVaooa05EkemMb6k1LT0iw0+YZZ&#10;FU08MEsZMfzSCMSG5SS4Leni/wBRmqQo6xSqpbCzjhlwIsABZm3PKP5CulczrHzJY5I4Kuiplp7x&#10;pTqjpIyTGX8YAGyngA35ILEWaiUz5aFJO2u6vnTnewhi7gUzntH41VpOlNHPmGT5oJEBiIAdTIGe&#10;RYwqvE6kHxi4tfnnzJSpxSoJWjWD288238YVZVWp1r2zQHwqdH5xS0IZaKmrnj7lnkZI3l7p6dCp&#10;DSkSWLNwQ1+fpi33JGsXdIerPtPf3vNUhQBY1o3V/K73iJUstQJ6+mkgmo2o5VjCxF2UXd0/EiqN&#10;xLWHIDr06DxHGoQkywtM0Kfbxrbv64kyVEEjVfJ9ueBMfpK2OmdjLXXMkghCywSRM8pBQKGjLqq3&#10;8zIvPqOAShRu1t3Hs/G28iUg1tPv79cTHjnEMk07xyrsAgii3hopAdryE2aNyCNwHQmxuD0N9ZJC&#10;UzGqR3I9ev8AxVIS9TTu/bNXin3VT0ZVkkmLyxOTutsO1pS21do4svmSeTb1OzqUlifxLeueWINU&#10;/iTtHdtorbzwrv8AJBPJWUWWd5PLSv3jrDuYR7vhJpyGC2BTeg63tyAb3OMJqgmUVUfWA5qIxwPL&#10;Fry01Xa4S4tuwzfW0xKqWBfgVnIILZ2kQJ5WzRhhYD5rn6efPQ4o5eakWsPNWO7tRzalK7fTPHAv&#10;Cc5if7ve5+V9gHI4SStCWH+H1PuT2SydcjZ747+uJjnBDf3QbOvs3y8D01cZ7Fc3uVZl6jcJbi1j&#10;Y+E+vmRi+k0kJNlo4V9su2kmqpiRh7946dq4T8BlVNKjLIMrjTcbElUZ2K2B6fiIf1sOOfLkqGoF&#10;guNZTczvztti5DLmhgX1emt6RNOzwL94Sm3i+BlVmsRuZZqbdwRxyf4/rhNNFB3AI663YZd9P4jZ&#10;7xb2OeKwwhDCEMIQwhDCEMIQwhDCEMIQwhDCEMIQwhDCEMIQwhDCEMIQwhDCEMIR8vO0b8PtH1yG&#10;JF9Q5qV63A+LqPK/06+p9OfppI1tF0cWOlOLt8dTsc4ptm11vS2zhn90Zumyy0coFjaCnY7hxbx9&#10;eeluevr1I5zCjrLwLHN1nDmTDBnzmmbTszcsxLDaQtrAkXBe9yfYfw9jjUAW5v7eeysRsMpqYkmr&#10;Ygx3mjk8N+WtvF+RyPD5+v0J4dLSplEBxT1zxwJPRIUzucOFc8w98fugmEtfNLIBY0sZa4JPgjIJ&#10;IbmxA/Lj/wAW2jJAkKc0fvnnsjOaolYqxu4P2B4W3nbx5rHXVVRMnCSyxLEliPw40EaAC3qhPkRc&#10;efIsAEBv3X76nsOcYs4BI/JgK2Xj0cV9XmlOY4csrzbx1GY0re5iip5Lg36+Ij6biPUnEp/IC6uf&#10;KLoUGWVOk/iOqr8+sYFNCkuaZaWa8cmYQ95YfKh3r4bED08x589TiyU6qVvU19e2awUp7MPNXfvc&#10;+2rKcHeUtZXlvb+yxktex9FPHn6XuTkLH2++/N5jZw5D1GfTNpwsvJXJqY24ZJEBI9JXuOR69Pz4&#10;vikxtamwf6s8YiWPxVW/vnljGLTDfXOGsR8GHAYXCyJKQsqqT4JAQbHyv15OJCRqEkWU329hlyYc&#10;65SBTPvziTVGsc+ypZlp6mOpiWGnvBVxiRSiMEA3lg4IRLCzcDpfjFBo8pZLgpxF9Tvw61tiCVAq&#10;rmvbLtGxoM6oaNswq8zy5ZjmU1LVu9NGB3LOySsm2Zz3q3m828j7tjD+kITqoX+w86q2RKVAhR2t&#10;wt5WeWL6zNjpTPXppaFe5FPnNJ8ahp3pjBDKRGySui7HTfG7AqxIuxuLXxaUnSJSql0sRtvPeu4b&#10;oEhlgVUG4M9ePpxjYanyjJMvpt4zWEyb6nbDE0VS1QvezbHQIVMcZKjljbg2JswKTNmqcGXZ3I97&#10;b7aF2qHJ1nFM9Ott4rdqjJKmrjhOZShY02O3wbFOHkQlWWRi3hYkWXyAJFueofeTLLpBelTsOfeK&#10;AJBoS73cc89jxnVGe6ZyuKnmyWHManMaVdslZUSRwUhk7qSF0jpDGXNkLrcsovZrMSFGaZM+YCJp&#10;ARQgbiavZcTx3mNAsJB/k9CdtTnjvMSrLf8AatMZfPEoBqdQxFVLXsz08ZQMATxcEA8dDiLFaQ5e&#10;ifM2Z5tEAAlDZ/cNuXwiL6lhWkNZRWu8NTUKL+gnrFQmx48Psbc3PS3TJLuoH8S3p28tjnJTgAEO&#10;QbcK9hlyam0yjrncJlKjbOpcKCbESMbrcg28VuRfxefUdOmkHRlNabOHHaCYvoo1Ziyat6vjx51o&#10;DHXtTGKiOikvfbBEpPS4dZCQLngXX18x6EHxdHI+0RY2GOemJjco/JZd7t9t3za1zmaaOo0p5nkW&#10;92imBvxYF4SAAD08Hn6jn5jjFZJKthb/AFdup3xFAkAb858osHGURDCEMIQwhDCEMIQwhDCEMIQw&#10;hDCEMIQwhDCEMIQwhDCEMIQwhDCEMIQwhHy97Uo3/wC0fXJF7f0hzEjz+aeQsBz0N16+vQ8nH0+j&#10;00XR7/xHke/QVsMYOp1h6E+TjbnG2M/T67KZVNmD5fSEC5IvukUgC/ofL0624GAU6pw/xd/a3HEx&#10;NqQc25v7xtpALNtFieoUcHrYW8uB7nn2AbdJcbMnPE4xX0z6ZtMz0XBkJgmbNqUtUTSN3dRGAWWD&#10;xKq2Y83PPHkT6EnCcFEFjZ744fNkJamUsNrCll1ueW+I1qAUtJm9Scrv8NNBJEo3HeGl3RpYXNjc&#10;3Ppt6dTi8hRMlaTtHGp7dbdsqH5EipTZm733xMMn7P8AOUpqStoRDmlLJEkoNPMrTIdrb1ZTyHBI&#10;FjbkYzVOSNcEMRftt7DtYTADpNhw3EZy8bswVNKJIqiCeFuBsqIZIyCrNfkrYngcg+vuTmJg2O3v&#10;vw96tYJNdYs1lN99bfSManEsdSkyx7hG6yCylgGUvYlAOOoPPr9cWCkkEO2c5cmrKIJTX5OeJ45L&#10;F7EXYH+yykWJMnkT1P8AmT5AGwAKWdxnOTEBZdRLpIwxNt93Q4k+Kl46WGAcrCJvOwJaonfpfrbb&#10;+vnY3yMp1E3Ubhre2XgialAU7qJPfzfyrQP50hAzD4iQEp8FVRG/kxJCE+4L+vmfzkoIQpLPY3W7&#10;lzttjQKBIX+1hXd89rnLNEhlpKmSJrulOy7TddxB3DqvHyn9efXFZYUklwa38eGzrElSSDqqdvKr&#10;9Gy5jYvC0lBGpO4vT08gve5UxgqLX9Nv6DrYWh/yVgfU79l+3nSwJFxA+TzfJJ0OSB2hzyIqPBPT&#10;tILWN+8mCm5PS78W9/fF1kJ1TcPfPwIgaxCgLGHmrs+STiTRs0tSll2tKoAdI2VS0KX2CUHZe3J8&#10;wQDcYgt+4U9ic94vKH4LSFVF/rEHy28mYSEjjuyw6+bA+Xldr9PP2uehf+6LYf6gfIZd4QPyZ6j/&#10;ALs5aMmoiAeoQXsJSTcnrukHS3U3J87e/OCKICnq3Op7A5JNb1C75zbs2Obn05FKNGZOyhbf0oy5&#10;ByRcloIlFjx8pBuD1Yjyu3nqBK9Le5A8zvyeEaAt9q71/d7bqYxHtfMialzdKdVKfEVFiLAXWoqE&#10;cKATxvT+eMbSUgSZZdmA9fbpsMQn8lLoLxjaRwus7xsOx/s6pc6aqzjMQ6wiaRY1WwYskzgncBYD&#10;cBb6c+Qx5OnabPXpatFlH8QA+ArXj6byrtly5cvRhNUHWs04PW3NN8dHTaThCIsExIjChFkAB8O6&#10;1mUj+7/Hr5JSjLSUEuD7/PO22MiskqO3lfnJJ2WU5ZLQSHft27XW4PPLC1uellP6j6AS+tW1vXPP&#10;CKRv8VhDCEMIQwhDCEMIQwhDCEMIQwhDCEMIQwhDCEMIQwhDCEMIQwhDCEMIQwhHzM7U0J7SNdcD&#10;/wDHao3ubi7Ejz44JPtc+vP0ujf+W0etCkdNbOHBzz/yWNh75521MZ+TwrFR0sjMvjoYr9dzESOO&#10;WJ56g/p7XwS2vOAuPft832tSlwxz264F1cpSIuGstwDzYlTvtbng3N/y+uNQolQbDzI9M1itxL2e&#10;49PPjk0OaikpjGhW8cQABJtt3MpY2BsxFj19Pe15iKEkU+c8cKks9rfKq25fCNjpPKps+zUSyPvh&#10;jcuw2kBrhrc2Nx0H+XXFB/Zy1ghzdhbvzfUk1Wbga+5rfsHM7HjoXKaM5YrrT7oyi28F1JPjufCR&#10;1P8AnyeMcxsYlwWL8Tvp3O8wggrU4rdvrjhm05a5rWjdHN3dTGSBtqYUlXbdxySL/p69OCSMtFWH&#10;L/Njg+SSRMWC2tz49vPj5bslkYmfLBTycBpaN2jHBkue6a4HA8jxx18RNPtqYpfmN9+fIxqFOFLT&#10;VuYqRUV2eeyvscqyisQpHWqnhuFqYdpsC1j3igj+R72oETEEkUycc8AYkF0kH8nr27xpajR1S/eN&#10;S7J0AXxU8ivcln/d3Enix/P3JxYTVA/nd79utlC9ClCklksRfxOeVYjUuS11LKQ6MpQMLOrrc7ib&#10;AkW/j+8PQX0E0qJIH4j39hxtpWEJ1QoKJubr7382IjXTU0wjkEkJ5QhioBHiL3HXrYHqP3j74umY&#10;guxzkZq5KQkrLayTZwe303kXEx+O8c7fEQVijSxBsAihBbjg2UeXkPbEsljeNvPPzFC70cPc+/2y&#10;5jCp53ooc5ZUDPVSUCqLgKyA1Du17cC8a9fNhjMgKIANj+rZxxcWSCEqUa2eZe/LgYx6Ua/FssjK&#10;U3zMHuvK7IYPEbX8jxcfvedjipSQFC0pA41V2zUnVCtVIDF1HZsf0Y8d5iC5RH/vEk+UaLfoeHAJ&#10;9ALX/wA/bpXSUauKf6s8cIhBGteXs65yY9KhGeSuIJP4z7Qdp6SMLCw9E9T8x5uAcBSWKs49S2fO&#10;2KMAstmqu2av0ppLIGrNF0UMqSK1FmuU16OWVTIO9p2KgFzZVBYdb2Ast7A+NMn6s/SkNan/AKm8&#10;uojqSgEIL5qMdvnxrbtGyz4LV+YRjo0aVKkWItU1tbUWG7zKMAfqfO1+6UrWkS1G+m9iR6Drsc4I&#10;/FcxLOHt2W7d3zQm9uyanjp9HQBECMayuZyP3y1TLIG6+kg/m1/HMsJ0nSpj6ylEDgAfbLmOpRUQ&#10;hJsSKcyc8IsrFozhhCGEIYQhhCGEIYQhhCGEIYQhhCGEIYQhhCGEIYQhhCGEIYQhhCGEIYQhhCGE&#10;I+avasoHaTri1t331K1iAS14kIsN3T6+o5+a/wBJorf0kh/7vqrtlzGFNZbbY2dAy/duVqCNzUSq&#10;4ChrnvGO4kk7fX2v7G/NL/fNfbnzGXixbVBBdutvb3sJ0+f1sVLCxdgGVS4S/JN328E9ORf+b9kh&#10;GsTSgznfvEZklKS9SelvbG0VviPaaSszqWoMKmRpnWCNfIXaQuTY2Wy7T+nucaaSQEhNjV8/bngD&#10;GaGSFKNhszy54F+o9HZRDkFMkd9zKq96WHLPZhww4Hn/ANccC1mYFgCv/wBs5Jgm11Gvz7ZeJ7Sz&#10;b5GL7QjuoY3NrFm9fO/J/K56YqEEIa35981Jh/yJuPvnieMjOR0lQrNEVBsL29ywI6n+bexximYp&#10;NjHJzkxrqgipszl+cYUmmyN1r3B9OLeMc29QB58W6nqbicX/ACAbOeOFY1AxYnHrmvcxr3yOeNWI&#10;9LcXvYMwt0Nx0/j72sJqDaGyfnlhEALTraqrull/PjvjWmGrgZu7eSKQXG5SykEM48uvRf8AXqDo&#10;yVilnz88d8BNUKEAthv9stHtFX5ioWOqk+LiV92yoiWW4u227gBuDY9frfGf2mvbdnO02xYTElzU&#10;HPbNhzO7yerDfE0BiuqgmmcAAnfc7GXg3K3BPlf1Jz+2oE1ffbaeOzIJMBSXrXdx7DriTr6jSOW1&#10;0bijrxGxHhWZSjry/PeC4vdf49TYYoFKBVSzlfyzjGn4sQDT57ee8wDMNE6iojI7xCvpbjbNSFDI&#10;FDPtLxgkmwvew/e6+R0E4JuAyc8b2Lx9twWW72jic5JPlQ0ewLTyhoZO+mZQ6lW/qYrMwYccj+HP&#10;nhrE66mc0H/NjngTFmKQK1D+ZzhTeqtKIpDWg3ADhRcHi+639rnn9PU9cdSnMogiqWrxPY5Z4QwL&#10;iw7P8w24eewv+44mc1gHJeZrMQLkmSVSbA9Plt7fkcQVNLFbB6kembwDrN/yewt23x2zpHLDSZHT&#10;LIF21FJlEiqLGwgy6ijN+efHAT58tcnk4+bBMybPWRRWqH2sVcrRl36XASlI/i+6pPbNY567XJZU&#10;1lWlgNq0uXpGOCxjWnEhNr83eRrexPHQn3NG1f6ZD213/uVn4jkSkmbMLsxHIccX+Xi6uyiYTaNp&#10;j0K1VUpHT99SLDyG0p+p97+XMAE6e20eWc1jpLlsBnPuTZGKREMIQwhDCEMIQwhDCEMIQwhDCEMI&#10;QwhDCEMIQwhDCEMIQwhDCEMIQwhDCEMIQwhHzc7WIge0rXJ3bSuaEm4vfdTQHqT4eg/X2OPoZCin&#10;RNGA/utyJz8EnnH7ljHOfO2PXJow+W0jvvYRqEVlViN21ywJAO1LXAuRyevIGMUMpSyT+0v859TF&#10;iQEpFx7nt57K1JqLMZc1zmopKV2dElECbCTfu2K3vfzYufzF79T6kr+ylByPyr59vPeciNYqJP7W&#10;GzbnuxJ6i7OdIQZDk0T1SI9ZOqSSHhu67wEqqvu5NrX9wOtseVPnmZMLUAo/E9KZrEpTqg1fJzxw&#10;JNkCBFuAxQE8XPHBbr69F+ljiktdCDVq43547zAoDEg1Pc56XOfbvmWncBhyTYkWPzMPy+Tj3P5t&#10;0AuM4/PLExj6e/bNpy6TPpaZgpkbyBu3oWAIO70Xz9frjPVlqBFmT7WYVtawURe+TnJiUUWpt1wz&#10;brbeWAPUuPX1H88k5fZJBIII+e3XCtxMZxZk5474kFPm9BUgiQKpAF2FwCfGOAT14B/P6HGYlrD3&#10;795xzSLawL19INSZbVg7JEuTxcgG4Yjrfr0/Q/UhrIqHDe+eUKEbR8++ax4NkUQvba24gC4Hq1iC&#10;T7j/AC8ziUzFMQ7j59su0aidmc5tj+NkVkYBR0BBPI+b6ew/VfcmRNBDbPft512xqBjWt3rfGpmy&#10;mog3FA6WsLgkjqTcKQRbwn/XzM66bw+/jjnm8BCh/LNfbngH1rPmFObo7cGxHiU2Lc3K3sbqLcD5&#10;vredSWp7gW9du57/ADJkKUlwbeW3PPFoHnNY5zoPUGzXg3AkEALGo+YDkFfz556G8oDa6RUm/r6d&#10;RgBoS6dYqoDZfeO55xTtBAJsxWM8hgQpBIsYwz8W+X5D+RPPXGsyiDw/1Y53wksbKsOWWOWeV5Jk&#10;0NazKZ445Hqiqq17teVlUBgPUW6+/qDjNKkoUxdh/wBV3XnQ0MWknWKrnwxPbN/aVJF3FLTQG34M&#10;EEXAAH4aFOAALDwjy/yB8hI/FrKd88eMbG0nb3PfNp5h15RPm2q85mALiF44htsSEhjEV+WNv6o+&#10;nX6nHopP20S0u34jrrH1xxsc5S6pmq/xHoW9PO2pNodlMscGUVWVE7ZIJhUqpPiKSKEc2v5Mi/8A&#10;OfbHJNACyQX1x5PnniRrTVG33i0ZJY4lLSOqAAm7EDgXv1Pop/nrRCFLLID5PbNYxmTpcoOtTYXn&#10;OTfEZynVFHnGcZhlVMD/ALAikyH5ZSSL7CCbgAjz8+nXHXP0T+nkoUpYMxVo2Wt5HdHPo0+ZpC5i&#10;inUlJoNpqak7gOo2EyrHFHbDCEMIQwhDCEMIQwhDCEMIQwhDCEMIQwhDCEMIQwhDCEMIQwhDCEMI&#10;QwhHzg7XPD2ma8FulbTte/kaGlJ4+hH6+3i+k0QD+jkP+VvmoC/DyrbHN/7kwbuj939dsUodRlaC&#10;KkgraeBlW0kVWtREjksRdaqFWABVR1Xi5v52HRFEqUD+J/7umdsSJoZtm3j2I9bCdZPpDPZGjzvS&#10;uXxTyidp6haWphrkXhmIVUW+wlWNmUcN9SchOEsqlTFfizB9mRt7nUJSpJF3uc8RsBNp6C1TrKWp&#10;psgnyeFqhe6hgp5A8BJVyFjj3CwPLfyDjBUuWylpNB5VrnCK6rAuefGnQdrSelW01qZKQVFTlZ3F&#10;A8kVLUwVLxkhgFKnazEc3239vXGQnyBrBKmO0vW0ZrfgXz+2sitR87cPMbAYjVSREpglWWmmSxaG&#10;oimp25LAXWVAC17cc9Pe53CkKSdUuH759auaJSxUCKgWZ6+cap+9vuHIAHJ8z4v3genH/mxH42u4&#10;ziYAlljHLentX2p55UFrEFjyQTwAXPr6flz7G9w6UkghvO70fjyqGJW7uPe23ZSNxDXSxoFDtwx5&#10;uOOeSefQHy4uL387FqlnHz6+lakxADvVmz6ZtO5pMxkTaO8Jtyeb3KlugJ6ef5/W4oBfb8543tWA&#10;SLDmsSqizV7WZj+7yGNr3exKng8MPLy+t8DLFRs9+23bvOgXa9dmXiRRZrtVgxW1hYsDfkknoeeV&#10;Pl5+xJwMl39OOeOFbpUKkHNffb0JjNSup5lYlA19vCkE9SCeOegv09fTnP7akuyyG7ntm++sGZgR&#10;ntmr+IoqCouFIDi3he265LEmzC9rKOP4+jXmoBdOsNo45y8QAk0JbJzx4xQfaJEtHqGaNWvtpqRg&#10;bebRgXJLG54/w62ud9GWCCpmrXrnjjSxR+CgKnu/bG3ia2yWBPvWB5Nvz1CBT1JNNOL2B/u9fI24&#10;ub4vMUVC1h8+b/NsXSnVS2c5urZXZtkhr8+VnB7mkqZqmXjwuIpnZVIAtYuI/wCPvfLSpjS9QXsP&#10;PsRbTzrISwmKBs7788AY6g/n/H39v55v52c8s1J0znlmr8vajrHj1DnE0bqiNM7FgeCpeRSSfTao&#10;vY2NvcA+mRq6qf3HVAruPW3LE80snVO8nqez8951HZ/quaTXtJSwystNJBmEUlgpErLTzyAncbbQ&#10;0SkdeR0NycWm6OEyAohy4pvJ2ceuMWQVL16lgKbbT28toBn+eagq56rNlnqJRHR0veRRKQse7c6b&#10;nYn5SrKSvkQCG636kITJEhEoD+0qTfRzaN+buKXIChpEya6lpIFa3kenU0j9dmNa8udPTrtSF8vq&#10;ZmjVFF5FnplVt1r9C3nbnkE2OPO0kkhZNS/H+XYZqfSSkJAADAcNoszvrW98cMWhhCGEIYQhhCGE&#10;IYQhhCGEIYQhhCGEIYQhhCGEIYQhhCGEIYQhhCGEIEgAkkAAXJPAAF+SSeBx/PJLOc94ZzyzV/m5&#10;2q1VHXdoOuMxoKiGspZamJYaincSRSmCjhp5+7YXEgWaF1uDa44J6n6PRFauiSZagyxt3qIpjR+F&#10;TRsG/NagaFh5+21uqqVdtu5mKICyow3AEmRgFIBbzP16W6gY7NdIFpLCh3Pfm4bTFGNaNrW9fbva&#10;Il+W5jJkro8dS9IyMpZllaJmYF7WZSOnn/6kfPzFKnTFln+T7ZeOsJSEFLV27bcctG6r+1TVEFXT&#10;GCKjzakUKX+NpaarYm7Fds6hZYjZeCri1+t7nCVKUNfWURnOQxyUQE2uaDqccBzxJizsk7e1kgjp&#10;6sZ9k8qqqOuXVwzCiDXYEGgzQu6LyPll4ti32dYsGWTtFvEZ5VgkoBJLD5wO3NIsun7SsveOCRcz&#10;FZFMFPcVI+F3MNw/Hp8winhlJ3dFmiuSPYin2SCpKTq7sX4432DaYgLBDs45beF2XJMjp8+0LmwU&#10;V+XyZQ54FdRxz0kJaz+INRy1NMB4Ry5HX62hI0hD/kFjYeO2vzezkRLINSlWDf4u/vRztk0nQ10X&#10;xGQ5/S1ylfClV3Mo6ycNW5c7KG6cGMHg3686DSSC0yWU6uw77jxx30MVEo/kAsKe1xvbOJ3nCm03&#10;nlFG4lyyaoW6lqjL5I66PpJyIoz3qpbyKcc3PQ46EaRKIIEwPiG27e59Iy1JjsUEDCuG+4Zt10Wx&#10;XaPcVkBAaNw0UoN3G1opBcG9xbrf9BskEJ243F9bPPfFHFQ9nv2zad1RTOrnd8oK87TwQXt7Wt5f&#10;X8qqDpfZ79s0cKWZtiURtHMlgRcAA+53OAbX56n9T9cc2soB/1IArQTsz88d4jYAFLCoz2zeWOSN&#10;TsbhR0NrjxSc23C3IH6n1xIUk0NN/HPHnASUu1cn2NvOpj3iqquO/PABB3cgW3kcEEeXH1PoSxks&#10;ojNucgRYODWz53Z3kxVepKaTOdT7bDYRl8Mh5+V5FiIub7eX9/PjixzSdV8ff26742QDqLIu988t&#10;6odW0sOW5rQmnbvAKUT1QQBhG8omB2kL8gTgi3UHm1gJDkLKsG69/Ot5lKgQzufn26RfPZZl4TK6&#10;vNShU1k8kcJINzEszl2BJ5UuAOPNT7HHJPVrLUHcIpxq/kL+NrykFKWOanOTFnTusVPPIxAWOKRy&#10;T0AVZTci/t/PU5IDqSBVyB1VnvUxCv2L3f8AVnLxxVrrNjLmeYRxtbdIFltceONTGF69PAeOevHW&#10;59pCKqXt276G22/NeQEgaoLtwvOeURjs1qAmuMoZmtd6wHooO6grhc3PI5BN/wC1b1LX0gD7BBNj&#10;bTtzyxEayidZTil3M+bZYPZ2dzSfFajN+Pu07WLeEEVSr5C9zyfbp74uyX0RjUPZuOeG+MUuBpVb&#10;0+ah6fN8l7ImZs9BI4OU1Vib3Nqik56/X+eceTPDJWDQhX/Vm31juA/EEWfOee8dHY44QwhDCEMI&#10;QwhDCEMIQwhDCEMIQwhDCEMIQwhDCEMIQwhDCEMIQwhDCEcR9tPbtNUV2YaR08K2DJaSeSizjNqR&#10;bT5nLFJLFU01LIG/DoA6lSwN5rde7sJPR0bRmAWr9xD7Wta+09HwJNCoMRd854njzFQZlT1mYzih&#10;qZIo5QoWOQeNgSRIjJJwxYj3v19b9BCkgkGg9+3XjAKCiaWd8nJJ2GYPllNMlTPQM06TRSFBGkdy&#10;r7UlCEbUA4PAv6A38SVMm1BU6Pnbxv2bokpDHOc1viaZTU5bn4eKryoNCu1e9aJJF7zeykbwLr+7&#10;zbz9iTCkoGsSNVVxF9p20vyREAlqHWb462/JbfS9muVUwkPwlTCZQpaGJmkILKzIURySFIW46A36&#10;8EnErJDBYUOxOw+vqTMtAS7gB+53bB3qTGgqOzOG4moZmjksLKC0Tgi5s6uSvp0Nwf0NkKWgKUi0&#10;dbX8hlyZ1UqooUPvju57jFX6rybV70k2S1kWYrSEgpWUl1eyF1UrUwCy8AE8jgC4PN5SBNUkk6ih&#10;74nae9hNAkS0rZ1JPlWzZZ1jbdmtFr3S9Uhi1RX1+SlY1kyjMY4ZnCqBGZY6mS7LNbngpfi7GxJ3&#10;nBKELCwFrFihaPRqbKcXOUv8ydUFCRaLjU8Xpf2ef57215FpLMIYM6CpLP46dpEOX1J2BzMFrYZV&#10;XcpDf8W5t14u3DI15pUlKSWbzN2bsSN1pQlJUVNk9h1xi0tIdvuSVsUJg1LmdDchVTNIYsypmblb&#10;LLVWlKcqAUnP1N741mSUoKkkBdLvxvPXe/mYylKMwFQNOe3t5Yk3fQa4gzqC9XTZBn0BAKvBPHC4&#10;W7WIpq5ZFWTi9u/XrbjaTjBP9m+otUou1H/xbPUd4u1uskK877Xz/q2Yj0rKolj+9dPyHafHHK9E&#10;RuPSSRp4Atx+7KnQ8cWaydInsylCaPnYxu2caEmDLllwzY894yMRGwXJ6iRRNlmZ5fmUZ5BjdoXI&#10;AYgd5E00ZYj+0yX46dMBpCKiZKKSffax2X3m1iTUSiH1VMPm3O3Ajyd62mv8XQ1cQUgNIYTUQnlu&#10;DUUpdR7XbzHqTiQuWXZY4027eHMf4jDVULs17Zv9aWvo5ZGUujrYKQpF15a27ng2J9ebA4sQoJJF&#10;nznjzJZ6m3327hz4xEPhUk133ELSNDHTxVTBQQCI6edV38njvTEb9L244IxQH8XIr8+2Wi7tLUx3&#10;cznjg5qvI5ydZZzDMGkQ5XVLEWBPj+FrZlc3J2EKm0AX+QD1GNVB5QINXFMAT36nZXNBZRFzf9Wb&#10;2rjHXGnVRcgycRosa/d1GQiIFUEwqzHaD1LFifUte56t5ygAuYAGDnzX2HTjulykE2sP9XYZd/LU&#10;dbHQZNXTuwUJC7kkAjYm5pDtJ8XhB4/x4J10VJVNcB9X/u+cvGcxSQkpJtboT7czsMcFZ1WGrqau&#10;okN5JpJZmJFyGaSU3J49f0PsSfclgflhnPy/KCxcB8n3OXjz7PmK62yPn56iVQSSF8VNVoBc+RuB&#10;e309S0oj+nUlIsI49fWmMbSAUzCCXChv29gz86CLUz9ZFfUiMN7R5Y/C3BYNVoxABJJF148/fgXr&#10;KJCtHN5f/V7ZJMUd0zwzMUim8+bcImfY8b5rEQR4srq7qB8p72k4v58C/wCY488eVP8A/cDWEW/5&#10;nziK3ntA/BJBfJ7Plj0fjjiIYQhhCGEIYQhhCGEIYQhhCGEIYQhhCGEIYQhhCGEIYQhhCGEIYQjW&#10;5xPJS5Pm1VCbS0+W108Tc8SQ0tVIh6/2lX9cWQAVpSagkDrnLmEfPvT9dT1dKkddkFDm8KjcwZAt&#10;QxkeTe5kjO5jf1B8vc49uYhAKmUUnntPbLxkkr/Jqge9hfPIRrs7fs7nY00VBV6erEbmYwpPHGxZ&#10;iuzbtdRYA+ZHPne8StGmrBUFhYGLPb797YkzEpDFOqfnPHidDPofMs4iSXLNUUuaU0ZDRxGaKOpt&#10;c3j21CBgPDewfqw976EJln8pJQfc19eIc3wCgtJCV0HuM222xZendH6kooIpIMmmqhFHGJKWZU2S&#10;MoO4pJAQQeLjhiCepNieSYT+YKnB6Wva+zNkEtUNqkdc212jY5zcyr48wzp/vl1yatgEEbUdSZoW&#10;jRNyxkylQzjbY3AYkH5bjnCXLCUnUGsHt559aB7lWq+t+5t1jjyzZE1ocoyutpw8GaziUomyWiqa&#10;fM4pW8W5zRzqJYV8+EBNj08yZs6USFSXSP8Au378N7mIH21IdKiCfft5Yk5Mek6so8TPRV8LuQ7R&#10;M1HU2JK7/hKgtuYeg2XIPscaI0iUp3JRv3m/ll2qPuJDUV02544F8GfszlbvDQV9Eyvt/wBlrt+X&#10;VKnxAIDKhjve/SWxv7E4krSrWdOsNoqL8bPYYQQUh/4mnrbcbMmprjPOyeujJmzDJpUjUeGaSlWt&#10;pWXdIW21Cb02nw3F/wB73uayyiupM2YG/bnmoxclRBDA+TVzf5vD8z7O8uqKWnTK6Kippu9BrGjp&#10;oKeRks9lieARMOi8k+htwd3PNRpP3gtKiZYtx/dnnX+9tJVKRLWlSAFFmpv2Z5x+oNPZpk2WTVFL&#10;BUUTU4IEqzSzA7e8Yu8LSgyR2tfxEnqGPAHPpE6ahBI/HeKWl9u0X7NhJSkIWspUqnK/J4bzGPpj&#10;tC1zTVDxJmVNFEgQ2qErkEpV34HeA9ym23AkexJ4IO4X0eb9yWozAxTzZzZk24F5myky1kIcvi9a&#10;9osqHtqgo6lEzmkpFm3opqKf4mjma4e709bEUMjcHgykkgiwNwSZ8snUSouKVGc8TFDIVqlTUArz&#10;ON+dotrJe1nKamPvaXPqyJLgLDmUcdYbqxPjeQxyhPUiok6WtyCbABQOsgDdTbdXLb1ZMQCHc42X&#10;5yXntHqzLM4jE1Rl2U5lGdu2so6iGGpF999qVZRo39hOfLnpiwSUuEzCMq2H0v3RAqFawD/O3vfh&#10;XzyqjoItTV+cxGelhly6LL4aOsErzo6yGepmDyyNeMq0AQqzglZPELWNFzFBGoakG0Yv2zUxISlj&#10;TnnC/wCaNrcvzGn1V8dFG8NPOXpwSDZ0KVCG7WIPgZeSTckm9wwPXJLSjrq1iW8zby62li9dZnSk&#10;sD3I9B3tfrTTJB07kpBuDllERc347j1HXHHMb7kxtvqexzbZD6ge1h/qz8F6m7aM/FHl0eUxSDvq&#10;ldzgMwZISzb7hW53bFFiDwx9Rjv0GWyFLaqiw4a1mb9xjkmKeasO4SA3V+bdLdvIdZKSp555BN7C&#10;5L+fpa/6njqT6koPRnr6nPE7zNiGBZyK5zyc5nZ/U91rfToHitXLwGsCCkwsbj+7f9B6ktKlgyJh&#10;Jb5y/DGLyD+RT16Z+XtvUkj/AHpqMo5S+TzkhgpUqKmLaLXuOQT+d73FsVQAP6MG9w+d/XicUBTa&#10;U5eoIwrsz0cy3sVk3ZtCtybZXWbiQbFhLTeZPpY+vI8hz4+k/wDuBrx65vt3k+i34Jrw2ZzY56cx&#10;xRWGEIYQhhCGEIYQhhCGEIYQhhCGEIYQhhCGEIYQhhCGEIYQhhCGEI1mdLuyTOF/tZZXr+tLVD1/&#10;m/tzaX+9O8eau2auj5qZR3hpJGRmXuwgQqTe/jIJ4ufP8/TkY+gmBILWv6a1YyDfmxoG42++QTEP&#10;zfMK56iVXmNQFaypUKswCqTYKZb2Flb5SP4G/XoyWQaADbZtzXDGKLAAYEkn37efGeaT/EyyNhEF&#10;LMbiLgbt7C4BY+hPpyPe+c4sr8bP/t7ZcxWX+1T0bIuzQXEm/wDRLZjEkhp81q4oQm56aRG2hrkD&#10;uyzMlvDzccXFxyCfOmrDKcBRwGKsc1jWWgObR5Zo/DeY2WossyXP5B96QUNXUmMQu8kRpqmVSXAb&#10;eqhCfe3T6G+KAUBWpSyy6uW+SbE3KLjEY+3pteDr2U0tLM1bk+ZZtle7Y4Te1ZQ3u52siP4V4H7v&#10;G4ccXxqJ6kjUWkKfbQ32X+fQxmZaCSQ6d1l+/wBPU2XkWWV8ax09ZXv3abfx4LV0BYbgDJQVKl4v&#10;O5RWtc8cXxguXLWFqTRWw8bC/nccHMgqSGJ1htBrabQeNPeJlHllb4hBNl9eHUbY6Sq+HqSt3H4l&#10;LWKwDW6BY187+RxxtMRrAgpG0cW9bz1rqCk3u2c5MeZWaiJBNflcwuxLwVEEchBe95qVZFkvdbbl&#10;Fxf3xCVn8g4UNhobcfTuSAZ6M7evL4jEqKalzNCavLMuzgrt3yxU6NVc7j4qjLHWTf8AKTuHHNx5&#10;jQLUkFnQ/EW7C+y7bygPWoU3Brfbb5mNTUaEyWUSNTSZllW8EPETFmNKB4iQ8bmOQJxbkv0PB4Ju&#10;JxUClQTMG5rzv384kUcs2T26iItL2Y2YtS0+TZiFPC07pQVXWTcPh5hGHckj+3+fNw+yQRqmXuqL&#10;327H4cDYLLEO7e+eUQjPOymKZ5ZjFWZbUuFAjnhkihBiYlWSWGNbrcG20EHcLs3OOYaF+a1ypwWX&#10;et3XDu9SegT/AOz+2pLhm3254neYpmGhM1goWWmeaephQ9zHA5BKgtcAhN7GxY9PyPBxSfJnglSU&#10;E4h8c2eRJrIVLSVJV+0n1O3nlzHcnoNT5OZnd82E5EhjdJFVVXcQVfYqN3YsR47m1+eMWSrUlAN+&#10;YtfjtzbEKCVTCkH8SeVue9oluV651DlzyioieSGG1w8jNuF3JKsltjEljY89ffESpqpgUVBgDdxx&#10;w87b4XKSn9pKjtbeLt2avI37SVnphHNCveQlZlDhlkkUHaywkjqqSO55JIViAOTjaXqqWQC1O/t1&#10;jPVUAXD5PbNSerdG51lldozK80gqF+Cgy5BNK7J+CaVGScS2Y7GUx9Dz4hx1vBSozCn+Si3Ut5+e&#10;wk1olJNw9/fnHI2u9StqPPcxrlLdx3hjpoySbQRs6pYX6kLf3/UH3JErUlhNmqBxqXPTNp5Jaf3K&#10;UH1642n09cYqStlJD9epHoCDuAsSelgP4i/UnulJta09x2flscwo2puHdXt0jN0KytrfTwYja1fE&#10;DYkXX8TzBHp5c9OtsV0s/wD600NUMeqs8eMXkAa9tCO/tzwMXXqBVGaaoJNmORShQGbkGRSxHob7&#10;TyT5/UYIdQ0PY58ldsmpoUmWnSiavq7/ANx35atrS3sSYNmlMytcfddaPz72nIv72B/jz6+LpFFT&#10;0m4jzVn4r6BYoQRa3qX9M1jqDHJFIYQhhCGEIYQhhCGEIYQhhCGEIYQhhCGEIYQhhCGEIYQhhCGE&#10;IYQjAzRS2VZmikAtQVaqTewJp6sAkA9Lkfz1siigcR5qhHzVyWT/AHaXjKssvdt3qtdGsJFGzaDd&#10;CSbdfm6m18e/MYrY3Wde3QW2xiNZOs2bfNs3wnMKWaardo07wEjc0dmUeJ+WAvt5ZepHzdTzbqlT&#10;kIl/ldZ3t35eKrBUXBajGu+7n1xfrDsf0Jl0uTUuYZn/ALQ7M5Sn+WIXdrl7G7H5fP8AXk48vTtJ&#10;UokIoGHmr55bS6Qn973EZ6DmcYu+vyCmio5UySiBqVjP4NO6oCQxsO8c7F556k89OWx5iZiwQ6nH&#10;z7ZaOl2BG2KbrqXWFC7SZhlMpjXgEQiaNVBa3iQnzP6fkcd6JmjqDEtk7d227nmUrqQrhTHPz+Xh&#10;S581KS3cz0rcBjDJIqjmQHdCxI8r/wDoBjVKUq1hrPvsvbOO1zFPyFgZ+EbhNUJONjSwSMtrd6nc&#10;yG3HLRkXN/O/p7nD7LaxZ32YPz+MIqVUIqN/HYcPPZXOjzkMCxerjIAAIdauDaL38EhYot7e/wDH&#10;FdQAVLbxvv4bb+JgG1hQbK7ffvY+3o9VV0cjU0FUk8Xdo1xKYlJLSAx/C1feRswXyCC9+vBxT+nS&#10;pKj9sKu29aHODmQsg/uy527vmNo2d0Mx/wB4ZRCzbbrPFC9LKo5G74ikMiliFPIRbXPqb5J0dP5F&#10;BKC9x37e583trEWkF8OGXjaU1fltQCtPm9XTqu1e6qo48zgvuNlLqHliHK/upbkEg3xmZMxl/tWc&#10;fxN+Lb6m3eYkLAuI3Ve3GlhzU7aGmkcNIKWhzGNRxLltSVksdwUNTzNId9tx4KdbG1rnFihwoKQd&#10;rOLSO2WAsFAk6qgcL7+1+0b4/qPBukjWqqqEmw+Hqo5UjI8Vg5/EiK+EfOfO3qATUEllgW3G/F7h&#10;1rbFgxtJHDOecYlRluWtG7VNHS1Rsu6ajHcG43G5ajbYSQVtdDe/PmTdK1AK1SU4Gov35Fl8SOeT&#10;2zUmH5lp2hqafvKSOS0bXNLWNA0in8Rd8LhbXIY9VU2AHqMWC0HWE0BTtUDfs3b+piA+xj8/PG01&#10;ev8AM8joD31LU0ndMIiRIAFHSUl1jLbrAAXsoVbgAm5JsJMlQOqSB84bsvBJXV1UHc1tvbpxNcV+&#10;RUlXWRL8PUU6ZetKlRJSpIS3fxSiOKffYRuRuJ3G3g9wTZOjoH5JWyj6PXbd1wrYTFuUkayR1tzy&#10;rUmL71hQJpfswybLMnnmjpaiWBZ0McUckweCqqpBKyKN344BIJa5X5iOcToI1tIWVMop9CR6em0n&#10;KaxFQwJ/6renSOZ5vCGJB6X8h/aHrzz/AJe5x7CS+t/hPft57QYyoCWFG27Cfe/jQkxGr4Dg9SQb&#10;CxFruDzexFgP4/VuyULb2EYbc7fbrjGfoZgNaaeNrn7wh68DhpbE3PTi/wD63xlpgH9NNJqzeZ7e&#10;exzrI/edxi9tSIPvbPQrC7afqi+w3DAkcD04Vf8Am6nHJILI0Ry35HyV28rL7LqNJ2AJ8znnvjf9&#10;hkhbNYUseMvzA7reHmaHw39eP4D1OPL0oDXnm9x5qzjzjrD/AGpb1p6q7fNp6oxwxWGEIYQhhCGE&#10;IYQhhCGEIYQhhCGEIYQhhCGEIYQhhCGEIYQhhCGEIx6pQ1JVL1DU8yn6GOcdD+eJTaN481QuOduf&#10;gP8ANjKqdYModVVYok8MShFCAKZANqgcLfp+XXnHuzG+6Wvazeobd3SKI/Yp6v7547412n4i2Z5i&#10;pS6lFJPlzIb9b+n8831JBQ2bc5rGZIOsbv8A7Z9b4sXLc8zXJVm+76+phW6ydyJGaItuIG6GS69B&#10;6eYxiqWhYIUAYogtVJ1Xo3Nzbhmj2PkfbFndCVhr6KkrVdkTvl3U0t2ZxvcKWW9vQDp7knBWiS9V&#10;WrQi63+959sCLhSx+4hhbzbu/sItqv7VdIZHmMGU6nrky6pqaeCeMyRvPRuku7ae+jjOzhbncBbd&#10;1PLHiRok6YlapadYJLY2n2v52xdUxKCAp+Fc52V3qjs91PD3lNU5JmCyhR3lHU0xlBkDbC3dSbka&#10;yng8ji/PXMInyiWCknjj2iQtCh+4MPb2y8VPqXQeWUlZMtBXPFdjtjkAYWuwurX5AJPT+19b9cjS&#10;ZmqQtL6vo/fz3xBAALGz37C33MIk0/ndFc00hmW/hMLnkeLjbfrY/wAR746EaSguCGyc88DFPtg2&#10;BznNvGMb4vM6dytZSmRgAD3kbBuL/vKvBsp9f9dkqkrdm3im3PwXpqKFh57znnvGwpc+RDYSVVM3&#10;h4WQyxXDH/hyE8cdPcYfbSXIW4O0P/ev7d4gawf8aYcfa3dcXklNmcdTdm+CrGuOT/stSfEQCGU2&#10;L8dSR5/nkZRr+LDDjtfZu5wSqltcabeXzw39LVRrytRX0LKfCZY2rIAQTciRSxUWsbgi3P1xkyqg&#10;Gg4bdu7LvGg1FO6W3V2ubLO0SWnzLO+6Pc1VJmkYWxjWZZnIBktanrC20i/RXXqL+uMTLQp9eX0b&#10;bs9fOLpA/ivLm48bO+t+KqvoZoXWtoajL6olNlXA09G0TAttdSXlQiyno6g2I46HP7IBJSsp3124&#10;7rRxtgCoA6w1htsznfGqqFzdYZJKfNlr6Yo3FZFE06xrvLzx1kRYghWNtzMeRdTcg1KCxdALXiht&#10;Pb3qTEpIrU12/Jitcyqqz8RK5ZKFbs6rEs7SVCuJAkkjSyEhyEGxn3EBgSWAUC8pIS5BcX9fbpXZ&#10;JJBJobPNTeWag4GnkmkappKVlpKSpeN6hpHDO7Qs3dsO8+d/oFA58Q5GLKWEXax+e2akgCX1rPc7&#10;rPXeYsfXU5qNDUFKZjP8PmcaiZwqs0a0deijagAA4HkPSx8RxHh4aeo2Ajg7nfknGKTP2EE0pX/i&#10;8+nMxzVXgKrjyAta3zDx+v8A8tvz68XPty72NX9T2zR+WjnZmzN++IVWX2vyRze3PHifzI9FHnxf&#10;HYh9tg75zWM+ftzwMZmjCBq/ICef94wcc+bvuNrjzt5+XtjHS/8Ay8wZprZvvstjWR++lc5zWOi9&#10;RxqmYZq6D5tO1akXNy3dglrFb8X8/fjHBIdtFCv73nrY4Dva41/rQC1nnjmyt5zuwtm+941vwtHm&#10;HBBuSTAbi458z+fvbHn6Ylp04ioJHmc+tI7UkGSkf3fftm09WY4YrDCEMIQwhDCEMIQwhDCEMIQw&#10;hDCEMIQwhDCEMIQwhDCEMIQwhDCEfiQbopV9Y2H6iUevsP19jiRTO/vDDN+cmPnll0cf3O4deUme&#10;3ANirydPM2U/xHXHrL/3ltPnz6dDVH7d3/dnptiPZEoSuzMDgsic+lpXF+Dbr/PBJ6Qlkg2j5zkx&#10;ioEkpFh5X554Eb92SJWckG+1PKwJ3C4N+eQPP/VpActm/fsiiLwK6t9b89bLTGvXNaHLZ4KvMmJp&#10;KeeFpljI7yVBKCYoQzf1rbWA6ctyTY3stICFG/8A+3bqa3xa4498+piE661bmXaBqepzZ6BqeIrF&#10;TUFLCoZaWigLLTxM6r45do3MbC5c+VrNDXI0eWpKlOo1L9fPrzlQmKBahHdTemSTELH3hS1DsPi6&#10;Zo2FnUzIeCQp3IeDfd5/529BMyQsaoUDhTHt71eMPtq/Jw4HuN/zvi5tK621THEHrcyrM1pEAj7i&#10;vmeUqFDkbJplZ42t9RzyDyDxz9GkFJ1QErN443WY88YtLCgSzsNtnrl9sT2g7T6WnYmqpquICyhk&#10;2zqpUtuJlQhlUi5/qxbb58FvKXKUFKSVA1tsvOcmOlCSp2s51dr8fm0RPct1tkGbMXWrpJlZYwI2&#10;K95dRIW2xyMHLci9x1J69Wr9hSElkkPfg5x39IGhZQdhzt9verSWDLdJ5sq7khR5egRhFKCHkTlL&#10;gjxKevW468E1BmpsVZ7+2aqgapBBo3fj7Yx+ZOz6geS2XZo0T3U93MgkQEl9g7xLFRYHqD19julG&#10;kzUvrpCsnbw7WtbUTdbt59vPeciLRuqMuLNDeqjUX3U0pkBB3WGxwCDbrYHqPTmw0pCgQotvGKt+&#10;zNHoJTFxTdfW3PW2P4fi6ckVuXneCC5aN4ZRzbdvUAnpf3DHr1xdJkrBY1378KccNkQRNAsdO6yv&#10;PJtq2fS14dXiieqN12GGb8aK1mDFGdSV9t1/8zUoZJOsDk+3e1rJ1jQAhrTzx44Yu8arNlWmoy8c&#10;JjlMkEfexOUYB5HUghQA9wATwLAfvdDUEvbwbOeIN9Ul9Zsvjuy8VvmVZNUSzfFD4iUhYkdySyoq&#10;FIi5kDBrBQLehPIuALMHLUspvJzfbgxzH7SRcbTxHoNto2B9IaLMqKAOlVFuUBg0z9ydpaTwICGV&#10;Ra1rf2vMGxsAFE/jZs45+CYqSB/JtuX734RLqqszCp0+6VSOKaWrp1RwrCASinrZXTeCVLldrbR0&#10;HPTacVkhKZxYVA9SIlT6hBL+z8fkRT2at8wU9Da/HPilHS3Tg/w68k+pKsOBjIJBSSBad/8AeGzA&#10;dMHgtXKCGIJtfnk3HNhx+Y8/3vqT2pLFtvc5+DGcbPQjBtbaevyBmdN53v8Ai8nkdeB+vU2GOfTH&#10;/p5pHXeelmPUxro/7znbnJjpvVC2zTNGHCyZLVRqeOGKtcE/QL+v1OPPlKGpooFqVdx1z/iajK0w&#10;2hQHrnjgSXYhuTPhGR8tJmHrwLw7eT14v/15OOPTANeaoXt5q7dTvPUggykhq57e9r9VY4ImGEIY&#10;QhhCGEIYQhhCGEIYQhhCGEIYQhhCGEIYQhhCGEIYQhhCGEI/hFwR6i3/ANXl+eEI4LoKSNskqCbE&#10;iqrEs37u2Z1JBt7D9fpjumLUmbSy/r2zV7ywNRWHo/tzwMV9RkwZnWqpG11t1IP9aRzY+IW/x8rD&#10;HoSySh7x7981fnUA5pb754iMyomYIWYjnw3Nr3BYA2v1HPX1HPnjWWzqznbGYAFlLs8s1epNRy5l&#10;mtesDQz0+X0hMjyujopKs4Eh45Pp6X68k4wXM1yUg2e/bz42GsjWU2sGDczvyq284tNqSOidKalB&#10;cFlj7xtxJN25Y244A44972N8SgKsdjwdn94slZYg204VIr8RfGg9PZnrelraxqNI6Kg7sRyA7TVT&#10;gyWRUCneALFj0Fx5kE0MsSwCqZVVgt+Pe13h9xyQkOE2vTaKcuu6LJynsuzsXfN8vWWkd0ISMoy7&#10;LuAAJQHibaDyr2u3qRjsE3QykpDhYFC99fe3G1wTyNpaVlYIKDaL4/Gc9mOR2L5ZJmmXOfnglJni&#10;V9zgkbkDEH0Dk88dDjmSiY63CZg5Fq7eHXEx1CfKAq6SKcXOx9nng9ZZl2fVVDOzUternw8xM0Su&#10;3iBDx1ChRJx5SHp9TjrkaR9oFK5ZAe+t5s343bngs/d/mCR/3ZyI/EEuqMjXmepCxnwLKJEjYWB8&#10;PeqY3JO3oTwevFzqDok8lwBk7M4WxjqTkj8LfnFs3xKsr7T84yh0asik7tHViVLRiQBiWDEK6IpC&#10;C+xUY2+fwk4yPh8uYFFCu17Xvs2+RiUTVJJChabWtqRc+/J1rnyPt309UCOJmShk8IkFY0rQO57w&#10;XWWnidlbi92Fjfm1iW4l+Gz06xSNYDZvI9B1xfT7ySHdut/YedL4sal1plGeRxKlblZikUlt1TR1&#10;QFmIBIExMbkgkBwpF+l7DHCqRMSVBSFBtoxa3lz3PqFJNihl+3UVjJmzbIMloKmqljoYKVjuaa8b&#10;CQlZApFhy5C8KLnkkA82qmXMmnUYuNr0tbO7eZK9UFWylM4dcS/NOqu2vI6uvNBlWTn7vpnkerrH&#10;EqzzPApdDT06y7Y4yYmW8gJO+/gsSfSkeHzQjWVNNWbZae3nxoZyi4bubc8b2rpq/VmTTiSWMNC8&#10;sUfcqyHcHBlO4i5BNivryP8AmuNGWDaC3oTnJjNKyywpJZXnW980xbWCdqlviK2qlq/AqxqzlYYw&#10;CekYIBYXsbL6XsecaahAKQWGG89s1MZpolSiHUNu9qbDz83lrZlGNFSUqsveNqWSRVsCXjORtHvs&#10;GufEI/1PWxtmhDTlqLWCzefQn3YA2U32gXIc865zWKszGYWckEWtYHjncwtwefl/xF+hPbJrrA2Z&#10;Hv8AFRoiyhGevkYg1W4IY/Qj1C3fjg/yL46hnrnjvjGNx2fm+tdOKCOcyprfXvJAOp45tfnz+mM9&#10;Npo0zb/9s5Ma6P8AvLXe/bNTHUWfxO9TmTrJYfByBiAbNaN9y2t4VNh9L+xI8uWQ0kgF7cM0y5Ju&#10;XV/U7KD/AJu/XifXseUx6qCbdo+CrvMEk2iIJF/Rj+tvInHPpRcKNrm3ifeNkPqh6H5zyjqPHnxa&#10;GEIYQhhCGEIYQhhCGEIYQhhCGEIYQhhCGEIYQhhCGEIYQhhCGEIYQj5+xzSwwZlAWHdRZlWC3Txd&#10;/JuHX0AHPv15J9JTFb3sG6jzbLuQ4SrVNCa8z28sSYG0pXNZiL3MbW6WBLOWPU/vD+J46nHVJ/Yd&#10;mc94yXaM7e2bT/JSZY5NrCxBCHd8pAcHm9xyQb8Wv9TjXa1WioDuDQH3zy2PGHST6mp45BUU4zCj&#10;lCoFlip62OVAXAsjiOZR16M9+BzycYHUOsNXlxzV7rXL0AWiomO/c3HONpO/ptA6azKnSuhyafLa&#10;yZl72fLp5NgYO4ctl1YbIST+61+bepxklapainW1ki471Z54RYEKBLVN4ob7M+R1uoOz3LdN5UI6&#10;Zaw5d3UKRKtXFLTF5TbePxDsLs3Js3nx1N8pussLKDrbjZbnlseISoIbWDDa2/ZttfdW6L2ipXEK&#10;mGojqEIG3fZ0cAsQQwJB45/P6k8JKg4ND8+ebDHQClQdJcfOfl48TQU/Imy9TY7hJEAwDXYX22sO&#10;np6e5NxOmANr0+fbpsMV+2gF2znNBGhq9I5HmBc7UjZ7MQ8YQlrtzwB/Jt5AneXpi0jVUHA2cbjn&#10;mYoZI/Ig1PvnjveL1XZvT2f4YKULBiY7geHdy4QjcDf0P1633RpcpT/cQKWXbRtiglrS+qoh/fPd&#10;yYjFT2XZTKshqqGRH5PfUyBD1cXdIu73L1Hi3db83Ixr91IrJWUg3E4qvfDoMXIMyoWyhcRbad1a&#10;eeyta512N5YhkmpcyWmJVjGZaZ+oBYBzAEKHpyVb8+TjQadOQlRIEwJt6jO62J1ZZLMUqVyevfqd&#10;laxzHSeo8il3zU4mp4yphqRHO1K4u1mLo3hPB4ax6/8AzHplaXInpU51cKf4u2au+2pJf92T6NkP&#10;HtDmNfUUssNZ4EhRRGEkdoSWdwTGrMQCAEvb+3iigkEkV4e+GbTIermo7ns9/qaiqKnfXVKd0l2F&#10;VvdN6lwFkC+EeEAHaelybXJ6Y7JQGoHV+NKHee2avmoEazDNewv9SZPVOBHAWIACRki9gBzcsN/H&#10;BH8PzwDAzBjztzx3xYJatwDefzkmJpTTK9JG4JIKqVAvYjxndt+h/j9d2RDE52+8HBCg7+xPc8zi&#10;+2RnOWSS7i1syjUEjbYNRSsxAVjtHHkf3uvAGMf/AHCNg9c29ySgBKpUEu/PDdloh+YOdsh6kcX5&#10;9WHNz16/8x9yOqRfvzfz8zAuUEFgWHmd9ubDEGqHIDD6CwPozm9rc9R5f6nrGOeowv8AIk42awfL&#10;nt1jd9nTbtdafBJ2jMqTzAue+IHp/LexLYab/wCWW1mc377TGuj/AO8Mdg5wneV+ZQpbaKGoB5Is&#10;djAKCTySbce/sSfJS2pJUosx4W56YPca39ukBywrzHbrWpMeXZRA8eqYnYWBoa1D5G4VDYj1sF/j&#10;z1LYzyNWYxoSPM+dvERqgEIANvzniI6ZxwxaGEIYQhhCGEIYQhhCGEIYQhhCGEIYQhhCGEIYQhhC&#10;GEIYQhhCGEIYQj54ySSxVOdRFC0TZxW2cAE7xWTIy8AH90eXmefM+iWcVqAM524OZFAoWv6PEJqp&#10;UizaYqQ34bBbE+rm9m5HFvfr746pRASQbu7ZyYyUDUA2+j+0Y1EJKmo7mnBYF1LqCfxDudmFweAS&#10;P+vUtqCHY1b39suYyU+oSSylUtr/ACvz5mOh9K1+X0FKIc807FmKyqgDhLfDxgMCq7TcEDnjn1PW&#10;+SxJUGSsoObnjNKpySCGU9vW/hly+3noezyrDvTZvX6amZgyPLG/c94S4A3o/C+xPmeeWxkiXpBJ&#10;+2UziOd/bNDBc+WgEKlKCdo47M2WVMfqjy/WVCryZDnGn9XUKHeKWWSL4h0LMpDBZAz8HzJtxxwW&#10;JUtSR/baOpD3hy1Thu72xnJ0iQsrEvSGVT8VUrUG3rwwjzk1nm+VM8k2ls4yKdZF745dUVHwnzG5&#10;tBtCoSP30m/1omUhVBNcG5Q2OLwdnDaXjo1FkKOoH2pLPa1hGzLmJJlPbIrELNV7wCoMWY0u6QW3&#10;XBqKIRuvUcmBunPQ4qrRBUsG2g4neKtwpW0miZkwWk7iH230N1jm0Vixcu7RMlzKMd/TMd4AL0Ms&#10;VclgXHii/DqFHsYfW5xgdFUHY2bQ23eLvPZXVM6jqS+6pvuLEWY+cSmgzDJK26ZdmUQlIBMBkMU4&#10;v3lg9LUbXA/IfU84xUiaLUkgX2i/HDN+iZiFXscaeea74zzHWoSUaGcHg71CNa7XPHU2PmcUDfyp&#10;k+23zIvGLUZbQ1KN8TS7GYAF1UWBBa3Qcef83xcTFpGqF03b++bTGqIiNfk1PTxSmFx3QUkrIimI&#10;AbixYP8AKAFN+AOL34JN0oSWpa1m9WeeEQ7AklwL+fbNp5X1yI1zWoaCOnigKMsfw6RqjlGs8pVR&#10;yx68+Vv7xHry5Ylp1X1iNvHbg2WMcyF66lE02bN5rfl6mOcJlP3hVW5AFQBtFwbo9iRfgXX+H1J7&#10;5f8AuwSdjUe8547zEk1IvbuPTyxeWVoDU9PYeJkhvcjp5+XTnp9eviGOZwFqJqATZxAbl5cbC8Pj&#10;vrnb1IiVUYU08SKCSBGBf+73wuBu44Xz9fXjFDac7YgMQQbDTk++35tBjcnvEyipkd1SL4+FVG49&#10;5u+HmDbU/eUbhc82PFueMQoGYwrTPlm+5Dy9UKb21sWyNhMQytkBifkHyIvza7WJ4uDz/PIPZItJ&#10;Fr988nujMt+0mvz7b674hFS/jIJPmPLpdgCOfz/Pz5v1DDNucsMdudvzxESPs1BfXOn1QFmOZUwU&#10;Hm5EwsTYn+yP5vfl0tQEiY7Mw9ad32jYdbeQA9Lfn2y79qZzTP8AE1xAO5IdzizdFDXJA6KTb9Pf&#10;nyUkFCE7Peudu8xogt9xQqS3mR87w+2N9oDKlpaqhrjbfOK4CxJ8Pct5kc+X03/r5InLXpWkILhC&#10;QPM9s1J9FaEDRUG1dP8AVjgMu9y41jjhhCGEIYQhhCGEIYQhhCGEIYQhhCGEIYQhhCGEIYQhhCGE&#10;IYQhhCGEI+fL/DPmObRIysy59nAaPcASUzSqUbbng3U+frzxz2krBKiLh6vl7+co1ft0NQfU544E&#10;mrNdd5R13eR3jd1sAgKuAb25W9udo/Me4PfoC0K1govQW3/u7e9DGU0FiAM17HluMSvQGnm1LEgD&#10;MJ+73mTc0T/1jWJYN1tx6gE+YIPRpCEIClI/Gyzj7dMQOdCnISpL4njZ061oYt5NP6qyEf7DNM6R&#10;gBYKmFZoNgMgG10Aa529bG+488Enz/xav5ZOfkxuASCzp3MReOrDrsrp63Ma6ZWiz/TTVESkky5d&#10;IGkU7m8YpyQ5a3Wy+XU8Eyk6tUr1VfOOX3xIShSSksfO+0Pl8HMaabTZl7zKc5qMtrNyRpTTiSlc&#10;PuIFzcWO43va3XHVJ0rSgCFfknntxy4wjnmSZCarluNrb7fnyD2lk2c61yilXuJKfPqYhQe8lWrV&#10;x4yEILE+X1H6YoTLnFX3E6vDfWjbB1paDMtASk/YWANmNdpzXeM46k05mbNDqnRaUsrWDVFIhga9&#10;yAwIv7devPuQTIBBMmeRvr754xVU3SJYZcoTE9bTv67d5P7XRukM0u+ntVVWVzMF7umrX3IG/EIU&#10;kcAeHi4P8MCnSpaSCgTkjYzkObnfLPQmKCfoygQtJlHEUeucmPX7h7RspRvh2o9TUKAC6PHMxVS4&#10;ACybgnDHooIuOfM4hcsv91Jkq+e2avokBTfanCYBc73tZXZloy8u7Qq/JnMGbUec5KU2ixSeeiFi&#10;97RVKTADr8oQDy9q/YlzEkoWldltD/Ld58bBF2UmmooH/DZfw6eZMWfk/aBS5in4FVl2YcAlY5vh&#10;KgAE3LxNJIu6wv4mj8+Ba5516KUuSCkcxfuNw6YvKZ1xUCRt/E37wbLvV4hfarquRsjTK8tpqumm&#10;rzerdUgd/hlY7USSCV7qzi5t1CWJ4N9tBkpStcxSgdQUGP5bRh0gslY1NUsbWrt2HA+9CeZ8xZYs&#10;qp4yJTJH8SZpJUKMDIUvGFdr2AS5P9/6X6kuZsxVoVxsfPHAk3TqiXqgaupwrXPOtpim6dzLPmBH&#10;IjjlYswJNwxAIIbgn3/THfKYJJtsA69n+CFYqBahyH9umESrNlWOkiLE+KnhlIB23UhzwbcCy/8A&#10;m6nm+CQfuEXg8qnGlj8sIkKcFg7e/bNpkOTyIKeM+bRJa5JNiGPQ9bAdDzyPQHFF2rry/wA3bz2g&#10;kCpyAWA27a7/AD42NKtQSRwZJlNEAgeR6mseTncw8McRPJ8P9Z9dvXgX55KfymK4ZrFjQED+I5W9&#10;vPB60rJbxOfO4G7kC3PT3t1/Ic8Y7pD1ahHvnJMRQ3Zrjh1EQuoa8jXJ688+8ht1sb2H88nsD6tA&#10;w28SM794jEhiRs9+w5xLuzSrai1zp+r2pJ3WZUzhXawdd7DbyOeOhvxfzPXl0xKV6OsKon3OeeyL&#10;SlKSo6tvyPfvWO3DLPmEmbVlljkkjuYweO6Mr3Coeg2qbm3l1648Rag6EA/iBbst7dN5O8hBCVkm&#10;p6293rZFmZBAYabJ18IAFQStgGu0Mpvb/H0v73PjaOQqdOU1vc+2RHdNoAHsb1rfkjfEvx1xzwwh&#10;DCEMIQwhDCEMIQwhDCEMIQwhDCEMIQwhDCEMIQwhDCEMIQwhDCEfMvNkraPPNSzxsQv9IdQmMgtu&#10;G3Oa5Ra3nccfycd2uiiRaAH5DsMuTADBnevft0OMRHU1LXVdFEWMiTeF5ZnuZJGZ2tfnwgWHT29s&#10;ayJyUL/FlHpe3rzGwwUNYEEu/vEt01V5lktFDU0byB444+9sT+IoMhbn144+vncnHYqcFFQNivjO&#10;RHImWsgtd3L155rFsZT2nZtHGFlYVC7UKhxubaS24m5v1/x8+b4qQh6Ns8/bLRZC1JCgXznNXmdL&#10;rnIMwGzNcuRGNgXVQGtdhexA87n168nqM/6cgqIVUtxt9udtCYlM5qkU9znjgX9KrTehM/i3wy0y&#10;SbrotRGhNyLAAsp45Pnxzz54gCYkqGb8c7al9BNQpwaDpfhl95iGT6AzTKpHlyKsm2ISV+DrHH7z&#10;WHduXXz8lvza+LpmioWM14/N9TFVSQXKABiHF+GfOPJs51blw7nMqVMwiVQNtbS2kIDH5J4g25vC&#10;OTb06g41QZSnwbDb5tt9SaJE5IIemNbH37Dlicinz/Iam/xuWVeWSrbdLTFZ6dCS3PgJsL8/mOly&#10;cbJcJ/GbUXHjt38GO8wFhROvKcYcbnfZuqHNsSLLKya4fT2p0LAArBJO0btYv4SsrdfoeOfe1kzF&#10;gKE1AmJxD7c19CI516Noq3YmWTspWuFLNt/EyX+lWo4FaPPcnp82gsAWaCOQMvjBKyXa5IIPX156&#10;DGIlaIsqLfaJ2FtucvBEvSpQ/stI+4nYpjRy19LM1fE2dnGdkNVZfLktUzcSUjvCFa5G7i4Wxa/B&#10;8ul7jD7E5IV9nSArAinn57d8WOkTQ6Z+jBWKcH3bNvkSfxU9nubVSvNp/WtNWqbLDBmcaySJHvcx&#10;JHUySObr4fMAkm23nGQWpDmdICmvD47DfS6/eYuibIVQLVKe4g42H39XrDtFyrVOXUVDBqWGmuqV&#10;UdNWU8dOi1PEPebmgvuChUtfpvI5sSbS1yVlX206pv5q25tjYApSombrpJp137Nt99X5vpJfhvvU&#10;WB72BlUMBcbXeUW3c3/C+vi9LjHpS0DU1SdYgjjbXJ2YRisKfWSS5b1Hzw3RMc3V58upGCAl6SnQ&#10;WtsICFR58XG3r+d+COQEJnKFbbXxI9OsbIRqoJB58fbIJMgy7KMxSlgPw8jM6xBAim7ObgBV6sL2&#10;4F+tubg4zXMlgqLsH9TnzxshKmZgp/P8rqm4HDmDIe0ClqaCXIYquBqeX+j2VAxSKqushSRXcx28&#10;LlwxsTfnkCwLV0VpiDql0ua7yd+O23jDVJXMGA/1DIxwL1PVv4HN+FtckWvzfpfp/N/PHZKJClI1&#10;fyMQQEkuaDrb28sXjLASSFVtx1IJup8Xq3Bv68f5dL6ob+Q5WqfOIrech+T0ptvv7e9hM67KKFsy&#10;7RNOUCbQ0lctw5IBVN8jH/ljuP09Djl0+ZqaJMIsUQA289utt0WkodZBFUh/P0a/1fvdskehjz7a&#10;olkAgijZvCkauX5Q7uhCHr/aPN+ceEpY15ZB/ApJ3244ZYvrLDoXcp24AxnafGYHNMu+IdTDFHUr&#10;Zb2LNTShLbvm4Xr9OepHJJ+2JU3USzkV4nt57zusLCvzU5A754xZOJisMIQwhDCEMIQwhDCEMIQw&#10;hDCEMIQwhDCEMIQwhDCEMIQwhDCEMIQwhHBWcU1MMw1FEyCSYZ9nzxAD985zmLc3HI6evX2sdWJU&#10;TsCfXtmsQKgjhvt7HriTotQZK82TxV0se16gKKePZbdtZwbc+IcH+PPnhKBEzVSXqH/+WOHU7oFt&#10;VT5tzyjU0Ui08KwyoQQFS9ha5Z/ID28/U9ecdpQQHznOMYpWaj+7w25+XObli07NVRXW6z2U3CnY&#10;4LAckXNzbj/U4gFSbA9L+OcvEgA6wdhdzOckmU/AVqRBzT97Aygq0kYkUqN45fbe1tvINx/EBpCQ&#10;SFHVs9e3nbfH26k/u+Tnnvjyjdy4CQGEBDxDLItitxwrsepte9/8Ti6Vk6xC3O7fvuyXiQkFLFFM&#10;Dv7P62GNDHqrNaCtkhpc3MBEhAjq2mjXgsApkQMoW/QtYeLm1iTqlSNUlaHDXcc8t8VVLYEIUU77&#10;L6Z9IllD2mZhEe4zaipa5AAGkiaCqWwMm7bJA7BvX8+lwLtWSt9RRDbQ232y5iU/eSCVMrJzl1b+&#10;lz3Q2c3+Kp0pJXsC0fh2m58V+osD/wBeTioTOQ4SfV7e2bYBctQOslj8vjjl42a6OyeuJkyrMqae&#10;9iEm2iRgGIFpVO9DZT0YdevmJK5qQQpPpt35atkNSUt2XTYbMMnu/wCV0/qnKwTRVVYsaEjbv+Ng&#10;cKzKbQzspI8v6w3446AEzU/kFJB30NuB387dtDIDEgFJwNSz5+K4hzLMYy0ebZJR1qL4WkgBpagK&#10;pksSJdo39eFZz05PlqmYllMopNLKi03bmPraYhEsJNfyA20vN75p/mzYa/JgwaGrzPJJCQrJURSL&#10;Ep5Phk/evtHn08zzbRCzUa4ULjz255CIUlJ1nluLNt5wyCNgMRLtClrq2lyyEV6ZnHI1X8IschZw&#10;5+HV2a7ErdQp/L6kl6gYsxa281Oa7WuJNdHQBrsycLr+z8RxrNtG0uW5LW1FV+PVzxBmkAOyMszJ&#10;3UbG1zsk6+wt5g0GkTFrAFNUhscttvtep6AJaUEPlztzbvjO0fp6v1jWUmRUSCORJVg7+W7RrBAW&#10;UzsUW4Uc/ncfRpTyx916kP19+vE1klP9pLufeGr14+3aOlezuDS0Ku2zNqxVX8ecsO4YX/8AdYWY&#10;rGOOSdzHjnybyFzjNJ1yQMOOeWMbgaoIRR+tuee882duEddXapaSaGVTFTU8XAH/AOqV28Cwsre9&#10;7+t8eno60JlJShTD3N/f0EcyCtCphIKvW3Hb6bTHPVWJUVw+5WPNmUgnl7cE9bD/AKXBx2ytZSio&#10;WEh2444e9C5cxLFrW7v0ufzMRyAqKqSxF2a7dbdbA/Nwf+vXqOtaXS9ih79uXXOWpnFo+fbngYsH&#10;scp2qe1TTECVBhk+ND94pYFVRJ3YKbWuQthf+0Rzji01Q/pJh1bDYd5xwBs8yY0lA65BL0zfnrH0&#10;IzynOVU1fPV1UpomiRnZnJZ3Vzcm59T/ADzfxUpOkVSGUkdPyufDqd0XBTKCgr9pNDV8097Xiuld&#10;R5fmmrcspKOrmldabMC8L8Iix00m0rfqeT6+fPBGKCQqTJm615Fm85+XN0zBMU4JLfHpf1vu3HPG&#10;kMIQwhDCEMIQwhDCEMIQwhDCEMIQwhDCEMIQwhDCEMIQwhDCEMIQwhHFeoKKl0ZqzUNVqSkqpfiM&#10;2zCqyh5YZBl01PW1dRVQzxzL4ZGVHAcA3RkYEXIJ6SlUyXqyizgPto9LOOXNEkJUSoORy/l75eK8&#10;1RrCjy6bLaueZqyjaUkRoVWnhRizslKNx6m3X1PAPWsiUxVr0LDfv4erbTFrQpmOTnjxiQ5bqHs5&#10;1JHs+OTLJ5ES5n2rGjKSL7t3mAT+R9LnrSFpdjrg2XXq9skxiaB1JIa2/NnzUnKm0hl0dI9dled0&#10;NTBJIL1KzpsLEOBYs3hHyjk/5gSFkFpiNUmzHLPywJqkpIUUKoLfLHDngX2mR51m+RwtQzxQ5jQM&#10;Np3hJNqnvQwjcE8WN+vryeuCkylhlVyez4OIqAtOsUHtfvY2ZeJjBmejK4KazLjSSWEayQMFsWDg&#10;Eqxsb9b+59Ocv6b9321s/vjhmwkaSoAiYmy/n2zaay1R2Z0ea1NRVad1NTLLK26Olr1CC/J2LID0&#10;uR5eXpc4lA0iUlijXSNm8m/PIPoNIlmhcbxnZm+tP6Da1yeaV6jK3qoByJ8vkE6Gxa7WAv1seL+X&#10;FyL3GkKCSDRriDtO0YZqTdMuXMJVLXrE3g77H3ZYE/yFZkkMU8MiEE7oqmJ4nUEm4IZQTyp8yOgB&#10;PONZWlIN+qR3I2+tIquRNQFC0E2nB88d8TTLppolUwVNTSyKoAVCZ4iLtYglwycWv8xN73NtuNhM&#10;SoKf8n4bbfbYabcPtqR/Ft28455xPMq1RqGmAVahapFsu135azHoktmJup4APLHzuDQiVXaNnHPL&#10;EGyfuiwtk79hyHiaUetaScNBm+Vxjdt8ZiKO1mcMTuW7cW8v9TT7QUCQaj3G07Otu24mqSS4cfNn&#10;Lz47H4DSuZhpKGpkopGUXVCVvzILWB6X9/3v1zdSXep9zxuzfZJSxdLEm7jjEYq9IDv91PJHJJHH&#10;IkZSCOMujSMxYmIDexI5LXPPJ4xImMKinTOdpMBIKjW28/5ojebaUzZ6WeER7oxG12BLALZgSbhQ&#10;pB+vU+jYCYkgkFj89jbt3xIS2sD+Ter/ADyrRztuwihqKfVUvfxxBIaSdGdWFxJLFHNCrA2O8hnI&#10;63Fz6kaaXN+7ogtCgQN4Br5DrsEZykfbmLGs4Lerc+PWOwMePHVHEn2hNT1unde00lGsE8a5LSSV&#10;FJOheGVu/rEDMgIs/dOQCDcbgQRe+PZ0GSibozKH5FRY2bd+3Z5HW5itQXOY0GqNo/k/pufiaV/p&#10;po3PYu7rKCTI6tpAskoPxVDIGLtuUGzwgMR5kKFPU7jjpGiz5TlC9cUoaG/t71MVKkqJdLYjefe7&#10;0eOV2Swo0tTltRHUxMUbfAytGQO8JsCLqTYXvwP8dZc5YGrOSQzdHvBw9NpOX94JL5ONtmWjJ0Dm&#10;8uktf5Dn9RSrPHl8zM8O/mVZYpIzYgkhgOQfW3UdE8In6PMS+q/C/dZZ1xMSgqfWSNZSA3n7HliR&#10;2we3LR+dU7Ulblk4jYBp4akqUC3cXFh4ja3T+17c+QNDWlKzLnMTs49uHN9Ezy415Wsx9T75cxst&#10;DUmkcw1PT6g0sJYVWKuSamO8xqklOyNIpYnw72i8+rjnjnnImplKRMUFM1eJ7ZqT0J1SXAbJr09j&#10;UxeuOeLwwhDCEMIQwhDCEMIQwhDCEMIQwhDCEMIQwhDCEMIQwhDCEMIQwhDCEUX2hVb5hnEmXuFk&#10;pKGKOEQuN0byzIZZmdGuGJBReQeE+uOuQlkE3n0JbO6trxUu1gztw97SaLzzs20rnqOtVlop3JJE&#10;1BK9I0beLxrFGDEW68tGfzxsC3H3z60cwCwY99ufhzU+Z9g9XEsr6e1Ew4HdwZpAeOXsGq6UWJIP&#10;/dDr164sFCwgDKvbpseJFQcPf254ExDJ+yLtFmBypp5YKeWWImekr2NE7Kz7WeKMlkW9jdkXy+uL&#10;JUQ5C3bb796PxjNSJf5Olno43nPuXjTnT3bb2eVLdzUV1dQKdwHirKR7EgDcHvs46WB/iSTMlLB1&#10;0AENWw0d844F6/YIBKJhssFn8ruVvWpFl6T7Q66tgki1bQxU9SWVCEV4GsOjbWsQ2768/rjYSXrJ&#10;W5tbnjhmsYpKmV9xLgXtS8emXJie1LUmY0jPRZg8FUoUwrITsk8TFfxFP4bC/Xkcj1GK/cmoLKQ7&#10;e9x3Zq8CXLUksuppXi2X24xqKfVGrMgmdZTOU3paRH76FlDOfmBIKmw9evTglt9eTNexDXHj268Y&#10;w+xOlE1cG8Ycb/TiZlS6+oswCQ59lNFWrMqrueJAzLuYm+4Xv8304HkTjnOjSFOQG3cd+Bb2MbS9&#10;J0iUlipxsVvPtkRI6XLdCZpb4WepyeY8hEk3wWuQBsmRgo5Uggf4AHE6NMSFKQp220Nvs7HHB9xp&#10;iVv9xHLjnntESCLQkzhmy+tpMwjMa7bSCKYgk2spJDdB5AccYx1pqHdJrx29rd9t4TJKgdVTNtpe&#10;bzuGWJVGnK3L6CtmkoZUkpog8cUgVoZZTLsijLC4O5iLev8ADF06QgguQ/znDmTbUN1R847+uJjZ&#10;aIyZ/uw5jWU7S1dTNM0jMjJGsZqJkphT019kUXwrREHlju3OzEXM66C51qn37ee8mUAQKi/gS1Lc&#10;jZG4zzL3poXraCORXiAeel8VnS8m/uhu8EnIaw+b5eTziE3jWceVuzhztoTEMwsNPfPONImoKujh&#10;mqHhEqtTllLXdWjCuUNje/BBA/vD/wATUS5ztxy+FbJ1tVReg9/bLk032Z6krcx1i4pC8He6hoYn&#10;ZC6yRqlHSkKFYeIFJ+b3Frr1BOO0yUo0YTCdbWCh5jHDngYw1iqYpJcM20FnNXYWt58e36TNWaFT&#10;OgLqAHcHanG/xEEG3A558x7X8nUQSWU2FvXv3MdDrANAoDht31szVXFXaHX5dqvW+ZzVkKy0yOKV&#10;ASeIqYSxJ4vIEqx/8fU259JCVSZaQhVQ3Ny5yfUxWUXCyr+R8nDVO7rFSZv2f5XIjy5VUGFm6QyE&#10;CzbpCLc9PlHn/jbplaXNQCJg107sc3wVKQXYsfnHj63xXE+VZpk0z3eaJd3LxFjHIBusGF/GD736&#10;n0GO5CpU1Jaylu8tbW73tJwKVJtu7n54itAYm3ZrlNVqDUtBDS5NVZjMtbDUTdwWaF4VJDxy7/DT&#10;ptF73ABY3/et52naspCv7UhwwHNscit8bSElWuoJAAqbtoz8x1xqTRmhMtnZoYDJV7AZMvim7yCO&#10;Vg5cVMqm3DH5VPPmx4x5sr7uqPuK/HYbT7HJDVtRRUEJdrTdaca/H+a1+zOfIXy2any3L4qCtpVi&#10;jq1U7mmhJfu5Y3IG2IshugACt5G4Jxm6zsS6bs8s0OgSBidvOLNxjEwwhDCEMIQwhDCEMIQwhDCE&#10;MIQwhDCEMIQwhDCEMIQwhDCEMIQwhDCEc/alIOoc3JN/9qYed/CoFhY/Tr6n147ZVJYzed+eMIj0&#10;gHNjxf0Nv+L7+fH6+VubxU2HZ855b4CMkGwvYdenN29/p/NxhFAKEPWzChPzvId2Bj9KoW5INvM2&#10;PrJ6nj8sTRjtzm70iPyYtYPftm0+61BZDHIVkjPG2RVZdt2sCCp5/wBfpefxalvS07c2bSYrnOe8&#10;RTONH5BnKOJqGmV2Ft6QxtzdrXDeI8+jD+NiQdUuOlNuefCwLjVfmKfybOI4weXs6noXZ8sqWaId&#10;IO/ddoub7Y6gkLfb/wB4On1tumcWIJci88bx689ueomrBt2c9Y9I8tnpEtU/EUxFlbv1JgbxSDd3&#10;nysLW6Mfm68WaGckip+eIu54ExZJABBcAe42+Ro52GMmbJ6OrTdNl9POjBfFSsqncN3IVSpUm9/l&#10;b64on8SWW3S8vndSwxL3EA8N+fWMaLI4FYJT1stLIBZVqS5AbcRYEqHtYD/hnqeTYnFwtbE0WPnY&#10;2zNYy+1LNG1ccvm+jmV5Wc8onVY5mm6bDA+5m27gfwwdwUKt+VHzexJzM1IcqDAZ9M2mn9O76qna&#10;nn7bb6mLGy/VObdw8EyioVQshglQN3ncsWSN7833qpHndfqcZlOjzA2qDu2cIlCJssljTN3DNSbG&#10;yDU2SV9Em6nhpCAqPGgULE8ZKbdpPBUR+gsCBbgA8x0ZnMt9XH/NjmuwmOlEwBLTCNYdbe2amN+8&#10;GW10Mvc1CLuQ7Rdbcb7cXJIva/5efOKJExDsM135EXBQpwC+T79cTEDj0iZcmnZbSMsVVZSCgIPf&#10;yRBlIaw8QHHlYeQxp941DWdz297TEBDXvk45pvjmnsPghptQxU+YfhVD5qasmZVV5G7mhEYszcEG&#10;nIsAOnAvcn0ZqidGSl3ABwtJ354vggHXWTQhh5t7Zbr/AFjPDkmmM4zWNgPhqV3UM3DSOTHCqgnl&#10;jKy2HmT06k+ZoydaagXP37eWL7LLS11Y2DrnIfgoySLM9S58cjs7E9GZmkJJ873by9evQn1BrLJF&#10;1/XPKKjVQh0lyBZxPLbxvYv5yyyTNsVWZyR3YTczbm38W9en8OcbshCHNnznlbQxVLkEPrH3OeWE&#10;bzL9Kz5nGGr0UxEjcreFVUM3hMgUlm9QgPkGZOuMFTGBZWrutNvKy/G2+yWIoNYi+6041us52kWF&#10;keXUmm4mjyhDSM9ld4GeMvfeDwGJJPS7Fms1txucc5JU5P5HntvzfgY0CRUGr8uT+feNvFSzz75H&#10;uB1a5Nzyxubnk3v+v0JrQFrSc5374tZQWfOeOBe0OzSnWHNaxlv4qFwb35AqYQDyf559zjnmvUEX&#10;9x26wznlmr3TjnhDCEMIQwhDCEMIQwhDCEMIQwhDCEMIQwhDCEMIQwhDCEMIQwhDCEMIRz5qK/3/&#10;AJywBNq2Tz97Xtfp+Hb8/wAz3Sx/Zp3ep9ueBMM5z6voiODcXH09Cff0/wDq+pNog2GtfnPK2P6p&#10;NuDYW9eP3j6+oP6/U4Rmn8iQc1OeX+KMqH8RWW3QC5sBhFgW1kX3dccvg5/LQICQDze3H/zH34HA&#10;/m2ENUcusfgQsOhJH6+tj83t/PN0V1f3MXyew58I/gQc8/w6/N05Pr/H88WBbE5zbFWtz69+jn9C&#10;JCDc8cAjjkHeCDfgdD/zH1tiN2c5veQCxc0Hv289x1NRkWV1W8vSxo7dZafdTSn5rMZIGUuRbzv8&#10;1vXFgpSRRTjGu3bmzfFSkOWDZPturW0xpZtK1SKwoc5qQtgRT5lFFX07fPwGdQ6LyvPJ68m5xqma&#10;moUgXWU257xT7ZNErPGy09s1MYBo8+oV/Fy2KoVCtpcoq9paxcg/B1Q6+dlHmAPeB9olX5M9msMV&#10;Xh9o60vMjXYkpfcdj59bIzKXUssEixTVMkDx2IhzOmmp2BvYfiMHUHgdLehJ6mDJBchOtuO/HNLW&#10;eJEwhxYBt4++XKpPlmfUUbSmry5pPiJN7VVJKgjQ2ZQR3aFWsRbxFQA1uBbGYlrQ5Stmuu/lxu8s&#10;SqdYKsSFZOcvEmGeUMYjky2ulZ3VEMEpHha7HaZomYKtkBJHUkD3xmX1C6XOGxz53bOLElIKiX1Q&#10;BTr0rmhO6jzzM6GilY1VLURqrSTGKUOYywdnXZe7AFTbi/164hKZBS6vxejZOcbYkmb+QFwcG6/D&#10;dz3xy/2g5hENUwZjplZ4Ye5pZJZKdJEKTKHE0hCqSg3AG5HFuegx0gaiFJdwPdvIn1vNZbzNZSqK&#10;sIvNtXz+7n+847Q9QZ9k0WS1OZfEUAeObcrhklMO8RhpL3ksxLEXtuUcAjESJQ1Vq1dVRp5+gHPe&#10;YJYLYqKgOhdW0itMbTW8xehyrMc8lX4SO8UL7Zahie6jbcxsTexbpwDcgn1JxtrJQCAXfPp77bs7&#10;lqmllbSz+dcMDFj5Xp2iy4d5MBU1FgSxB7sEb/lQjxjnz4ta6g3OMVzX1gkWdzv2GzrR5TLNddWs&#10;911/O7LxIE3sCFHHAB/sgd4PX2H+vmcQX1mNnvnjvMa2UFmc5L7PK4Q1bAr2cGRdwKkr1ktcX9B5&#10;f5nAk6qmOXhEolpwss6mwslxYADws5AAt9fpx15xAI/Haff26xmCQJgexvM9uu95b2eLbMar1+Ck&#10;v06/EwkfnYn+H1xhNv4er+Qy73FlLPnsee+LbxhEwwhDCEMIQwhDCEMIQwhDCEMIQwhDCEMIQwhD&#10;CEMIQwhDCEMIQwhDCEc/6gA+/s6962Ye3DN5W98d0uktLG4eZ7deMNt8R4kiwsTyB0PHLcnjgcf4&#10;e5NorRi9W98Tl4yYE3qQb9RYcerev6/mfUHDOc94IAY4/wDd6ee6PdIyjuY+CLDcPW7A3Fjxz5ep&#10;9hhEhiN/v28sSSXV90i94AVuL2JG5rgG3n/l7YBhu+fbmcYqUE35554VkUUmQVC7Hjmo2I+f51vu&#10;YDz5H8+mK6qxrELB2Ahtr59oAtQht1l9fXDbWPJ8gMwZ6GqgqRe6qJFWQgEhjtJNjcfn+pIKIfWS&#10;zX8+3zEAJNEqzXjt64xq5straa4np5VA6nYSpsX/AHgOOLfzcgFJNihTPpmrikjWFx980wwEYuwA&#10;+YP6eZ9vr/H3xaK6pFuc52x/FDKCBY9Le/LX+h6evX2tiXNc5zviCGfD3Hp1wLh57l59bC3U+ntb&#10;+b4XHObOuEK2PmvbqI85IIJUZZUSRPNZEV1/eHysDz/PnckvcTg1M2ZtiGtFufbNX00mnMuLGSBH&#10;pJODvpZGjPzP+4Sy26eXrbzONBMmM37gMPUd4rqJdwGOHHvmr+S5VVwl7TxVKNa3fQ7JhYnrIpJc&#10;7bfvL6288Q6S7jVPuc8q2tNa35Pts6F/DvMwo5FAjqoo2lj3tGhqECFmV2JjLFOFBtfn8iTTUCgp&#10;i5HDbm3jdFkmpJ/En335fjWtUc6mzWpFLl1ZUh5rmYUcq09iWv3k8qhQLjzIHvyMaJSGZRpb1I24&#10;P6Xkb9QEn5zxwrusv0jToBNmgWST5/g47LAjEyFlkZGO/k8gG3TlubyZhDpTQfPtftxMSmU7lRdV&#10;K30flnERL4YgE7mCJURQBsjQIq8noqgW6G/0+uMd+bc8tjRsABZGQKXaSHuSQOB06kdbc+f6jk9T&#10;VlF2LVv49hzhnOe8e3dhQQLAc9B+Z8/7o/h73AEAm/L7c3mrM5rGVlsd6+Dm1pEtxaxuw5546H+P&#10;1Ij8FYd/bNpjOa5feIlFSpM03JJ7qxPFvmYHz6/6+98QltUVv/6ooB/veHrnlbRpL2foVzGsJ86N&#10;/P8A+Jh8r/T9fa2MZwrGkWxjCEMIQwhDCEMIQwhDCEMIQwhDCEMIQwhDCEMIQwhDCEMIQwhDCEMI&#10;QwhHPuoGA1BnQ5N66QD/AJpPf+b+xJ7pf7E7h/qiKDic5940T8kjm9xyOLmzkX9uP4/Um0GuuznJ&#10;fJpQ9j4h0Hr0uwP8SP0wiqWqBRu6hbXPTYAKlwBcjqT59evP/p+uDYxZuec/FfInwk2uL2P/ADFR&#10;5epP6/nhEAAjbk9s1MEQMC3kPLnpuZfXr8v6e5IQNK7M5yY9IIjd3SRk2G1wSDcXuRY+5/X88RrE&#10;EgW5z8VBlB2zUenXCubBntfTEqJ3mUWOycLIpA7w2sT7fx64gpSbQDk5574oWAUEuDQf82/HpjGX&#10;HmeXVhPxuWrvewElM3dEEM3O0m3/AK/W8BGq7LI6i/bwv2xGuoBqHJzZt4539HqepTvKKeRQw3bK&#10;lRYDcVADRk/z+YxBUqW4Wym2U2jtl4shSVBQAZi3J7K5fBzHqihkpWZWZGKtYlS1vmYcBl9AfP05&#10;88WSoKsz1MTqUtz55vtjD2dV87XBuf7QH5f9fY3tZGd7Xk+pzlo/G1QD1IA8/Pl/K/t/AemLayts&#10;CGj+FrH6C5+l7enX+ffFc+cSUkB3zXtmsfkWJYW55sfcGTk/x9fL8nXOcvFbLM5ze+NMV2v4eLA9&#10;Bf8AfH+Iv/JwiwURe+d8Y0NMkj7W87G4vc3MlvPj/wBPay4nZ79o0SokEmynbPrG1WkjjBVABbjp&#10;1N5AST58j+OIAtcu+c+sS9v+H3HpmsYs0IXdzyAOnA+ZgOPz/ifY4kBhSz5iCC2MeCgWIsOCRew8&#10;ieeSf5/IBEEkM+emeDnLy6NfjYPaWPyB/ecdL8nr/PIgtqqzec5LwlQJoK7efbyxJldVGiTTFb/1&#10;ZBvbk2Y9LcDg/wAPriif2jf6qg7FeDeuOEbrQY/3jXe1J7+c0fPJ6/zfGc40bNuc1i6bM49uuFbS&#10;xzxMMIQwhDCEMIQwhDCEMIQwhDCEMIR//9lQSwMEFAAAAAgAh07iQATMf36nrgAAna4AABUAAABk&#10;cnMvbWVkaWEvaW1hZ2UyLmpwZWcAAID/f//Y/+AAEEpGSUYAAQEBANwA3AAA/9sAQwAIBgYHBgUI&#10;BwcHCQkICgwUDQwLCwwZEhMPFB0aHx4dGhwcICQuJyAiLCMcHCg3KSwwMTQ0NB8nOT04MjwuMzQy&#10;/9sAQwEJCQkMCwwYDQ0YMiEcITIyMjIyMjIyMjIyMjIyMjIyMjIyMjIyMjIyMjIyMjIyMjIyMjIy&#10;MjIyMjIyMjIyMjIy/8AAEQgBagM7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9/ooooAKKKKACiiigAooooAKKKKACiiigAooooAKKKKACiii&#10;gAooooAKKKKACiiigAooooAKKKDQAUUmaM0ALSUZpM0mwFozSZqG6ZltpGT7wHFC1AmJ5xRXKf2l&#10;ebcea9H9pXf/AD2ar9mTzHV5ozXKf2jef89m/Kl/tG8/57NT9kxc6OqzRzXK/wBo3n/PdqP7RvP+&#10;e7UnTYc6OqzS5rlBqN4f+W7V0Vk7yWcbvncRzmlKDjuNSuWaWkozUooWikzRn2pgLSGk3UE0AcTo&#10;2vm61CePP3ZWX8ia7SFtyA15B4ScnW70f9PL/wDoRr1y1/1S/SgCeiiigAooooAKKKKACiiigAoo&#10;ooAKKKKACiiigAooooAKKKKACiiigAooooAKKKKACiiigAooooAKKKKACikzRmgBaSjNJmgBaM4p&#10;M0E8UrgGeM0ZrG1e6uIJ4xE7KpHYVm/2jeZ5marUL6kuVjq80Zrlf7RvP+erflR/aN5/z2an7Ni5&#10;0dVRXK/2jef89mpP7SvM/wCvaj2bDnR1eaXNcp/aN5/z3erem3lzLeqryMy4OQaXI7XHzI6DvS00&#10;UZqCh1FJmjNMBaKTPtRmgDnPF2p/2ZYW8mcb5gv6GrWi332qBW9RXN/FIldEsSP+fsf+gmtHwkSb&#10;GMn0FAHWClpF6CloAKKKKACiiigAooooAKKKKACiiigAooooAKKKKACiiigAooooAKKKKACiiigA&#10;ooooAKKKgub22tNv2i4ii3dN7AZ/OgCekzVBta03acX9sTj/AJ6r/jXn9h8adADXMOrP9lnhneMK&#10;ilwVBwDketAFfxPf+Ir74i3GkabrsunWsNmk2I0DZJOO9Q/2T4x/6Hi6/wC/C1RsfE2k+IfiZf6l&#10;p9yrW5sUj3P8uSD711d3Kr6dcPE6kCNuVOexrVQVrmcnrYwf7M8Xg8+Orn/vylO/srxj/wBDxd/9&#10;+FrdutA01PC5ult8TfZw4bcc5x1qPcw0bcCciHOc+1ceGxMa0pJLYqUXExf7N8X5x/wnVz/35Skb&#10;SPF8iFW8b3ZU8f6ha6GfQNNHhg3AtwJvs4ffuOc4zUIYro27JyIev4U8LioV5SSVrEzTic2PDXiN&#10;SR/wmV17/ulo/wCEX8Sf9Dld/wDfla6htC00+GGufs/742+7fuOc4zUMTEaKrDIPkZz+FPC436xK&#10;UUthzi42Od/4RnxED/yOlz/36Wl/4RjxJ/0OV3/35WuoOgac3hj7U0H777PuL7jnOM1DCzf2Kjc5&#10;8nP6U8NjFWlKKWwpJxOb/wCEa8R7sf8ACZ3Wf+uK07/hGPE3/Q53f/fla6hNB05/DBuTbfvjbF9+&#10;45zjNR27bdGjYdRCD+lLDYz285RS2CS5Tmf+Ea8R8g+NLn/v0tWk0fxeihU8b3YUDgeQtb8Og6dJ&#10;4YF01vmc25cvuOc4zUNm5/sSJuciDOc+1LD4yOInKFtgknExv7M8X5x/wnVzn08lKd/ZPjH/AKHi&#10;7/78JW9BoGnSeGBdNBmZrYuXLHOcZqGycjRIW7+Rn9KMNiY15yglsOSkjF/szxfnH/CdXWfTyUp3&#10;9leMf+h4u/8AvwldDaaDp0/hlLh7cGZoC5k3HdnB71Dph/4ltr/1yFLD4mNacoWtYJJxRyOs3Pi/&#10;w5HaXjeLbi6RrqOJ4niUAhjiva0yUUk9QK8g+IH/ACB7L/r/AIf/AEKvX4/9Un0FdU0kEHc8f8Jf&#10;8hy9/wCvl/8A0I167a/6ofSvIvCX/Icvf+vl/wD0I167a/6ofSoLLFFFFABRRRQAUUUUAFFFFABR&#10;RRQAUUUUAFFFGaAEJwKyf7e05dRmsjdL58ERllHOEX3PStGSVUUliAPU1zWp2moQ3OoajY20V3NL&#10;DHDDCzADAJLE54PXp3wKANu31iwu4RNBeRPGX8vO7HzenPergmT+9XnOoWDvZLEbC6k1G5ZZGkki&#10;X5iSFdQRkR4VeDUb3+sSz6i1zK9jNuRFSSbYoVVLMI2GeenP1oA9L8xTkhqXcPWvP9G1/ULy/iQS&#10;SQ2vlusZuUVt5VAWLMCDkMfQDANTf8JrdWVmk19a27eaXaBkk8sSxqPvYbpnsO9AHeUVWtLn7TbR&#10;zhWUSIGwwwRkZ5qzQAUUUUAFFFFABRRRQAUmapHWNOVipv7YEcEGUVzPjHx9ZeF7O0ukeC5jluFi&#10;l2SAlFPVsCgDc8U3k1h4X1O7tn2TQ27ujDsQODXlmjweMtU0e0vz4zuo2uIxIUEKkDPatPxJ8WvC&#10;OpeGdSs4L5zNNbtGo8phkkU/wncQjwtpcXnRbxboMBxnOK0hG5MnZFb+yvGIHPjm6H1gSgaX4wbp&#10;46uT9IErdjsbfUNfhguk3xiFmC5IGc9ajuLC203xIsdpH5aNb7iMnk5rkniYxxCo2BRfLzGMdM8Y&#10;KMnxzdAe8C0f2Z4wPTxzdH6QJW9HZQX+uQ290nmRLEzbSeM5xTLnTbXTvEMaWsflo8BJUE460SxU&#10;Y4hULbis+XmOen0DxROQ0/jS6O3pmFRUf/CM+JGH/I5XR+kK1032S3v9dt7a5QvH5TNtyQM8U280&#10;+107xHAlrH5avAxIBOOtVPGqGIVC24KLcOY5v/hF/Eg5PjK6A94VoHhnxIenjO6P0hWunFnDf65a&#10;29wheLy3YrnAJ4xTb3TrXTfEVvHaxmNXgYsoJxwadTGKGIVFrViUXy3Oa/4RjxKBk+MroD3hWgeG&#10;fEh6eM7r8IVrp/skN9rlpb3Kb4ijsVzwSMUl9p1rp3iG1S1iEavA24A8HBFKpjVDEKhbcaV48xzR&#10;8M+JcZPjO7/GFaWLw/4nifzIvGt0GAxxCprpGtIL7W7O2uULxFHYrnAJ4x/Wm3+nWumeIbNbWHy1&#10;eF9wBODiipjFDEKg1uJRbjzGKdK8YKCT45ugB6wJQNL8YN08dXR+kKVuNaw3+t2VtOpeIq7Fc4BI&#10;FJf6ba6br9mLWPy1eJ8gE9qmpioQrqjbcEpOPMYh0rxiBk+ObofWBKBpfjAjI8dXR+kCVutbw32t&#10;2VtcJvjKuxXJAJFLqOmWmna5Zm0i8oPG+5QTjt2oq4mNOuqLW47S5eYwTpPjEj/keLvH/XBa1fhz&#10;qetz67rul6tqj6gLJkEcjKFPIB7fWtHtWT8PP+R78W/78X/oArrlFJaCjJtl/wCKf/IEsf8Ar7X/&#10;ANBNaPhL/jxj+grO+Kn/ACBLD/r8H/oJrR8I/wDHhH9BWZodavQUtIvQUtABRRRQAUUUUAFFFFAB&#10;RRRQAUUUUAFFFNZsCgCnqV9Hp9pJdSh2SMZIjUsx/AVnL4psRa2c8vnRpdRpIpaM4RWwFLHoM5FT&#10;au0N/Y3VgLyOCSWNo9xIyu4Y6fQ1jXemam+ooGhgm0mFQbeFJip3KMqXGPmGcYAOPagDpLTVbK8a&#10;Vbe6ilaI4kCNnaf85q0JkOMEcjNea6lYa/LbahNaWRiS7VYmiaULKuRj5NoI25JOeDUd1dXNtqsr&#10;2Th5pSsEZLNH9lGVQK2SVPAY5x70AeniQHuPzpQw9a4K21HU5LPThZagxuJS7SLcosiLGrYLFhgk&#10;cYB78Vf8O+KZ9Y1OW2eCNYwhkVoy2UAcqN2Rg7hyCOKAOwopM5oFAC0UUh6UAIXAxyKQSKehFcH8&#10;QDPD9geK9eJtziJFleM78feygJPGRg4HNY3gO7u9X10XMs1yqPHLIw+1yMrMGVVBUgDgZ9c9+aAP&#10;VtwzjNYniHwpo/ibyP7WtjN5GfLw5XGcZ6fSmahc3lv4o0S3jnUW1yZRLHs5JVCRzWH8SL2e0SxM&#10;M0kfyzN8kjJlgBj7vX6HigBT8KfB5Bxppzj/AJ7P/jXlun/A7VNR1y/W9Y6fYq7G3YfPkZ4H5V2F&#10;he382s6e015cYOoOQpcKCDKqkEKee/WvWsYOe1AHzzpXw60zRvHd3ot8xvo0tFmVmyuCT7Gu8XS7&#10;PSdCubWxh8mHYx2gk9R6mquof8liv8/9A6P+dauouE0y5J/55sP0rVP3TKXxGpeD/ijmA6fZR/Ks&#10;SU40AnBP7gdPpW5eceDm/wCvUfyrG5/sP/tgP5V4+V6yqf13NauyNufnwgf+vMf+g1it/wAgQ/8A&#10;XD+lbc3/ACKB/wCvMf8AoNYbf8gQ/wDXD+lGVfxKn9dRVehsE48G5x/y6/0rFz/xIM4/5YdPwraP&#10;/Im4/wCnX+lY8eP7DXP/ADw/pSyz46g6vQ2XP/FG8f8APp/SsRM/2EuP+eH9K2mH/FGf9un9Kxoj&#10;t0NTjOIOn4UZZ/EqfMVTobkRx4OH/Xp/7LWGhxoIOCf9HHA/3a24zv8ABwOMf6J/7LWLAcaIh/6d&#10;/wD2WjLP4tQKvQ2bTP8Awh69v9FP8qxbX/kAof8Aph/Sty2OfCCn/p1P8qw7XjQUP/TD+lGWfxqn&#10;zCtsjatv+RLU/wDTn/SsW0x/YUXp5HT8K2rb/kS1/wCvT+lYtoCdCjA/54f0p5b/ABanzHU2RuWA&#10;z4SiAOB9l/oayNN/5Blr/wBcl/lWvp5x4Si4yfsv9DWRpn/IMtv+uS/ypZY716n9dRVdkc78Qf8A&#10;kD2P/YQh/wDQq9fi/wBUn+6K8g+IP/IHsf8AsIQ/+hV6/H/ql/3RXrVfiJp7HkHhL/kOXv8A18v/&#10;AOhGvXLX/VD6V5H4S/5Dt9/18v8A+hGvXLX/AFQ+lSWWKKKKACiiigAooooAKKKKACiiigAoopDQ&#10;AE4FVbu6jt4vMeQKo6nNJd30VtEzS5x0AAyWPoKyJ5BGI7i9UmVifs9shyQf6t6noKAItTvoYbVr&#10;7VCUgTmO3JGWPqw7+uO1eWL8RdXTxFKNItoPKk2qYnjJQHPbGPmOf89vSdT06DWQh1KwlZtuAba5&#10;3Ac5+6cZP/Aa52bwVotujLDPLanuZoWX1zkjjnPb0A9RQAyP4oXSSBJ9KinLHH+jzHn8CP1z+gzX&#10;TWOuW2txxodKkkZ2LosiKVOP4s9hk8HHPaucsPAiRyfunguYix3Hz9w7YDjAOO5APzYAJxxXUbWs&#10;EGn6YqzX8gBlncfLEP7zenHRR/8AXoAZNBox1CW1ntGtrm7TEjKeMEgHkH5cnA7ZqbWPDP8AakjF&#10;LgQK9v8AZnUxB/kz/Dn7p9+aW10+CGOeylLyST8yyv8Aeduufb1HYYrU025kdTBO2Z4jtY4xuHZv&#10;xFAFy2jEUKxgHCqF59qsUgoxQAtFFFACEgdaZ5qjqRTZ1LL8pwe1eI6hqF3a38lkt3NcQ3Fy0cmL&#10;yZdzqWZjgJhc4A+XpjjvQB7kHB70mQQcGud8JxTnwxZvNPM1xLFvdppDIVY9sn0/DpU/hW7ur3Rm&#10;lvJRLMLmZCwXaMLIyjj6CgDGl+FvhCWZ5ZNOJd2LMfObkn8a5Hx/8JLSXQ4l8LaaftnnDf8AvSfk&#10;79ab/auotqssMV3cZa6iY4k3DiaUn75AHyp0HHFdp4Blllsb0y3Esp81WzI5YglQT1oA8nvPgY1h&#10;4Xn1O61RkuIbcyvAI8gMBnGa3/CnhLQzomlaiLEfafKSXfvb73rjOK9M8Z/8iXrI9LST+Vcd4RH/&#10;ABSWl4/59l/lWlN6mc9jX04f8VNH/wBe7fzFN1b/AJGmM/8ATsf50umsD4nRf7tuf50mrf8AI0xj&#10;/p2P868irrmK+Rov4Yunn/iqkGP+XZufxp+r/wDIxwf9e5/nRp+f+Eli/wCuDfzo1j/kZLf/AK9z&#10;/OlW/wCRjES/hkdl/wAjPbD/AKYt/On60f8AipbUf9O7fzplkP8AiqLfjjyW/mKfrP8AyM1r/wBe&#10;7fzoxH/IwiEf4QyyP/FU24x/ywc5/EU7Wj/xU9r/ANe7fzos+fE1r/1xk/pRrX/Iz2v/AF7t/Oiu&#10;v+FCIL+GNsgf+Eotc/8APCT+lTa3/wAjFZ/9cH/mKismx4mtVx1hk5/KpNb/AORjsv8Arg/8xRXv&#10;/aERr+GQWxJ8UWYCniFzmptd/wCRisfeFxTLRv8AipLMf9MpP6U/Xf8AkYbH/rjJSxF/r8Qj/DI7&#10;X/kZrH/rnJ/IU/Xf+RjsP+uL0y2/5GaxH/TOSn67/wAjFY/9cWqsR/v8RQ/hjLXH/CSWQPXy5D+l&#10;T67/AMhuwP8A0zf+lQW3/Iy2R/6ZyVPrx/4nWn8fwSc0sVf6/H5DX8MZ2rJ+Hn/I9+Lf9+L/ANBF&#10;a9Y/w7/5Hvxb/vxf+gCvZqbGUNzR+KY/4kdh/wBfY/8AQTWh4R/48I/oKofFP/kB2H/X2P5Gr/hH&#10;/jwj+grI1OtXoKWkXoKWgAooooAKKKKACiiigAooooAKKKjeQKpJoAczgdxWTc3ss7Pb2pAKnEsp&#10;6Rj29T/k0ye6e8kZID5dun+tnP6hf6nt/Kmk5mBh0+KH7HtIJkVj5vr06D/aOc+lAHE+OPF1vptj&#10;LpelgMZAVeXqzEjsf6/05rD0fxx4ntrBWnu4iuAsUU0QPT1IwfTP5Dnp31x4b02UAy6MquBwbScE&#10;ZxjgNjnHtWZd+FNELrJJLJa4ZcLdW5CA5AAypAPpwe9ADdE8favfzBJtOtnU8h0cx/LnBY5yAPfP&#10;XgZ5rqpLx7nTGuLyxt0tCMsty/J9Cfl79h1qhZaDa6HGbi+kjI3ZVUGRI38OR3I6Ko4HarL2Vzfk&#10;ajqKMiIcw2g58sf329X747fWgC1postSgkc2bW8rwiGSFxtYRkHA+nJqXStAh025Nys1xPJ5awIZ&#10;mB2RjkKMAVHK+0JqKDLxfJOg7r/9bqK3IXDxKwwVIyD6igCTFApaQdKAFoNFFAGFregrrbRx3E8i&#10;2y53xIq/vP8AgWMgfTFUtE8HWWiTW0sLyFrWNo4lwAoDHJOAOT0HXtXVUYoAozWMVxd2t1IhM1sW&#10;MRzjG4YP6Vn634eg1w/6TNcInlGErGwHysQTzjvjFb1FAHL2XgnRrDUbe8gtirwrgKzFstkENz3G&#10;K6XNKRTcUAeV6gf+Lx33/YOj/nWpqqk6VcgDJ8s1lX4P/C5L3jj+zo8/nU/iS7mtvCuqzxuBJHE+&#10;046VtGN4GUtGdJec+DWPP/HqP5ViThj4eIXqYB/KvN5vGfiAeFOL7jyAD8tdxqF3PH4CluUkxP8A&#10;Yg2/32iuDCYOVBzu9yY11VV49GddMCPCJHU/ZB1/3axgM6NjuYf6V5lJ4y8Q/wDCIgNfZU2wH3ee&#10;ldxcXU6+AXug+JhY793vtoweElQlJvqKNeNZXj0OswT4PIxyLX+lYm0nQMcgm3/pXmx8ZeIf+ERx&#10;9vG37Pj7vNdtJeTj4eG8D4n/ALP37vfZRhMI6Mptvcarxqr3eh1xBPg3A/59f6VjRZXQ1OMt5HT8&#10;K80HjLxCPCGPt42/Zsfd5ruUu5l8CC63/vhY793vtqsHg5UJTb6gq8aq06HWxZPhADGP9EI/SsSN&#10;C2gqucH7OB/47XmkfjPxAPCODffKLYj7tdxBdTt8PRcl8T/2cX3D+9s60sLg5UZzcuoKvGrt0Ost&#10;gR4QUdT9lP8AKsW0z/YUYI58j+lea2/jHxCPCQAv8L9nP8PNdtaXdw/w9S8LnzzYF92O+2jB4N0J&#10;yk+o/bxqxsuh11t/yJqjv9k/pWPZAnRYh38n+leZ23jLxAvhFR9u+X7MQPl5rutOupn8BQXRf9+b&#10;Hfu99tGFwsqFSUn1JVeNVWXTQ63TwR4UiH/Tsf5GsfTRjTLUf9MlrzG08ZeIU8JAC/8Al+zsPu81&#10;33hq5nn8K6XPKfMmeBNx/rTwuDlQqzk3uDrRqr3emhm/EA/8Sey/6/4f/Qq9gj/1Sf7orx/4gj/i&#10;TWP/AF/w/wA69gj/ANSn+6K6prU0hseP+Ev+Q7ff9fL/APoRr1y1/wBUPpXkfhL/AJDt9/18v/6E&#10;a9ctf9UPpUGhYooooAKKKKACiiigAooooAKKKKAEJxVO8vBAuVBdzwqL1Y1NdsyWzsi7nCkqucZP&#10;pXOaXeXDRi7ubGeSaTgtGVYIM/dAyCMfnQBO8pt5lkuNs2oSj93CDwg/oPVqkstMZ52uro+ZI3Vi&#10;MZ9gOyj9etZkYSG9e4/tNVkkYs0d9bFWI7DORwO3BrXi1G7AVmtIplI621wH4/4EBQBplIyoDAE4&#10;x0rGupybj7FYx7pwPmfosQ9T6n0HX8KdcXl3fsLa2t5rcN/rJ5Vx5Y/2eu41Uw127abpjNFCn/Hx&#10;dg/MfUKe7Hu3b69AASJ492naS370tuurxhuKE9T7ue3YfpWjFDbaTYmKPJ7sWOWc9yT609WtdLgS&#10;2hAUYyFH8z/nmkghLnzpgdzHOw/pQAW0DzkTT9chgMdMdP6Go7R863dqf3mFXEg6KP7v17/jUdzd&#10;y3k7Wtk2yNeJrnGQv+yvq38qXSoltr+eG2BNrgMSST+8/i5PXsT70Abo6Ud6F6UHrQAtFFFAEcoJ&#10;U469q5B/AlpPqEOo3NxNNeRu7eYUQDDKRgKBgfez0JyK7PFFAGXpWmRaPp0Nlbs7Rxg/M/JJJySf&#10;xJqWzsItPtmgtQUQu8nXPzMSSfzJq/RQBx48BaRJMJLoXFyyxeUokcgAfMegxk5ZjzW3omi2mh6e&#10;traoAByzHq59TWrTCuTmgDC8Z4/4QrWf+vST+Vcb4QP/ABSGlf8AXuv8q7HxoMeC9Y/69H/lXE+E&#10;2dPB2knIXMSD8DxWlNET2NrTAR4rHobc4/Ol1cf8VTHwf+PY/TrXC+KPEGpaX42tIrK58tTanPy5&#10;5zS+G/EOqar41eG+ufMjWz3Bcf7QrjqYN/WVW6Gft43dLrY7nTgx8WKTnb9nbH51LrA/4qK3Pb7O&#10;3864HxTruqaX41sUsLnyka1YkY4603w/4g1XVPG4hvbnzUFoTjGO9KeDlLFKutg9vG/sup3tmD/w&#10;klu3byX/AKUusg/8JLant9nb+dcL4r1zUtJ8Y6ethc+UGtnJGM96i0LxDquqeO4YL2581PsbHGO+&#10;adTCOeJVa+gKvFP2XU7yyX/iqLZv+mDj9RTtaU/8JPa8cfZ2z+dcL4t1zU9K8ZaYljceUrWzkjGe&#10;c/8A1qj0PxBquqeO4Yb2681BZscAY5yKKmDlLEqstg9vFP2XU760J/4SW1+XI8p+fyp+tj/iobM9&#10;vIf+YrhPF+ualpHizSksbjyg0MhIxnNQaL4i1XVPHVrBe3Pmx/ZHJGMd6KuDlLFRrdEHt4p+y6ne&#10;WqZ8UWjZ/wCWT8flUmuhv+EhsTjjyXrhvGGtalpXizSBY3Hlh4ZMjGc1W0fxHq+p+PLK2vbrzIja&#10;yErtxSqYJyxSrdhrERT9l1segWv/ACMll6eXJ/IU/XQf+EhseOPKeuF8Ya1qOleLNHFjceUHikJ4&#10;61Bo/iLVtU8c2UF9c+bH9mkOMd6dbCSliFWXQlV4p+y6nfWyn/hIrJv9iT+VT66D/bOn8cBJK4Tx&#10;jrOo6V4l0YWFx5W9XzxnNU9L8SaxqfjjT4L268yP7PISAMUVsJKeIjWvoh+3iv3fU9DNY/w7/wCR&#10;88W/78X/AKCK1kLGRgV4GAD61lfDwf8AFeeLf9+L/wBBFdtTYcPiNH4p/wDIEsP+vtf5GtDwj/x4&#10;R/QVn/FP/kCWP/X2P5GtDwl/x4x/QVkbHWr0FLSL0FLQAUUUUAFFFFABRRRQAUUUGgBjtsBJPArF&#10;muXvVZi4isUBMkpOC49vQe9Ra6bx761gj8v7LISH3Ejc3GFJHY8/kKi1GKa7t0gurC4WNHDg2kqn&#10;p0yDgkewB6UAA3amipHGY7EY2R9PMH95vRfbv9K27S2jgQAAZ7n1rCtrxrZBGmpAYOWF7bMhx9fl&#10;/OriX97ImY7e2uV7GC4GfyI/rQBfvp4bWIyygYHAGMknsAO5NYhAUpf6jEVYHFtZp8zZ7cdC36D9&#10;aWWV7MC+vwZb8giG1iOdvsP6tVixtDHIdRv5UkuWH3h9yJPRf6nvQAWdhLLdf2jqeDMM+VCDlIB/&#10;VvU/lU8kr3Uqww5EY5ZsdRQZG1CRVRCsQOWzx/k+1SXN1DYQbQjPI3Eca8s7f579KAINVWODS5Y0&#10;bbJJgLjku3Ye+cY+lalru+yxb02NtGVB+77Vz89mz2zTX5828lG2KNDxG3YL7jua6CzEi2sQlIMo&#10;UbyOme9AFg0gpaKACiiigAooooAKKKKAEIpp6U+mdDQB5Zff8lhv/wDsHR/zpPEqE+GNWjnxFCyN&#10;mXOcKe+KW/8A+Sw3/wD2Do/507xkQPB2rZHH2dq2i7R0MpbnGXXgq9Xwh9qeWNbAW4Yzg5O3rnFd&#10;NeSxv4DZGDi2NkFM+R02jnFGoRX1n8OHfg2c9gDjqFBWo75f+LWuueBp6/8AoIrGjXdXm5laxzYe&#10;Ss0otWezOQl0FR4Xy92othAD5uP4fXFdlcTxnwI0ZjlFsbPZ5+BjbjGcZrAujj4fHjkWC/8AoIra&#10;uv8AklRfjiwHH4VhgsXOvzc3R2M8DVjVjKSja0mjn28FXq+EPtJlj+wLb7jOD/D1ziukaWN/AZgV&#10;JPsv2Hb9o4xt29cVNcR3lv8ADVpg260uLAbj6ZXuKhZNnwvKZzjTcZ/4BXTRq87aa2O54eFF+5sz&#10;z0HSjootP7Synl7d+w/nXoZuIx4GMRST7MLPaZwBjbtxnGa8ZgH+hLn+5/SvYyQPhe5xkCwP8q9z&#10;MsBHDQpzi9ZIPYwpfCtznY/BF6fB/wBqWaNtP+zFvPBzheucV1MEkZ8BbF3G2/s8qJzjpsIziuRt&#10;5Nc8IeBzuVr3R9TsT83OImZf0rpraPy/hWE3Bsaaef8AgJrzp0pQtK6afVEqjCDtHqcpH4dI8Lg/&#10;aALbyP8AWY/h65xXZ2/lR+AUjVme2+wEGYY4Xb1xWNH/AMiIv/XkP/Qa2Lb5PhpnjjTj/wCgGvNw&#10;tac3JN7GtfBU8LJRh9pXOXtfBN5J4NF1DNG9h9nL+dn+D1xXU6fJH/wgcKRbnthZ7BLxyMYziuYs&#10;/wC2vC/w+iuFzdaVe2J3DqELAj8K6TR08v4aQKeQbAnP1WuinUlNtS6GfsI0tY9Tz+G2sI9D8j7e&#10;TH5RHmbOx74r03w2hPhfTI7Zg8SxJiUnG4D2ryA86ER/07/+y17B4NGPBukf9ey1lh68qrlzdDSt&#10;hadBXh1M74gn/iT2X/X/AA/+hV7BH/qk/wB0V498QBnSLE+l/D/OvYY/9Un0Fa1NyKex494S/wCQ&#10;5e/9fL/+hGvXbX/VD6V5F4S/5Dl7/wBfL/8AoRr121/1Q+lQaFiiiigAooooAKKKKACiiigAoopC&#10;wFADJMbea5TW9XtvDJlmmLGG7yERTyJcdvQEd+2PetPxB4hstBsTNcSZduI4x1Y/4e9eJa5rl1rF&#10;+13dOCwm2IoJ2ouOAKAEt/F3iy12JHrbTRvuOy7hWVeO2euMf59dOH4h6ioU6h4e0+7+XcWtpWhb&#10;HtxXLK4dEGMjDHjj1NWLGzmvZVt7SLzJpbcKiHqTmgD07Qtei8WWN7DYvqOnXkCAyWtxIr5U9MHJ&#10;O09MjBrqbSRZLKC6sYBHtTa0OOVweR9Qa4DRfB6aDrljrtxrMlnegCK4t5ID5Thv4FbjPTrzyK7l&#10;Ly1stT+0xXUTWd2dshVwQkvY+wPT649aANSC1CsZZhlzzzzVGS6k1NmitG22ysVlnX+M5+6n65P5&#10;Vm6hc3XiK6/syyd4LJh/pFyvDFO4X0z0z9T9dmTbZWsWn6fEqvt2Rpj5UUfxH2H60AMkHTTrLbHt&#10;HzlR/q1/xP8A9etO1tYraFI4k2qoAAzTLK0FrDsU7iTuZz1Y9yau0AApMc0tFABRRRQAUUUUAFFF&#10;FABTSKdSNQBz/jQ48F6x/wBekn8q4nw2rnwbpPlpvZYYztzjpiu38aHPgrWR/wBOsn8q47wlx4S0&#10;r/r3X+VaU+pE9jntc0aTW/HEEcDqLxbUkQMeq55Oaj0jRZdB8d7bt83clmdsC/3cjnP4VoSWct38&#10;VYBbuUmj05nU+pzSPcT3PxSgF0m2eKwZW9/mFKVZ+0UGh/VouPtluZviazTUPGFmfMMNylswETYO&#10;5cnnIpmhWSaZ4zDNK0ly9sQsKDqueuTVnWx/xcq0P/Tg386jshj4l23vZt/OspV5LEey6WOj6lSl&#10;h/rL+LYfr+mNrvjOyigbyryO2O2GTA3Lnrmmafo0mgeN4DeHN69o3lwJg7lz1zV28tZbv4n2sML4&#10;k+wMykfXpQ0txP8AEqwF3xNBZSKcjqCeKbxDVf2VtO55UpRWI96LvbfoZHjV7RvEmn3N5O1rKkDK&#10;sTLncM9ciofC0ll/wlyXNvcmeb7OyeSq4JHrmqvxSH/FTaaf+nZv/Qqq/D/H/CYwHuYn/pX0FHAx&#10;qYCWIvqmdSoQ1q21Oo8Rac2v+MNNgibyb1YHKQy4G9e5yDTLDQpvD/ji1F4+LuW1cRwqfvDuc0zx&#10;VpF3rPxB0y1sJ/Iuo7J5omHGSp6U2z1jUdZ+ImlQ6tbfZ72wtJIpM/8ALTPevMjSnKnzJrzX6i9j&#10;Bv2nUk8X2iX/AIn0oNL5NwsL7Ijg7hnnmodD02Ky8b2jy3Gbg27hIgPvD1zVvxID/wAJ9pnA/wCP&#10;SX+YotBn4gaeTj/j1kryZ4qUcaqC2aueXOsljlTt9kXxPpZ1vxdpEEb+VeCKQxwuRhx3Oahs9Bm8&#10;P+OLFr1wtzJA4ihXncO5z2qfxPptxq3j7RLW0m8q4W2mkjYcZI7ZqtFqOpX/AMRdJs9WiKXdlBKG&#10;YjBcdq7ZVJKah0PVVCDXteuwvjdIJ9c0yS4maB40YquM7qoeHo7P/hM7KWO63zCF1WLGN3vmrXxD&#10;/wCQ7pnvDJ/MVi+FefiDYf8AXCSsp15KuqS2NVhacqftvtHrcQkDyM+AGI2jPSs34ef8j34t/wB+&#10;L/0AVr1kfDsEeO/Fuf78X/oIroqbGNPcv/FP/kB2P/X2v/oJrR8I/wDHhH9BWf8AFTnQ7H/r7X/0&#10;E1oeEf8Ajwj+grE2OtXoKWkXoKWgAooooAKKKKACiiigAopCcCoZpo40LuwVFGSx6CgCG/tYrm3k&#10;SU4Ujrn7p9a8b8Z+I31q5soLW4mha1kZGnt5ynmtjsQenFafjXxv9u32GmyMlsHVZZBwZQew9v51&#10;wHnYmCj7olJ6cDj/APVQBo2PirxVYhRHrksy7WYxXcayDjt2Nalv8RNRUiTUdD066QKHlmtnMMm3&#10;P6/TvXMJ8zI23IaOQ5xXWeH/AAXcazbR3N5FJ/ZrwhCseEkkPtnHHvQB6JYyWkdxa6nbObiw1CJU&#10;SZ337CeVGT0BzjHritdbSUyiItmBDlT6e34VzPh6w0rRNBm0NJr6S1jcqBPEx8onkgMoxgHnOeKu&#10;w+J4k02SJZoru8gOx2Q5Ujs5x2Pp3PAoA2ry9h07ybeJRJcSnEUIPLY6k+gHc1DEn2KKS9vZfNnP&#10;BIXpn+FB/kmqei6e1r5+r6nJm+nXLs7f6mMchR6eprRtoZb26F3MCsK/6mM+n94+5oAdZWzSTtd3&#10;AIkYYVf+eY9Pr6mtRVCqBQop1ABRRRQAUUUUAFFFFABRRRQAUwHk5p9NIoA8qvxn4xX/AP2Do/50&#10;/wAZ4Pg3Vv8Ar3am33/JYr//ALB0f86seJrKfUfDOo2lsoeeWBlRScZNbU/hMp7mVc6rMPhbNp9y&#10;v/MPHlsR22imXoI+Frjv/Z6/+girSTW3if4cyaZaxA6rb2ot/Lzg71ABFUJ7qOf4aXccbB5ba2ME&#10;yryUkUAFfrXLhVL3ru/9dTGnzpNSd9fu9fMy7k48AH/rxX/0EVsXeP8AhVp3cD7AP5Vj3in/AIQH&#10;aAS32FeMc/dFbF0N3wpcd/7PGfbgVxZR/wAvPVnDlP8ADqR687Lf9pyR/C6SyuUzE+n4jfH+zVbB&#10;Hwtx3Gm/+yVoTyWd58KpLeRQJ7ew+U568Vnklvhbuxj/AIlv/sld2Hbbaue5X0cfdszxy35sU/3K&#10;9kYD/hWD7+n2A5/KvG7f/jyT/cr2N13/AAxdSeunkZ/Cvss8/gUfT9ERV6GHpPi6ey8BXOheIYmj&#10;SWwY2UzrkEFeBW5ZKy/CpVPUaa3/AKCaztP1HRPF3wylsLy3EeoabZM0WTgttXqD6e1aFoxPwpVm&#10;6nTWz/3ya+frpRduXldtunqvUU+jM1OPAS/9eX/stbEOB8M8t0/s1v8A0A1jx8+AVz/z5f8AstbN&#10;sA/w1C5+9pxGf+AmvGwK96Z2Zn/Eh6GPoPiaax+HT6TrkRSCXT2NpM65BG04FamjZ/4VhADnP2A/&#10;yNZuj6zpPiD4aDRNRs2jvLWxbyi38RUE8HtWlo7k/DGBn4P2AjB47Guqh9rW5y1Fa2h5fGMaCO/7&#10;j+leweDv+RO0o/8ATuteQAEaAAevkd/pXr3gzjwdpIIIP2ZeCMVz4HeZtjX7sUZ/xAJ/sey/7CEH&#10;869gj/1Sf7orx/4gf8gey/7CEP8AOvX4/wDUp9BXVU3RyU9jyDwl/wAh2+/6+X/9CNeuWv8Aqh9K&#10;8j8Jf8h2+/6+X/8AQjXrlr/qh9Kk0LFFFFABRRRQAUUUUAFFFFADWOBmuW8UeMLXQoJI12z3uzKw&#10;hsY929K6W4yImx1xxXznqLOLu4E+4XABMpYktnPXJoAdquo3mrXtxcXczuzFDljwo9AOwqmwJn2Y&#10;PM5ydvU4H9Kc5AEg5B3ID1HP1/OtHRNDu9b1Aw2iD5Zy0jEEKo9T6f1oAq6bpdzql9Db2kTtK4cB&#10;QMAAnqT6c17N4a8MWvh61DkLLeFAJJdvQeg9qt+HPDFl4etfLt03TNzJM3LOf6AelbrpkdBQBzln&#10;fWepXTXE1xAERv3ETNggdNxB7nP4Cp9USwaNQ9lBczuwWFdgYsfy6DqT6CpTp9xDJIqQwT2xbckc&#10;hwUJ6gHB4zzWdcQSWV3FeWmkSpKh2SJEFIkQ9cYPBBAOTjpQBehRdJtkj/113O2TgYMjd/oB+gFX&#10;NPs/JV3kO6eQ5d/5D6Co7O0lZzc3Kgzt0UHhB/dFaiLigBVGBTqKKACiiigAooooAKKKKACiiigA&#10;pGpaQ9KAMDxp/wAiVrP/AF6SfyrjvCP/ACKOlf8AXuv8q7HxoP8AiidZ/wCvST+Vcd4S/wCRS0r/&#10;AK91/lV03uRPYyZrm4tPirbT267ilgxdfUZqW9votR+KtrPFgH+zm3D0ORTrm5XQfiJZazepjTpb&#10;b7IZc5w5PAxTtct4NN+IdtrmEi0y5thbibPBlJ4X2qJXVbc2jb2N7fMytbH/ABci0J/58G/nTLJv&#10;+Lj23/Xm386fref+FkWnBwLBuce9R2Qx8SrYkYH2Nhk9Otc0l/ty9D0IaZc/UtX9xc23xRsZbT/W&#10;LZNuGOozU93qA1P4maXNja6afIrqB3zTLy9XTPipY3DR7wbBlI/Gpb17SX4pafPZR4Wewcv7EGrn&#10;L/a/i6bHzbf+08ql02/U5H4pceJ9N/69m/nVb4f5/wCEwh/65P8A0qz8U+PE+m/9ezf+hVW+H/8A&#10;yN8OT/yxf+lfaYP/AJFFT1Z6K/hHR+K7vUrD4g6VeaTG0lzDZu7oBnMeeanfxDZ+J/iJod7aDZKl&#10;jKLiLGCre570zxBrkXhz4k6RqM8Jmi+yPG6jqAT1qxd2mkwfE3Rr/Rwogv7OWV9h4Jz6dq8CyVJO&#10;UX5Nfkyb3gR+I8/8J9pWe9pL/MU21P8AxcLT/wDr0kpfEn/I/aX7Wkv86baYHxC073tJa+dq/wDI&#10;0XojwZ/8jRf4RfFFxqFp8QdDuNMRnuYraVyqjOUHX9KmvdetfEHxB0C5gXZOttKJ4scqfem+ItYG&#10;g/ELQdSMDTotvKjqvYGlvDplz8RdE1TSY9q3tvL5uB0I9R2r03pW3PoEl7K7Rm/EQZ8QaX2Hkyfz&#10;FZPhX/kfrAesMn8q1viFzr+mc5xC+QPqKyPCwP8Awn9gcEgQyZIHTiuef+9o6YaYZ3PXqyfh4c+O&#10;/Fv+/F/6AK16x/h5/wAj34t/34v/AEAV3VPhOCnuaPxT/wCQJYf9fY/ka0PCX/HhH9BWf8U/+QJY&#10;/wDX2P5GtDwl/wAeMf0FYmx1q9BS0i9BS0AFFFFABRRRQAUUUUAUNR1O30y1kubuZIoU6s38vrXk&#10;HjLxjca8Jba2BjsFTdtDYaQ5/i9uOldX8T7eeXT7aaOIyRQsxkwM7cjg15O7AqXIyPLH8+KAB1K7&#10;2brvjPYD/PIpEXGCxP8AriT83oP8TTynmO4jUsfMj4Vc5/zzXpvhHwAsZW91eLewfzIoJBnaexb3&#10;9qAMzwT4Ga4EN/qUZS325jhYYaQE9T6CvQNWu/scUFtCjp5p2B4oy/lqBzgDvjp/9atxECr0FVb6&#10;y+12zIGKOCGRwOVYdDQBRttQ023iEUc8cSrxtkOw5PrnvUECpql39p2qLSJiY8YxKw/iPqB2/Orb&#10;Q6gEAeK1uFHZsqfr3FZ9lp+okNZyQiGxVsr8+SU/uD0AOfwwKALaY1Z1Zl/0RHyv/TUjv/ujt61t&#10;IMKKjghEUYQKFAAAAqbFABRRRQAUUUUAFFFFABRRRQAUUUUAFIelLSUAeU3/APyWLUP+wdH/ADrf&#10;rAv/APksd/8A9g6P+ddBW0NjGW5xQtH0DxTKkO23sLwh4CTkvcE8gfhRaTLoniI27CO30y95ZGGd&#10;9yTz+YAqz4yOy/8ADsuAfL1BWx6/Kaf8QWsbp/D99ahVd9QUOB247iuFw9nik4Ss3un+hzOnaupR&#10;lq91381+Rk2CPpWv3ujSStMT/pSOTwqsfu49qk0NIBfaj4YuxJPDcq1yXJxhWONtJef8lIuTj/lx&#10;T+ZpNJ/5KXN/14D+dc1P93mbjDZo5KHu5jOK2cbmr4KtJtd0DUVIVhaXT2saEcNGAMA+9ZFlfXV3&#10;4I8SQXWB9jea3jUDG1VHArX8BX9zb2OpXdvF+5F/KsgHTPHNYliGHhnxiWGN1zcNj6rXfR5VVkkt&#10;T363tJU4uTujzC3/AOPJP9yvY5B/xa58f9A8/wAq8dg/48k/3K9lZgnwxdiMgWBOPwr7LPE/Y0fT&#10;9EZVehU1DwXaan8LrXWbWQW15Bp+6QpwJFC9DjvVS9vZ4fhxoggKot15UEoIzlGyCKzLW61vwl4K&#10;aO4RrrSNTsSEYMcRsy/pV7VI/K+HvhxPSaD+tfOYtVYUbOXNG2j/AE7kz0tct+ICLHR7Wytxthmn&#10;itmHojcECtC6sItR13SfCdmzWsduq3e4HKsiH7pHfNZ/in/j207/ALCMH86TxBcanafEOzudHUtc&#10;R2LNJgdEDc15ODfLQc2ehmMb14x8jV8baZp99420/TLaFrW7wLp50+6yqeVK+9cr4m8QzarqE+mx&#10;oYbKzk2FOhkYdzjt7VtR67F4j+I2nXiqUkXT3WZCPutkdK46/OfEOrgjGLpqdeajQvDqY0IXq2l0&#10;Nrwfottr13NcXJ3QWcoTyj/G+Mgn29q9OAwAAMAcAelcJ8Mv+PfWP+vsf+giu8rqoQjCmrHLiJyl&#10;N3ZyXxA/5A9l/wBhCH/0KvX4/wDUp/uivH/iB/yCLH/sIQ/+hV7BF/qU/wB0U6hNPY8g8Jf8h2+/&#10;6+X/APQjXrlr/qh9K8j8Jf8AIdvv+vl//QjXrlr/AKofSoNCxRRRQAUUUUAFFFFABRRRQAjLkV5t&#10;8TtHtU00alGgS5B2MwH3l5PNelVm6rpNrq0KwXcXmxBg23PB+tAHj3h7wZe65deY6eRYkqTNnlsd&#10;l9fr0+tewaXo9ppNqLe0jCRjr6sfUnuauwQRwxrHHGqIowFAwAKl4oAAMAUtQ/aoRN5JlQSf3Nwz&#10;+VOMqggFgCegz1oAeRkU3yx60w3UKhi0sYCHDZYfL9aVLiKVd0ciuvqpyKAJAMUtZE/ibRbWBZrj&#10;VLWFGJCmSQLuwcHAPXkVZttUsruxF7DcI1sVLeZ0GB35oAvUVTg1G1ubiWCCdXkiCl1U9AwyPzFW&#10;wc0ALRRRQAUUUUAFFFFABRRRQAUUUUAYHjb/AJEnWf8Ar0k/lXG+Ef8AkUtL/wCvdf5V2fjX/kSt&#10;Z/69ZP5VxfhDI8JaV/17r/KtKZE9h/iXSl1bRpoxF5lxEplthnH70D5f1rn1jfVfDAiuAtzc2xyy&#10;LwIblRwD+Ndx9a5z4d3dtBqfiGzulUrNqDFWboT6VjiYRspXszfC1JK8bXRh3Ur+IPCAuHvF/tHT&#10;WEl1sGDuXqtVr6Y6r4etNVjZofK23e3u2Odv41LYRJb2XjeJB8q3EuB/wGq1mP8Ai3kf/Xj/AOy1&#10;z45W9nPqd+XtSVSm/hsXta1GOSy0XxJbW/l3V5Ilud/zARseR9fervjOwu/DN1Y6naEEtcJbiTrh&#10;GPIxWJet/wAW98NR7QTJPEoJ7cmtXx1e3i6LYafdo2Vv4irHsAaqu4LEU5SWvR/10PmsSqf1iHNH&#10;W+jX5M5r4pDPifTPX7Kf51X+H2P+Ewhz/wA8Xx+lWfih/wAjJpn/AF6t/wChVX+Hw/4q+L/ri/8A&#10;SvuMKv8AhIn6s9JfwmdtcWdtf/FfTLW8RZIJdOlVlfp1/nVBvDUfhX4p2NtFO01vcW0rxKx5jHpU&#10;XizTb3VvH2m2+mS+VepZvLGc4zg9KbY6ze658QtKTUrZob2ws5Ypd3VznrXgwhVVNyhLTquxK+Ae&#10;rvf+LdVlujueycQ2+ONqEc1L4feObWtY1K5TfJpqmOHHZCuSKhsv+Rn8Q/8AXwv8qk8NgGXxUDwN&#10;3P8A3xXzWG97Mp83RHhUHzZlO/SKOh8I6db3fhzV/EV8v2i31JTOtu/JjVQflBrldLvoPD/hq98S&#10;W0MkkV5IPs9u5z5POME+maXwl4m1DRvCcdlqcTjTLq2kW3fbnAweRVGclPg/YnGR5iHB7jfXoxnG&#10;XNJLVH0TjsnszDvL6aSV7u7cyzyuoZu2SQBgdhXqnh3w7b6FaHaRJdS4M0vqfQegryPUf+PZf+us&#10;f/oYr3YdKzwK5k6j3uXjJONoLYDWR8PP+R78W/78X/oArX71kfDz/ke/Fv8Avxf+gCuyexxw3NH4&#10;p/8AIEsf+vtf5GtDwj/x4R/QVQ+Kf/IDsf8Ar7X+Rq/4R/48Y/oKxNjrV6ClpF6CloAKKKKACiii&#10;gAooooArzQrJG6uAyMMFSOCK8N1TQ5J/Ft7punRkk8Rp2A3fyr3hhkYqrDp9tbzyyxQIjynMjAYL&#10;H3oA5fwp4IttFUXN3snv2AJbGVj9l/xrsVTaetKqgDpUd1dQWdtJcXMqRQxjLu5wFHvQBNRVOz1O&#10;x1CNpLO6inRTgmNgcGkl1WwgtWuZbuJIEbY0jOAobOMZ+vFAFzAoxVF9Y02O+Fk97CLokARFvm56&#10;cU291OCxmt45pCGncogAzkgE/wAhQBo0Vz9p4q06+1D7Fa/apJAcOfs7hU9MkgAVY1LX7DS/MW5u&#10;AsiRGXZ/EVB5I9aANiiooXEiBweGGRUtABRRRQAUUUUAFFFFABRRRQAUlLSHpQB5Vf8A/JYr/wD7&#10;B0f86365+/4+MWoc/wDMOj/nXQVtDYwnucn4xKjUfDnmDKDUV3D22mo/HmnR2l3oVxbyq9vLqCbV&#10;z04qTxigk1Hw5Gc/PqCrx7qareNtPu9MvdChky1u2oKVbtnmuKvG+Ig3G679jnnFurD3brXX+uhD&#10;ef8AJSbjP/Pgn86NJ/5KVLj/AJ8B/Oi9OfiNcnB4sE/9Co0kZ+JMp/6cB/6FXLr/AGr8jjpv/hSl&#10;/h/U3PhtcQ6daanb3G1lnv5G3dQO2K5uxJbw14z9Ptdx+WK3/htpyarourq5xJHqUux/riud0tDF&#10;4V8YxnkrdXAz+FejR5/aS5j3qjg4R5d+p5nb/wDHin+5XssgLfC916n+zz/KvGrf/jzTj+CvZJGK&#10;/DB27/YD/Kvrs8/gUWu36EVeho6bqOnap8Fp4oJEme104rIpGSrBfSuTvzn4c+Gz/wBNYP61XufD&#10;Gq6P4Jttb0FpGhurDF5FnPBHJx6Vb1IIvw/8Obfu+bB/WvmcVShGm5U5XT+9EVOn9dix4ubZZWBH&#10;UahD/M1qLf22n/FqxlvJRHFLYPGpboSW6Vl+Lh/oFjj/AJ/4f51PqWiReIviZb2MzMuNOZo2H8Lb&#10;utedhLrDux6eY2ddX7FvUdOs9N+LsJsUCJdWLSPt6E57VwN8MeI9Z/6+m/lXT6bZappvxKhsNUYn&#10;7PZstu5Ody57VzF9/wAjHrA7i6P8qMVd4dXMMN/GZ1vwy/49tY/6+x/6CK730rgvhj/x7ax/19j/&#10;ANBFd7XdSX7uPocVb+IzkviB/wAgey/6/wCH/wBCr1+P/VJ/uivIfiB/yB7L/r/h/wDQq9fj/wBU&#10;n+6KipuOnseP+Ev+Q7ff9fL/APoRr1y1/wBUPpXkfhL/AJDt9/18v/6Ea9ctf9UPpUlliiiigAoo&#10;ooAKKKKACiiigAooooAKQ9KWigDyzXYJJfFGsMba3ELXtpG162fMt8xrgjjpnjr3rV1TXlvr/SX0&#10;9Hmuree5DW2QHJWNhyPQnHWu3e1hfzN0MbeZjflR82OmaallbJK0qW8SysMM4UbiPc0AeUWKLLHr&#10;drqEktnLNe20k091GGXzCqsQRnAGeOeMYrsfDcrS+HrlFhikEU0sSG3URLMAeCMcDPrXTtZW7iRW&#10;t42Ev38qDu+vrQbaJYPJSNUjxjagwAPwoA8XltpRp1tbTRTxLIxl/dXMj7f9IUckn9RXYWqalf8A&#10;hN47VZPNM8iO09xyArY537sg45FdCfCeiOsCy6bBMsCFIxKu8AE5PXvmlfwvpL6aNN+xBbLzDJ5C&#10;EqpJOSCB1HPTpQBx/hfWZ4NWuUt9Os447mRYoALnaHEagNs+XnkmvSozkCqb6RYS28MEllCY4GV4&#10;k2DCFehHpir4GKAFooooAKKKKACiiigAooooAKKKKAMDxt/yJOs/9ekn8q43wl/yKWlf9e6/yrs/&#10;Gv8AyJWs/wDXpJ/KuM8I/wDIpaV/17J/KtKZnU2Nk9K5nwNZ22oT+I7aVwk/9ou0bd66Y9PauW8E&#10;6U19P4int3KXEWpOVOeCKyxKbp6K5rhWlPV2MTSoXt9O8awu+9kuJQW9flqCy4+Hsf8A14n+VTaS&#10;Zf7L8Zm4GJvPl3j321FaY/4V7H/14/8Astc2P+CmvM9PLX79T0C9B/4V74ZfIHlzxP8AXBNdR8R9&#10;QttS8K6fNEgDDUIQwxyOa5a948B+FR1zdQ5Hrya6H4maEmn6XY3UMhERvoQY+3Jreq6vtYNLQ8Gt&#10;7b2ycbON9Tjvij/yM2mc9bVv/Qqg+Hp/4rCE/wDTF/6VP8Uf+Rl0vj/l1b/0KoPh9x4vh94n/pX2&#10;OF1yifqzqX8Nna3eo2mk/FnRrq+lEUJsnjDHpuJ4FXfFIiHxa0N4lUeZYTMWUfe/HvWPruiw+Ivi&#10;Rp2l3DMqtYSspXswJwaz9Nsta074i6fp+tM7LbW0q2rtzuT2PpXz3s4ShzqVpLdeXSxK+As2WP8A&#10;hKPEPPPnqf0pfDZLTeK0HUn/ANkpLM/8VN4g4/5eF/8AQab4cYrN4rYHBHT/AL4r5/B/8jGo/I8D&#10;C65lU9Dc8KppGv8AwiFhMVlmtrZyy5+ZCMniuRujv+Dll7OgH0DmreleFb6D4fWmv6G7/aDbuZos&#10;/e65x+FVbnH/AApyxb/bQt9d/NehFu0k0fSPRxS2Ob1H/j2X/rrH/wChivdl+6K8J1D/AI90/wCu&#10;sf8A6GK92X7oqcv/AIT9Ssev3i9BR1rI+Hox488W/wC/F/6AK1sc1k/D0/8AFd+LOMfPF/6AK6qn&#10;wnJT3ND4p/8AIEsf+vtf5GtDwj/x4R/QVn/FP/kCWP8A19r/ACNaHhH/AI8I/oKyNjrV6ClpF6Cl&#10;oAKKKKACiiigAooooAKKKKACud8bxyS+D9SSIZkMeFG3POR2710VIVVhgjIoA8/0u8m0XU7+fU49&#10;0slxFDNJDCUjSLaSkmOScngn6Vz2s2ep3fhi5mWxM2nrPNcxrv2lnM3ysVPOAOR9a9fMMZzlAc0e&#10;UhGNoxQB59PI8XibzbWa7S/mvIRLaOgMZj2gMwOOQB3z1FWfF9l9q1jRiYbIqJXO+aIO/CE4A9Pf&#10;1rtzFHuztGajksbWeWOWW3jeSMEIzLkqDwcemaAPG/Dklo2tWEixWjTTzw7wHUnlSeAOmD+WOa3P&#10;EsWoSahcWcE9lPd3zKgtlkd2jUEZfb/BwOcYzXoi6Vp6LEqWcKiIgxgIBtI6Yp0Wm2UE8s8VrFHN&#10;KcySKuGY+5oAyPC2rT6tazPPJbExP5bRxBg0bDqGDcg10I6VHHbwxM7RxqrOcsQOWPvUlABRRRQA&#10;UUUUAFFFFABRRRQAUh6UtIaAPD/iGNe0z4nW17poSCG/iS1E8i7lJ5OMVcOm+NQcf23Y/wDgNW38&#10;UQDfeF/Q6gP5VpYraHwmU1qcLe+GfFmozWk1xrtqHtJfOi2W+Pm96k1fQPGOu/ZTf69asbWUTRBb&#10;fHzCu2xS8e1NpMSlY4A+EPE0mrNqkmt25umjERxB8u0e1Mi8H+J7fV21SLW7YXTR+UT5HG36V6Dg&#10;UuMVHsoc/PbUm0U721OI0bQPGPh6GeHTtetVS4lM0m6DOWPWqkfg3xNFaX9suuW/l37s9xmDnLdc&#10;V6FRVpW2HzM8oX4TX6xrGNZjCgY/1VbLeFvFj6WdMOu2/wBkMflY8jnbXfUmBW9WvOqkpO9guzi0&#10;0Txomh/2Kuv232HyTBjyPm2Yx1qg3gjxHNp1np0uuQfZLMq0QEHOR0z616HxRWHKrNdwuzhtS8J+&#10;IdTtoopdYth5ciyqVt8fMvSiLw34uh1tdZTXrYXyxeSD9n+Xbmu6pMVMacYK0RyqTm7ydziLjw74&#10;vu9ai1ifXbVryKMxIfs/y7TyeKyv+Fca095PdSazA8s775Mw8E16ZjFLRKnGStJDjUlF3RwGk+Ef&#10;FGhLOlhrVoEnfzHElvnn2rR/s7xt/wBBuw/8Ba63FAFWrJWRMpN6s8u12LxZdeIdK0G4mhvxJKty&#10;Vgi2EBW5z7V9CR8RqPQCvK7Xj4x6T72Ev/oVerYAxisZ7msNjx7wl/yHL3/r5f8A9CNeuWv+qH0r&#10;yLwl/wAhy9/6+X/9CNeu2v8Aqh9KkosUUUUAFITgUtI33TQA0vjtTfPXOO/v3rlfGN7NZtpjRC4Q&#10;vceWssTjYGYEBXXglT7cjFcJ4WupT4rtrkxu9veOq2clwZX6K2/G6Q7TwetAHswlHoaXfx0rxDxj&#10;qDx+JNVXzvmXUrVFJkmBClE3Abflwec962dEv5f+EX8SzR3F0ghvyIfszP8AJ+7TAG4FguevFAHq&#10;nnqTjI796cJM9q8Kgj1DTdUtGl1K/JiZVfbfKGZrlgRs+U529/6Ve+Il1fWev3i2sk7mHToG3fMw&#10;XLyAscYGTgdRQB7OJMtjFPFeWeAL8SatdTl2xHY5lQFyAyyMCcEnnAFejaZqMWqWEV5b7/JlGV3o&#10;VPp0PNAF2igdKKACiiigAooooAKKKKACiiigAooooAKKKKACiiigAooooAxvFNrLe+F9TtYIzJLL&#10;buqIO5IrxHwefGN7pT2sV9a2n2B/s5ilg3MCPU19CNjvXkPhAf8AEx8S5/6Ccg/QVpDqRPYi/s7x&#10;t/0G7H/wFqDSdC8Y6G10bHX7UG6lM0u+3zljXa4oxVtJmadtjz5fB/idBqCLrltt1Fy9wTBySeuK&#10;bH4I8RR6UNNTW4BbiPyv9Rztr0TH0pMVMqcZbouFacL8rtc86fwR4kk02005tcg+zWbq8H7nkEHj&#10;NX9Z0Pxlr9rHa6hr1q0Mcqyrst8HcOldviiqsiOZnm+reAdf128iutQ1qAyQpsTZDgAUzTvh7ruk&#10;XgvLHXIVnClBugyMGvS6K3VeapumnoF2cIvhnxeutQawNetvtsEZiRvI42nrT7vw94xv9YttXuNe&#10;tmvLaNo4iLf5dp68V3HFJgVhZXuF2cFbeDfEVvdXV1/bkJlu2DzfuOCRUcHgrxHZtfG21yALff67&#10;MHtjivQqKlU4KTklqzNQipuaWrOL0/RPGemaMukWuv2ws1QoA1vyFP8A+usuTwH4hl0JNEfW7f7C&#10;hyAIMN1z1r0jFGKrlRqptHmEvw01eWJUbWIPlYNuEPOQciug/s7xvx/xO7D/AMBa6+kxShCMFaJU&#10;qkpu7OPksvGsMLynW7AhFLY+y+gzVv4Mrqt7JrGualDj7c6lJQMB9vHH5VvXwzp9z/1yf+RqX4Sc&#10;/DjTM/7f/oRpT1QQ3I/imf8AiR2P/X2v/oJrQ8I/8eEf0FZ3xU/5Adh/19r/AOgmtHwl/wAeMf0F&#10;ZGh1q9BS0i9BS0AFFFFABRRRQAUUUUAFFFFABRRRQAUUUUAFFFFABRRRQAUUUUAFFFFABRRRQAUU&#10;UUAFFFFABSGloNAHjPj7+2de8fxaPZXcFtHp0S3kZePd8545pv8AZ/jwnP8Abem/T7NWhqP/ACWO&#10;/wD+wdH/ADroK2hsZTdmcedP8eH/AJjWm/8AgN/9ak/s7x5/0G9N/wDAWuyoqiOY47+z/Hn/AEGt&#10;N/8AAaj+z/Hn/Qa03/wGrsaKd7i5mcd/Z/jz/oN6b/4DUHT/AB4f+Y3pv/gNXY8UUBc44af48H/M&#10;b03/AMBqP7P8ef8AQb03/wABq7Gii4+Y406f48/6Dem/+A1H9n+PMc63pv8A4DV2VFAcxx39n+PP&#10;+g3pv/gNSfYPHn/Qb07/AMBv/rV2VJii4rnH/YPHn/Qb03/wG/8ArUf2f48/6Denf+A1dhS07odz&#10;jv7P8ef9BvTf/Ab/AOtR/Z/jz/oN6b/4C12NFSHMea6jH4p8O63p/iO71K0nnWVbQKkO0bHPP417&#10;4hJRSfSvHfiHzpWn/wDYQh/nXsUf+qX6CsamjNYO6PH/AAl/yHb3/r5f/wBCNeu2v+qH0ryPwl/y&#10;Hb7/AK+X/wDQjXrlr/qh9KkssUUUUAFIRkUtFAGBr/hhPEL2onvLmGG3YyBIGCln/hbPt6dOaw7L&#10;4aW+n3dtNb6jIq2zhowLWBW9wWCA8jP513WaM0AcufBdu8E6S3MrPPqC37yDAJZSCF+mABSw+EWh&#10;07VbYardCbU5zNNcIFVhkAEKMYHAxXRzSiGJpGOFUZJxWDF410Oe/ayj1BGnUKSoU87s4xx14oAz&#10;5PAEKzs9hqVxYo0aR+XHHG+AowCpZSVOCeQamvvA1vqWoz3FxfXnlzWsdq8SSAblQsQWOOTlqu3v&#10;jHRNOn+z3eowxTiYQlGPIYjP5Y79KlufE+l2hhWW8jzNE0yFeQyL1OaAKWk+C7TRryaa2uLjy5bf&#10;yDGzD5RuLZBAHOSa29M09NL0+GyieV44l2q0rl2P1J61nx+KtKl0ttTS7Bs1ba0gQnafcAcUtt4o&#10;028EjQXBZY4zIzGJgNo75IoA3KK5+28ZaFdah9hh1O3e42K4UN2Y4Az6+1b4OaAFooooAKKKKACi&#10;iigAooooAKKKKACiiigAooooAKKKKAMnxJey6Z4c1G+gx5sEDSJuGRkCvFvDuleL3sG1Kz1eyj/t&#10;JvtUiyQZwxr2Hxr/AMiVrP8A16yfyri/CH/IpaX/ANey/wAquG5E9jJ/s/x5/wBBrTf/AAGpP7P8&#10;ef8AQb07/wABv/rV2VFaGXMcb/Z/jz/oN6b/AOA1L/Z/jz/oN6b/AOA1djRVJhzHHf2f48/6Dem/&#10;+A1H9n+PP+g3p3/gN/8AWrsKKdwucd/Z/jzJ/wCJ3pv/AIDUv9n+PP8AoNab/wCA1djRSuHMcd/Z&#10;/jz/AKDem/8AgNSf2d48z/yG9N/8Bq7KigOY4/8As/x5j/kN6b/4DUn9n+PP+g3pv/gNXY0UCbOO&#10;/s/x3/0G9N/8Bv8A61H2Dx5/0GtN/wDAauwop3C5x5sPHn/Qa03/AMBqP7P8ed9b03/wGrsaKllc&#10;xxkul+OpYnjbW9O2upVsW3ODWx8JJtQs31Tw1dzRzRaWwWJkXGd3zf1rb9Kxfhz/AMjz4t/66R/+&#10;gioqbFQeppfFMf8AEjsf+vtf/QTWj4R/48I/oKz/AIp/8gSw/wCvsfyNaHhL/jwj+grI1OtXoKWk&#10;XoKWgAooooAKKKKACijNFABRRmkzQAtFFGaACiiigAooooAKKKKACiiigAooooAKKKKACiiigAoo&#10;ooAKSlpKAPKNQ/5LHff9g6P+ddDXPah/yWS+/wCwdH/OuhraGxjU3CiigjNVa5myhJrFhHK0T3Ua&#10;uhwwJ6U3+2tN/wCfuP8AOuHTRLXXfHGp214ZPLjyyhG285rb/wCFdaJ63P8A39NdcoUo6NGCdSS0&#10;N4a1pp/5e4/zo/tvTh/y9x/nWCPh1of/AE8/9/jQfhzoeet1/wB/ahey7Mdq3dG9/benf8/cf50f&#10;23p3/P1H+dYP/CutE9br/v7R/wAK50T1uv8Av6aL0PMdqvkb39t6cf8Al7j/ADoOtab/AM/cf51g&#10;f8K50T1uv+/tL/wrnRPW6/7+0XoeYWq+RvDWtN/5+4/zpf7a07/n7j/OsD/hXWiet1/39NH/AArv&#10;Q/8Ap5/7/Gi9DzC1Xuje/tvTsZ+1x/8AfVWra7gu03wSrIvQlTmuOvvh/otvYXM8bXIeOJmX96SM&#10;gE1P8OmLeHQTkncefXmhwpuDcOg1KSaUjsKKSlrnNDkPiF/yCtP/AOwhD/OvYo/9Uv8AuivHPiF/&#10;yCbD/sIQ/wA69jj/ANUv+6Kxqbo2hseP+Ev+Q7ff9fL/APoRr1y1/wBUPpXkfhL/AJDt9/18v/6E&#10;a9ctf9UPpUmhYooooAKRuhpaQ8igDK1DSIdUKGS4vItnT7PcNHn67TzVVdHk0qC4fTbi4muSvyLe&#10;XDyISOccnjPrWF8Rdf1Hw9DYzWFw0QkEnmABCWI2hcbge55x2rl7Px3r0+i6xdeeJjBNDFExMYZM&#10;khuQACSRxx05oA9ZeYpbmR4yzBclE5OfQV4xpPhbxBZeJbLU5dLnEUd+80m05fyyWIyOh6jjNdFp&#10;PjXVZvEGpW93EoWKF5khAJACoCGDED5SQfXrUGn+MvEBkgM3kSQq+HLo8fnGQphQCMjaJPxxQBR8&#10;T+HdQ1TVb25az1B1S7VrUlWY7fl34IcYHBxkfSrOu+FrzUpLO8NjcXEcVn5Dny1WQ5YgcOxORnuO&#10;+c1W1zxnqtt4omtYNSligjmaNlZ485DEHH7o44UnBJrS1zxtfWEYENwUAsYpt0iqSd3fsM9uPSgB&#10;nhzRdXsvBmo6Ld6fei4mPks6bCoUrjK5YAjA56ZzVrRdL1XS4Nbjl0+8SOeBRbGEqpG1CMABzgkm&#10;m23jDV20LSryIwTvNeGJ9zCPcuzIHfk9c8VCnjfVodA1AzS2b3ltCHLDIKuZGXacZBPy8Y60AZuj&#10;+HtQtPElnqEtpexStF/pL+S5BlynXD4IwOvTjpXsUZrzrw/4u1bUvFslnM8BjyEaBYZPlAyWYNjr&#10;ygOQPatXU9a1+01PVoLX7HKlrZpPBH5J3szlgFJ3gcbfbrQB2tGa82/4T7UBd2NsYouv+mSNAV2H&#10;zfL24Dnbz3y30rPPxI1pwAltCHaU7QLZ3JURuwwoYZGUHzdOT6UAesbgKb5gzgVwmu+K7u30nw/e&#10;WzQo986mRAGfIKEkDHb8RUXgDxRfa9fXqXc/mIMsgEajHOCMhicf5zQB6HRSDoKWgAooooAKKKKA&#10;CiiigAooooAKSlpDQBheNf8AkStY/wCvWT+VcX4Q/wCRR0r/AK91/lXaeNf+RK1n/r0k/lXF+EP+&#10;RR0r/r2X+VXTM6mxt0UUVqYkNxcw2kJlncIg4yaq/wBtad/z9xfnWb4248L3LDqMEVjaP4E0i+0e&#10;0u5jcebNEHYiXHJrohCmoc0jKUpOTjE6r+2tNz/x9x/nS/2zpw/5e4/zrB/4VzoX/T1/39NB+HWh&#10;/wDTz/3+NH7nsxJVu6N7+29O/wCfuP8AOj+29O/5+4/zrAHw50T1uv8Av7S/8K60T1uv+/tF6HmO&#10;1byN7+29O/5+4/zo/tvTj/y9x/nWD/wrrRPW6/7+0f8ACudE9br/AL+0XoeYWq+Rvf21pv8Az+R/&#10;nR/bWnf8/cf51gf8K50T1uv+/tKPh1of/Tz/AN/jReh5har5G9/bWnf8/cf505dY09nCi7jyTgfN&#10;XPn4c6GRz9p/7/Gud1rw/Z+H/EWjx2RlKzMSyu+emKcY0ZOyuD9pFXZ6eDmlpqfdHXpTq52rOxqn&#10;1ENY3w5/5Hrxb/10j/8AQRW1WL8Of+R68Xf9dI//AEEVnU+E0p7mn8U/+QJYf9fY/ka0PCX/AB4x&#10;/QVn/FP/AJAlj/19j+RrQ8Jf8eMf0FZGx1q9BS0i9BS0AFFFFADHOFNcJrHxBbSbR5H05RMjlXim&#10;uQhA3bVYcHIPXPtXczgNE4YZUjketeJTaJqc8i50W9h01pp5EheORgVZlKZSNsgjBPPrQB6FceLW&#10;s/Cq6u6Ws0vnJEyQzny1LOFGXI7AjtWTbfEtprwQGytcf2glifLvd7Etj5wNoyOazobDVL3wTY6L&#10;JBei4k1Jd8zxt+7QPv3fPyAAAOapr4W1G21Nv+QhNu8QJMu6NdjRKFJkYgce30oA6vXfG9zpGrx2&#10;CaNNKfmLv50Q+QKSGA3ZAJGOcUWHjm4ufCFxrk2kSxeRa+eVMyFWbGSowSR+IrG8U6Ne3mp6zJa6&#10;dcXEQhjBaUbizb1JWH/ZwOeeuBUaWdwPCHiizg0698y5iaVW+y+QGYrtEaJnPAUc+9AFpfigzvdR&#10;Lp8LS28fmMnnON3y5wCY/Y9a9Bs5vPtYZypUyRq23OcZGa8XvfCOrRXN3fWWm6hHC8IyjCN5HPlk&#10;Efe7k+54r0qCC/8A7Z0mRY7pbRbIrLiUBA+BgMmMk++eKAOlaVEUsxAAGSfSsRPF+gvqDWS6nbmY&#10;AHG7jk4wD0z7VqTNsiclWbCn5VGSfpXl1no2ox67FLLpOof2Qt0bmKTCfaPMYAfON2dnX8OKAO/u&#10;/F+hWF1LbXWoxRTQjMikHK8ZyeOlS3nifR9PS3e6vUjW5UNCSCQ4PIxgVwvi3R9Q1rXlutP0u6a3&#10;hXyrzcwjM6Z/5Zgnk4LDJwMGtTxHBca7Y6ekGlahGkLicIY04IBXawLgjHsaAOnTxJpL2huhexiA&#10;OIzIwKjcenUUaZ4l0fWJnisNQgnkRmVlVucjrx3Hv0rhvsmuQ+BbWxaxvxqEd0C23awZDIWP8R+U&#10;L2JqPwDokujeIbpVgvIbZ2xGJbdwrLsXJyWODuB69aAPU6KQUtABRRRQAUUUUAFFFFABRRRQAUlL&#10;SUAeUah/yWS+/wCwdH/OuhrntQ/5LJff9g6P+ddDW0PhMam4U122qTgnFOpkv+rb6Va3Mzg9CnA+&#10;IWrYVvu/1ruPtP8AsmuF0H/kfNUPfYf5122BXRiLc2pjRmuX5kn2n/ZNH2n/AGTUeKMVz2RpzEn2&#10;kf3TR9p/2TUeBRTHzIk+0f7Jo+0f7JplFAcw/wC0f7Jo+0/7LUykoDmINVuP+JRe/Kf9Q/8A6Ca5&#10;34ayeZ4aB54Y8Vvar/yCL3/rg/8A6Ca574Y/8i0f9410Uv4cjObvKJ29FFFcpsch8Q/+QTp//YQh&#10;/nXsMf8Aql+grx74h/8AIJ0//sIQ/wA69ij/ANUn0FZVNzaGx4/4S/5Dt9/18v8A+hGvXLX/AFQ+&#10;leReEv8AkOXv/Xy//oRr121/1Q+lQWWKKKKACkb7ppaQ9KAMTUtM06+vbKe+8t5IS6wJIRglhg8H&#10;qcCq6eENJVrorbYS5KF0VtqgIMKAB7U/X9Le7v8ARbmKEO1peeYzd1XYwP8AMVsWsrTQB2iaIkkb&#10;WIz168Hv1oA5KTw74b0m/W7uLp4ZpAYTvuT+8DAqFIzyBnA9K0LfwrpBtI47NSlv5yTgRSfK7JjG&#10;fUcD8q5jx54c1PUdVS+tLaOW3iWEEH5mJEhJwoBPQ11PguOW28PRWs0Mkbwu4y6FN2WLZAPOOcc4&#10;6UAN1LSNEsdNupr5o7aKZ3eS4ZgpVpDzhu3XFZ7aT4S1q5S2R7eeZYoiAsuWMYGFA9uDwKt+Pbe4&#10;1DwzLaW8MkskkiYEYyQAc5xx6eveuB8FaLq9n4jtLi902a2yphdjB90hThs4xz8o69vc0Aei2fhL&#10;RbSOKMWiTJEzNEJhv8vOBhc9MBQPwpX8J6ayXioJEW6Co6o+AqqcgKOwyT+dSafo1/bK4n1y7nLy&#10;FwWRBgH+Hp0FXP7NuQSRqlyAe2xP/iaAMyx8I6fp+rHU4muDekkSStKSXU/wnsR7VevrHTpHla8j&#10;hzdItu+843gE4X8yfzp0+mXckLKmq3KMVIyFTr6/drj/ABF4Z8QXdnpVrDqD3b2LtdtcTKAZJFxs&#10;TAI65Y5oA3I9L8LbY2SOxIsWyDvB8sls/Nz68896SPwx4auQVhtbeTDiT5GyRkEDoemCeOnNcXF4&#10;X1aVJZJdEeLajLIFmQPOzTiQMo6HaBwG65xW74RsdW0fVbn7bpTqt0kCiSDYETapB3DdwfpmgDU1&#10;WTw4rW1hPqEds1kwMcMcm0oSNi8f8D496n8MaHo1gpvdFd2huFySJSyv33YPeuC8YaLqU3ii7ntL&#10;EzLNsDeXEzZZQzJ8xHJBA6cDj1rvPAsM1v4XtYriBoJFLgoybCAGIHGB2xQB1A6UUDpRQAUUUUAF&#10;FFFABRRRQAUUUUAFIaWkNAGF41/5ErWf+vST+VcX4Q/5FHSv+vZf5V2njX/kStZ/69JP5VxfhD/k&#10;UdK/69l/lV0zOpsbdFFFamJy/juQL4YuQQcnHSrfhq5H/CM6d8h/1C1S8d/8i9OPpVvw2P8AinNO&#10;/wCuC/yrpf8ABRipfvWjY+0/7NH2n/ZNR4FGKwsjTmJPtA/umj7T/smo8UYFGg+Yk+0f7Jo+0f7J&#10;plFAcw/7R/smj7R/sGmUUBzD/tP+ya4Xxpc/8VPoPykAs3P4iu2xXB+OOPE2gf7zfzFbYf8AiIip&#10;K8Wj0VfuL9KdTU+4v0p1ZT+Jlx2QVi/Dn/kevF3/AF0j/wDQRW1WL8Of+R68Xf8AXSP/ANBFYz2N&#10;Ybmn8U/+QJY/9fY/ka0PCX/HhH9BWf8AFP8A5Adh/wBfg/8AQTWh4R/48I/oKyNjrV6ClpF6CloA&#10;KKKKAEOMc03cnqKJRlD9K+fG8T66ETbqV2VLIPtAeRgfmyT6YzhPrQB9BAx+3rS5T1FeNeIvEGv2&#10;13rjJOUt4LiIlgrLsjGOVJIB64OM5JNXdQ1/WzNoi29yUuXtFfY7KA7u5T5wSD05wOhoA9YDITgY&#10;NB2r14rh/DWq62mmTRvby6lLbSpDiTELj92rndu6kFsVa1vXdZj0K+ml0iWxEcJYSidHP4Ad8UAd&#10;dujHUgUBkPTFeNaN4qvrvxdBB9sunjwrMByhGcEdOeSPzqKXxLr4udO8+8uolkuZfKAiVS7bmRQQ&#10;zZPLL8p6AE9qAPasp7UmYz0xXLa6+oRvoIiv5bdri4WGcIq/NlGJ6g45Xt61yVz4p1q0GoQJepNO&#10;9yqxSCVCkUbTFefl+VsAdc0Aer7kzjijdH6ivG7rxvrY2yW903lCzJOVX/WeU7Zx1PKjkcYro9J1&#10;zUrrwpr8k8sz3dozLGUVZXA2Aj7uAep6dKAPQcp7UuBjpxXjWjeINYm8WaZbXE16T5Ue5M43BlBP&#10;ABGOAc5/GvW7W/t72B5LeQOqO0bEdmBwR+BoAtF1B5OKcDkZrzfxpqerW3iK0gsIrqRZ08sRxkqM&#10;8ksMMCcDrkVuaPrWpHw1pcltp82pM0AEszSrGSwOCSD6kGgDqyQOtJ5if3hXEeJPEGqwaOssunvp&#10;/wDpEahvOV8gn26DOM/WuS8PeJ9Rur7Uz9su5fLgdlyhcE7BtIA6/dPH1oA9kEinoaN6+teOaT4g&#10;16XxFpVtNe3CzSWse2LYgDhgpJILZPCn5u2QK7bWZb6LxRaRQ6hLFbvZzzNEAu3cmzHJGcfMc0Ad&#10;b5i+tG9fWvHpfF+t2+mQxi9DzLK3n3CyoykCJXAQ7QOcnjrxU7+NdWjutZCyPJmGRLFAgJMu9UTC&#10;jkHLdD17UAetb1xnNAdT0Nee6lr2o3Pw1t76A3CX7skUuyL5g4fawIJG3kfrWZ4R1zUtQ8cXVvPJ&#10;dsi7leJjwuM4JG3AHbqMn1oA9WzkZFFIgwgHtS0mB5RqH/JZL7/sHR/zroa57UP+SyX3/YOj/nXQ&#10;1vDYxqbhTJf9U30p9Ml/1bfSqM+hwOgkHx3qmP7hz+ddvXm0Wrx6N4y1C6mt5ZI3yn7sZ5zW1/ws&#10;Cy/58bz/AL4rtq0pykml0Rx05xirNnX0Vx5+INiP+XG8/wC+KX/hYNj/AM+N5/3xWX1ep2NPax7n&#10;X0VyP/CwbD/nxvf++KP+Fg2H/Pje/wDfFH1ep2D2sO511FcgfiDYf8+N7/3xR/wsGw/58rz/AL4o&#10;+r1Owe1h3OvorkP+Fg2H/Pjef98Uf8LBsf8AnxvP++KPq9TsHtYdzo9V40e9/wCuD/8AoJrnvhh/&#10;yLef9uqt747tLiwuIUsbvdJGyDK8cjHNW/hpG0Ph1kYEMshBBrSMXCnK/UFJSkrHa0vekpa4zpOQ&#10;+If/ACCdP/7CEP8AOvYY/wDVp/uivHviH/yCdP8A+whD/OvYY/uJ9BWVTdG0Njx/wl/yHL3/AK+X&#10;/wDQjXrtr/qh9K8i8I/8hy9/6+X/APQjXrtr/qh9KgssUUUUAFI3Q0tI3Q0Ac14i1270eay8myWe&#10;GaVY3YybWJLABUXueSfTANdCn3axtU0G11HULW8lnuIp7bIi8qTb1PPHrxWrbQiGEIHdxknLnJ5J&#10;P9aAOR17xxHo+t3OlpAryxWDXQ3PjLDOF/IE1W/4Tm/hkiguNMhjlFyYZnMx8scKRhsdSH6HHQit&#10;bV/Cmh3rzT3y7JriQFpt+GyV2BQfTB6Ui+BdHkhRD9oYby8jNMSZskHD+o+UflQBe0HV21vQItSM&#10;PlmQyDYDnG12Xr77f1rz8fEbWlZxJBYqyyvGybidm1lHJGRyCx4+nau9sNBsPDttII7uZLU7vknl&#10;+RNzEnGenJNcu3w60e8uGC6k3nBS+2MJ8oYnBx6YGB9KAOp/4SfTINSTTp7jbemISsixsQBx3x71&#10;e/tvTgBm46jI+Rv8KsRW6qiDgsq43Ec1KseD1oApNrenlCRccD/Yb/CsqTxfpGzU/Kud0unxGWVG&#10;RlwMZHJFdEYssTmqGpaZa31k9rcrmGYjeBxu5zg/lQBxtv8AEGe8t4LuDT4mthFDJdfvfmTfI0eF&#10;GMHBXnmrOmeNLi+1S1sp7CKJprpoCvmnemEZ/mUjIPyj2OeDV3/hCNBF49yqOqs4d4ElxESCSAV6&#10;YBJOPelHgjSBNHLHLdrPE4aOUTncgwwAB9MMfzoAXxj4kuPDltbS28McpmZkCu4XLcbRyRgE9T2r&#10;A8PfESe603U7nUFtmktVDpFE+C4LYznpgZHP1roNd0TSL4WT6jfvGunNvyZguTxyx/Kq1t4O0620&#10;u8ijv5BHcoN83yfKFffkHGPz9KAIdH8cPe6w9jcxWwVp3jjeK7WTaFQPyB1HXmuZT4p6qdTitjHZ&#10;tG04jMqxvsAz0z64/XFdlH4bsrO8j1J9TmZFlM7CYpscsmzPAHbFYlr8PNDdlhg1ZpVRxKIlMZAI&#10;YNkgD2/WgB2pePNRg1y80+0t7aTbKkMJaXG0/LuZ+OFIYAcmrut+PH0fwzYay1iSt1KY2jL5Knnu&#10;Bz0q4PD2lXF/NeW96WnuxIyjzA6chVJVDxwVWrc3hfTrvQrTR7rfLBalWUkgMSAeT+ZoA5g/E/ER&#10;xZBpTpovVQSckk5CeudvOfet3TvF41PQdU1S3gBjs1yqlvv/ALpXwfTliPwpv/CC6AbWKEQtlCMS&#10;BvnwqBAufTAHFX4vDmm2mmalY26mGLUHkkl2t/E45I9KAIxquqw3mnpdw2nlXkmwGJ2JU7C3cc9K&#10;6JTmuftvDVql1a3H229ma1bdGsk5dc4I6H2NdCoxQA6iiigApDS0hoAwvGv/ACJWs/8AXpJ/KuL8&#10;If8AIo6V/wBey/yrs/Gv/Ilaz/16SfyrjPCH/Io6V/17L/KrpmdTY26KKK1MTlvHZA8PT5PpVvw4&#10;f+Kd0/8A64L/ACqn48yfD0ygAk4H61haR40tbDSba0lsrsvFGEJVODiuuMJToq3c5ZNRqts72iuQ&#10;/wCFg2P/AD43n/fFIPiFY/8APje/98VH1ep2K9rDudhRXIf8LBsP+fG9/wC+BR/wsGw/58b3/vgU&#10;fV6nYPaw7nX0VyH/AAsGw/58b3/vgUf8LBsf+fG8/wC+KPq9TsHtYdzr6K5D/hYNh/z5Xn/fFH/C&#10;wbH/AJ8bz/vij6vU7B7WHc6+uD8b8+JtAH+038xVz/hYNj/z43n/AHxXPa1rUeveINJmhtp4kgkw&#10;xdcE5NaUqUoTUmhOcWrJnrSfcX6Clpq/dH0FOrln8TOhbBWL8OP+R58Xf9dI/wD0EVtVi/Dn/kef&#10;F3/XSP8A9BFZz+E1huaXxU/5Adh/19j/ANBNaPhH/jwj+grO+Kf/ACBLD/r7H/oJrR8I/wDHhH9B&#10;WJsdavQUtIvQUtABRRRQAyQ/Ic4x71iafZ6Bq2jJb2sVvPp6OUVUOVyjcjPfBFbj/dNYOi6dd6Vb&#10;tblYikl1PKxB+6ruWXA/ECgCbUtE0ARS3d7YWYSPdJJI6DHTlj6/jWNod34PvpEsNMWzZ7djHEmM&#10;tgHf8pPOMnNdDrdk+o6De2UbqrzwNGGboCRjNcPoPhbWNE8QiZ1FxCJ2YOHwu1kAJIJJyMdP1oA7&#10;2z060sIpPssCx+a5lfHVmPUnP0Fc7q/jLw/bS3lhqL7mtxl45Isq5GDhexPIrqgwCbfwryTxD4J8&#10;Qah4kvL22gUW905WQrKobb0DDpyNoPJoA9A0/S/D2oRw6nZ2ttJuk85JkGCW+v8ATpxUh8I+HnYl&#10;9MgkOCPny2MnJIyeDnuOaytJ8LSXWi6UNUku4LqzYny4rhlU8nAIU4Iwa3holvt2mS6x1/4+ZM/n&#10;uoAum2gxGDGpEZBTI+6faoW06w2zL9kt8TcyjYPn+vrUI0W3XOJLrkY5upD/AOzVTHhm2TVYdQFz&#10;e74kKBPtTlDn1BPNAGdJ4g8J/wBrfY3ksftKp5YYoOBu27M49e1dENLsPsElkLWJLaVSrxou0EHr&#10;0rza+8E6zBqjXULLcxyFn8uM7dp83eAckDHTJxXp0LubdDKgWQqNyg5APpQByurf8Ij4f1S1F5Zw&#10;w3Mp3xzeWTt24Ay3Ye3StTw9rWk6zaM+lyIUV23qBghsnJI9+v41y3j7w5rOuala3WmQqWtY/kYy&#10;BcknJHr2Hp1qTwhomu6LaXFv5aIWljZDKwYbSSX6HqOg9gKAOq1Ox0i3S71S7tYy3klZpcZbYByP&#10;Xp6Vmad4p0GE2+mWYliVdsaRiFgEzjGfTqPzrU8RWlzeeHb+1tkWSeaBo0VmwCSMda4TQ/Bmt2Gq&#10;wmaO2ESyCaSRG4OGUhQABzgAdMcZoA6q98T+HBDM11PCxtCHMc0e1gegKhwM9+lY11qng7Sr17dL&#10;El47bAe2iJDh/wCAMvVsEfgw9az7/wAEalcRaheyhZJruXdHaKwYRjJG3c38ODu475xxVjxd4Nv9&#10;QmS4syJEjiGyNVUGNlHygZ7ZoAsG/wDBljFZX5085uMyQuYWLL5eM4J+7jPb0rZt/Fei36XNwm8G&#10;zZYpTJCcx7+304Ga5nVPA2palp2iac8seLeKUzzMgIRiUKqAPUqQfbPrVbTvB2taLpWr2cEZllmn&#10;h+zyRsIxxksx56DJGDQB0+neIvCeowzw2xtfJt2Z3DQbVG3ksMjH402DxL4Zub61NvCskt6Awmjt&#10;twJ6rlgOvX16H0rndC8Mahpt5qIjtL63jnRxGcRbf9WB/ePO4en5VSsfBGuW+taddeTIbe3ihSUv&#10;KhcMAclfUAn24yB1oA9Wm0yyurb7PLbI0JcSlMYBYHIPHvzVe18N6NY3K3Nrp0EVwuf3qjDnPXJ6&#10;n8a0l+6KdQAmABgUUtJSYHlGo/8AJY77/sHR/wA66Gue1D/ksl9/2Do/510Oa3hsYz3CmS/6tvpT&#10;6ZL/AKtvpVEGeLS3Y7zBGWPUlRzTvsdr/wA+8X/fAqVPu06tOeXcy5I32IPsdt/z7xf98Cj7Fa/8&#10;+8X/AHwKnoo5pdyeSPYg+x2v/PtF/wB8Cj7Ha/8APtF/3wKnoo5pdx8q7EH2K1/59ov++BSfYrX/&#10;AJ9ov++RViijml3DlXYg+xWv/PvF/wB8Cj7Fbf8APvF/3yKnoo5pdw5UQfYrX/n2i/74FT2cUcSM&#10;I0VBnooxSVJbdG+tJyk92VCKWyJ6KKKg0RyHxD/5BOn/APYQh/nXsMf+qT6CvHviH/yCbD/sIQ/z&#10;r2GP/VJ9BWNTc2hseP8AhL/kO33/AF8v/wChGvXbX/VD6V5F4S/5Dt9/18v/AOhGvXbX/VD6VJZY&#10;ooooAKRulLQelAHD+N7a4ubjTltrG7muEmjaOWIEqoEilgSD8pIH3jkcEV19tMJ4RIqOgJIw6kHg&#10;46H6Vla94mtdDl0+CVJHmvrqO2jROo3MFLH2G4VtqRjpQB5f8Q9M1K41iK7itJpbOJYdzhyFU+Yc&#10;8D2xzXXeCZS3hqCI7y8TOrswbk7ieCevBHNVfFHjeLw/fw2Ys3mkcxktvVVwzFe568VuaLqces6X&#10;FfxRvGkuflbGQQSD0+lAGH8REefwnLborM8kqABULdDk9AewrzzwHHdR+JrKWa2mt2dDARKrgq6q&#10;ex7dMD13e1eq+JtYfQdDl1BIRO6MqhCSM5IHYE1z+hePk1rWRZNYGFDCsnmGRTtOMnPPTGMfj6Gg&#10;Dc0+28Qxhxe6nbSkykqY7bACdh1q8INVJOL+HHbNv/8AZVHbeJdFuAfJ1SzfDFOJ1+8O3Wp/7c0r&#10;JB1KzBHYzqP60AQzwaw0LCG/hD7SATb9/X71cd4ls/Fj2ejwiRby6tZDeTzQoY1by8YQDnJOTx7V&#10;20mu6VGm59RtFXG7JmXp+dc34o8d2mk6TZ3unhb9LqcRq8RygHU5YdDjoKAOMh0q/mjuXGmanCjq&#10;4usRk+Y5nDIdhPzgJuzjHFdF4OkvrDVrlL/TryD7RFAIv3bui4Ug/MenbrRp/wARvtfhe71V9PZH&#10;t1X5VJYEsTjtkAdzVrSfH8GpeIG0xbdkXb8rv8rBtgbBU8+oyPSgDjfGtheah4i1V47W4W2iMK7y&#10;j7GdnVcjA5IypxyMr0q5PDenwxpdo/mLmzu1EUCTjJDKq7lTknr1GOa0Yvii0usQ6a2moJ3lClBL&#10;kqMjk+nGfy9xWnq/j5bG6azttOmluI5TGwd0Ax653eu3r60AcvcNer4R1K2SOSULLaKIpvO+XIHQ&#10;ON2Q2OnHFZfhG1v7e81IWxllEumyFHKMrK20fKoA65IHXPFei33iu7iXTorXTBJfX0QeKFplGOMn&#10;OM8Y7+4pjeOYjpNnqRsZFhnuPJbaQ2zAOcnjByMYoA47TdGubO6sbhlubdhdpBDCTLGUG5GbauTl&#10;SN2cnFdo93cab4y1ed7K9mjltIRCYoWZWZQ2RkcDtVTTviCLrQdUv57JknsYjKY16MuMg846ZGf6&#10;1d0PxfJrGsxWotFSCSEOsokyc7FbGBkY+b1oA8/l0TxnDYLF5Fw93B592DGSVlEqDdHn1zuwOxxi&#10;u81eNVg8OC7sJ7mNQRLCkJkIPldx9a7ZelNKZOaAOW8LrENX1h7bT5bK2bydiSQGLJCnJA/KurFI&#10;FINOoAKKKKACkNLRQBgeNf8AkStZ/wCvWT+VcZ4P/wCRR0r/AK91/lXZ+Nf+RK1n/r0k/lXGeEP+&#10;RR0r/r3X+VXTM6mxt0UUVqZFO6jSWQJIiuvowyKi+x2uMfZ4v++BU8/+uWkFWpNKyImk3qQfYrX/&#10;AJ94v++BS/YrX/n3i/74FT0U+aXcjkj2IPsVr/z7Rf8AfAo+xWv/AD7Rf98Cp6KOaXcOVdiD7Ha/&#10;8+0X/fAo+xWv/PtF/wB8Cp6KOaXcOVdiv9itf+faL/vgUv2K1/594v8AvkVPRRzS7hyog+x2v/Pv&#10;F/3wKa1nbAgi3iyCCDsFWKRuoo55dxqMb7FsdKWiioNGFYvw5/5Hrxd/10j/APQRW1WL8Of+R58X&#10;f9dI/wD0EVnU2NIbmn8U/wDkCWH/AF9j/wBBNaHhL/jxj+grP+KfGiWH/X2P/QTWh4R/48I/oKyN&#10;jrV6ClpF6CloAKKKKAIbhmWGQoBuCkruOBmuf8IapqGq2l1LqHksqTbIZoVKrIAozgHqAxIz3xXQ&#10;3EaSwSRygGN1KsD6HrWLoulaDFCr6PHbmONiAYZNyqcYI6kdKAJPE19e2HhzULmwVGuYoHaMOcDI&#10;FebeC/GniDUNZktL2VpIsKv7y3YciMHGe2Sa9S1e3tbjS54b2YQ27Lh5N4TaPqelcho+j+Bl1Vm0&#10;q6tlvI5ApEN18z/IOOvzDAz35zzQBzK+PPEKjT5HXCSTSK0g+ZWOQQmMDnAOO+CKl8V+ONasddvb&#10;fTJ3ZIADJEEQeUML3I5OSemevSuhudI8FXNxBatKIJZcm3VJ2Qq6tgupzw5PGepAp+raP4UF5NNf&#10;XM0csRi80i4kHJwF6Hr8nUc0AXdL8VS/2Ho8zWl5fPeKA01vDlQe5PTFb41Vygb+z73rjHljP86d&#10;pEFpa6TawWRJtVjHlEsTleo5q8GGaAM7+1JDnGn3owM8xj/GqZ8Qs2qRWB0vUFMqF/NaH5Fx2JB4&#10;rdLCo5GUqw6ep6UAeIr468UR+KJYJZNqiaXMawNIiqGAGD3A65+tbniLxhrtlqOsRQKGht/JwyHO&#10;xcglsY9M5yeOKuz6J4AOolJb61a9ZWYym7G5TkfxZ4I9PTtWjq1h4SVpTqTLnMaTl5WxJuGFDc8r&#10;xnHTjNAGBrHjbV4NI0KW1mIvLpSxiEajz/mAB56A/wBa3vhv4ivdf0y4bUJjJcxTbSCoBXjocAD3&#10;/GnT+HvDMdnp8M9zMY0DyWzm6Ykjhyc55AwMduK1PCdpotvYudCmaW2dwGZpGf5lUDq3PQCgDpCo&#10;PWk8tc9KdRQA3y19KPLWnUUAM8tfSl8tc5xTqKAG+WvPHWkEYHSn0UAA4ooooAKQ9KWigDxzXtTs&#10;dL+MF3JfXUVujaegVpDgE5NaP/CYeHMnGs2n/fyu81DwzourXHn6hpdrcygY3yxhjiqn/CDeFv8A&#10;oA6f/wB+RVqdkQ43Zxv/AAmHh3P/ACGbP/v5SSeLvDzRkDWLQk/9NK7P/hBvC3/QAsP+/IrnvHPg&#10;/wAO2ngnVp7fRbKKVLcsrpEAQaftBciMdfFGhBR/xNrT/v4KX/hKtBB51e0/7+V5XpejafLpdq8l&#10;rGWMakkjqcVb/sPTf+fOH/vmu1ULpO5488yowk4tPQ9J/wCEr0H/AKC1r/38FH/CU6F/0FbT/v6K&#10;80/sLTc/8ecX/fNO/sTTf+fOH/vmn7DzI/tSh2Z6V/wlOhf9Ba0/7+ij/hKdC/6C1p/39Fea/wBi&#10;ab/z5w/980f2Jpv/AD5w/wDfNHsPMX9q0ez/AA/zPSv+Ep0L/oLWn/f0Uf8ACU6F/wBBa0/7+ivN&#10;f7E03/nzh/75o/sTTf8Anzh/75o9h5h/atHs/wAP8z0r/hKdC/6C1p/39FH/AAlOhf8AQWtP+/or&#10;zX+xNN/584f++aP7E03/AJ84f++aPYeY/wC1aPZ/h/mek/8ACUaF/wBBa1/7+inReLNAjVt2r2g5&#10;7yCvNf7F07/n0h/75rrvg14e0bVbDWmvtNtrgx3hVDLGG2j0FZVYezVztweJhiW1FPQ6EeL/AA8R&#10;/wAhiz/7+Cj/AIS/w8P+YzZ/9/BXYDwN4Wx/yAbD/vyKX/hBvC3/AEAbD/vyK5/arsd3s0eU+Nde&#10;0nUtP0+Cy1C3nm+3RNsjfJwDXucf+rT6CsSLwX4aglWWLQ7FHU5VlhAINbmMYArOUubUtKx474R/&#10;5Dl7/wBfL/8AoRr121/1Q+leReEv+Q5e/wDXy/8A6Ea9dtf9UPpSGWKKKKACgjIoooA5/XvCOma/&#10;Paz3aOJrd0ZJEcg4Vg23g9DgVr20LwW4jklMrAn5yACRnjp6Dj8Ks0UAcn4h8Hwa9ci7NzPDcqEC&#10;FXYIArbuQCD39a1PD+ly6Pp32SScSgOxXCkBQTnHJJPOTknvWvgUvFAGD4l0U6/pZsPNEaM6s25N&#10;wIHbH1x+Vc34d+Hb6DqNrdLqAnEBZcPGQSmDheuMDJPTufWvQqTAoAqW2nWlsrCC2iiDNvYIgUEn&#10;qeO9WBBGP4F/KpKKAIZLaKSNkaNSpGCMVzPiTwjHrWmW2m2rQWlpE+4osII6cYXpn8K6ykwKAPO9&#10;L+Gy2GmXWnteI1vcRorFbdVcFTnkjGR9ams/AUtprkOpC+jYBDDJEYOGjwQOh++c8sa77AowKAPL&#10;YvhX5cUMLXsTwRTCYJ5B5bcpP8XXCkZ960dY+HQ1W4uZTqDxi5LeYFjGQMgjHpyoyfSvQcCjAoA4&#10;vUfCmo6zp1vZXmqJEkYBMtrb7JN4zjaScKMcY+tLceEZbzTrG1uXs5RZM3lf6OyjbsKgEBuvPJrs&#10;8CjAoA86tvhjaW1pewGcypeQlXD7vlfqNvzfczj5T6da0tK8HTaXc2lxb3cUciSs0wSHCshVVCqO&#10;3Cjn612eBRgUAC0tFFABRRRQAUUUUAFFFFAGB4158F6z/wBesn8q818LeKdBtfC2mwz6raxyJAqs&#10;rPgg17JPBHcwvFKivG4wysMgisP/AIQbwv30GwP/AGxFOMuUmUbnHf8ACYeHP+gzZ/8Afyk/4TDw&#10;6f8AmMWf/fyuy/4Qbwt/0AbD/vyKP+EG8Lf9AGw/78ir9oTyI4iTxXoLygrq9ocf9NBSf8JRoX/Q&#10;WtP+/grkfiX4f0my+INhbWun28MLWZdkjTAJyeaxBoemf8+kP/fNdNKnzx5rnn4vF08PPlkmekf8&#10;JXoP/QWtf++6X/hK9BPTVrT/AL+CvNToWmn/AJc4f++aBoWmj/lzh/75rX2D7nL/AGrR7M9L/wCE&#10;p0L/AKC1p/39FH/CU6F/0FrT/v6K81/sTTf+fOH/AL5o/sTTf+fOH/vmj2HmT/atHsz0r/hKdC/6&#10;C1p/39FH/CU6F/0FrT/v6K81/sTTf+fOH/vmj+xNN/584f8Avmj2HmH9q0ez/D/M9K/4SnQv+gta&#10;f9/RR/wlOhf9Ba0/7+ivNf7E03/nzh/75o/sTTf+fOH/AL5o9h5h/atHs/w/zPSv+Ep0L/oLWv8A&#10;39FMbxRoXH/E2tev/PQV5x/Ymm/8+cP/AHzWZrWm2MCWWy2jXfdxqcL1BPIqZUWle5tQzClVqKCT&#10;uz2P/hL/AA8Dg6xZ5/66Cl/4S7w9/wBBmz/7+Curg8EeF2hQnQbAkqD/AKkelS/8IP4W/wCgDYf9&#10;+RXJ7Vdj1vZo44eL/D2f+QxZ/wDfwVH8MLqC88Y+Kri2lWWF5I9siHIPFdp/wg/hfp/YFh/35FaG&#10;naFpmkBxp1jBah/vCJAufrUufMUopHJ/FT/kB2H/AF9r/wCgmtDwl/x4R/QVnfFP/kB2P/X2v/oJ&#10;rR8I/wDHhH9BUFHWr0FLSL0FLQAUUUUAV7tXa1lWNFdyhCqxwGOOhrlPB9lf6XJfG40828d1cB1Q&#10;Mp8oLGq444xkYGOcda7Ok20AZmslf7Iudwn2shB+zoGk5/ug964Tw7pd9BqcH2/Tbq3iiheC0YKC&#10;JVJY7psHrjHHrnmvTsUbRQB4ZJ4S1tJoZ7W3JEH7yT/RjHsG5iNgBG4/Pux2wOa1pvDeqyeLLy6e&#10;Lcty0cmUgCqFCEjLHnduxke/tXrm0UbaAORsNOvtS0fR5EvtQ0s26qJbYKg34G35sgn39Pat7+zJ&#10;woH9rXuc9cRZ/wDQK0dtLQBnDTZwcnVr1uMciL/4is/+xb1dWivP7dv3gjUhrZlj2ufU4UV0NJgU&#10;AeUXOm3smqyyLpupNpMlwtxJceWBcB1BAVV/udP145qDxP4X1LUtYv5LGBQ8zIsSm3KqfkYFmcHP&#10;G7r39K9d2il2igDxq/8AD2tT2OjTNCTJaxTwCNbbLhzkKGLE4QZwDntmu88Iwz2Bv9PmtpUEVwCs&#10;rD5JAUUfKe/Q11G2lxQAoooooAKKKKACiiigAooooAKKKKACiiigAooooAK5n4g/8iFrX/Xs1dNX&#10;M/EL/kQda/69moA8H0f/AJA1n/1xX+VXcVS0j/kDWf8A1yX+VXq9hbI+GxH8aXqxMUYpaKDETFGK&#10;WigLCYoxS0UBYTFGKWigLCdK7H4F86drv/X8f5Vxx6V2XwK/5B2u/wDX8a5sX8CPeyT4p/I9eHQU&#10;tIOgpa4D6EKa3UU6mt1FAHjnhL/kOXv/AF8v/wChGvXbX/VD6V5F4S/5Dl7/ANfL/wDoRr121/1Q&#10;+lAFiiiigApCcClpD0NAFDUtVg0uFZJ1mZWO0eTE0hz9AKbpusQaqjtbpOoQ4PnQtGf1FNvhqbGN&#10;tPltFXneLhGP0xgiqgh12SKdZryyjkKfuXgib5W/2gxORQBts5CE9SK5P/hP9PGp/Y/s93w/lGTy&#10;uBJ/cx645roofPFknn7DcBBv2ZClsc4z2rgV8IauurNe/Y7FbAzeedM847TL/wA9C2MZ9vWgDoNV&#10;8b2mj6hLZ3FpdMyR+buVVAK89MsM9D+VTal4wtdL0qz1Oe1uTa3QQhgoGwtjAbJGCaxPFXhXVvE+&#10;oxyJHZ20VrwrSMXNypwShA+6ue/Wruq6Xq+t6baQ3FlbQtE4lKx3TDY6k4wQvIxzQBp2/imG50uT&#10;UEtLkwo4X5QrlsnGRtJ6d6r6F4403xBe3FtZpcAwyFNzxEBsd89h9awV8KauvhG50l47aWaS6M8c&#10;olOQWfcSSR1HTim+F/CVzpHiSa9awWGOQjDpJH8o24bOFBIJ54x70AejgkinVEjjA5+tOEinvQA+&#10;imeYuM0GVRQA+imCQHFKWxQA6imeYKcWAGaAFopnmrR5goAfRTPNXvxS+YvrQA6im7xSeYuOtAD6&#10;KZ5q+tKGBoAdRRRQAUUUUAFB6UUdqAPCvisf+Ll6cP8ApxP/AKEaw8VufFb/AJKZpv8A14n/ANCN&#10;YYr0cN/CR8vnP8degYoxS0VueQJijFLRQFhMUYpaKAsJijFLRQFhMVjeIfu6f/1+xfzrarE8Q/d0&#10;/wD6/Yv51M37rOzAf7zD1PqSAZ0uYtHYYgj/ANwfyqeobf8A1EX+6P5VNXkn2YUUUUAcB8VP+QJY&#10;/wDX4v8A6Ca0fCX/AB4x/QVnfFT/AJAlj/1+L/6Ca0fCX/HjH9BQB1q9BS0i9BS0AFFFFABRRRQA&#10;UUUUAFFFFABRRRQAUUUUAFFFFABRRRQAUUUUAFFFFABRRRQAUUUUAFFFFABRRRQAUUUUAFcx8Qv+&#10;RB1r/r2aunrmPiD/AMiDrX/Xs1DA8I0j/kDWf/XJf5Veqho//IHs/wDriv8AKr9ewfD4j+NL1Cii&#10;igxCiiigAooooAKKKKAEPSux+BX/ACDdd/6/j/KuOPSuy+BP/IN13/r9P8q5sV8CPdyT4p/I9fHS&#10;ikH3aWuA+hCmt1FOprdRQB454S/5Dl7/ANfL/wDoRr121/1Q+leReEv+Q5e/9fL/APoRr121/wBU&#10;PpQBYooooAKQjilpG+6aAPO/iZeX1gumnT7m4jmlEoEcMjoZGwuPuEdM7vwrkLLXNck0PW3W8uS4&#10;mgVUmeViqHPKljuG7Ab6HFeuX0umw6lYm8MYu5GaK1DcsSRkgfgKlGj6eZZpWs4WeZg0hKg7iBgZ&#10;z6UAeZ6J4h1tfE2qxz3PmbLV51CkCMjyxtbbuPJK5x9ag0nVdeZbe6j1KWS2hlCIWCybnkMZIcqc&#10;Y+c7fSux1N/CXh++g+1W1tFdZwgWMlgJCVJPsea2bWx0bU7WC5treCWASCWNlXA3LwDj1GKAIZdW&#10;1xJXSPw+ZEBwri7Qbh64rhfGfifUbPULmMtPauLVG8mKXnJPTjOT+HSvSNY1a10PTJL68LiGMgHY&#10;u48nA4rAtte8MeItS+xokc0zBJhvi++ccduoHr6igDkbfXNam0LR2tLi6M01y+5mj8z5fL3KCTgA&#10;Y5A7/hWz8OdT1DVUvfPvLiWNWbf5oT5JGbdwRz0I4I4PFdW3h3SHi8k2MXl7mcIOBuYYJH4cVZsN&#10;H0/TnZrK0hgZlCsY1AyB0+vU0AcHqGoazY6XLONblLJqUsR854490SK2FU7DyeO3aqNx4y1hbzUG&#10;WeSONbZvs8Z2kqQiMGYbcjlvvdPavVHtraWPY8MTJu3lWUEZ9frWfrF/o+k27XV/5SB1KAlMlwAT&#10;t9+AeKAPMbbxhrxu7bzL5/LSSJZBujwwM7Kc4Hz/ACgcrj1rX8c6tqthrFx9ke7WCOwMhEahVB3D&#10;kHkn8vxrstFvNC1mBLjT47dzEq4/dANHkZA6cVPqGj6bdu9ze2kcp2AMzjOVHOKAOb8B6yX8P25v&#10;riVjNMYrdpXL7+MgA4HQDHvius1d5F0i6MJcSeUwQoMsCRwRyOnWuR0zxh4QT7MloqwLNMdq+QVC&#10;PjrjtnOAfeuzubeC/s3t5o1lhlXDI3Qj3oA818HazqlzrNs1490YnWaGJWkdluGUD5vmYgdD0Heu&#10;xOr69twfDbY9ftaVW1HUvDvh/VYUntxFcxwhY2jiztQnAA+pFWYvF2kPp5vmlmjtw20l4WGDtDcj&#10;HHBBoA858U+Kr+21DUIlurhPLuQvlxS9h+B4GB+tXb/XtdhhspLa5uzs02SSVvKDFiHAJySMnj04&#10;rp77W/C0r3f7m3untI/PKxoHLl8jCjuxP86pWOp+EtYu7XT4dNkb90Ej3wsFX+LYeevc0AT+Brm8&#10;1Lwm7SX9w4CiOK4IQspUYbDDhhuBwSKxjresWlhoF3Lq0sqzx+Zcxu8aSSkugAUbDnGTwMHnrWpZ&#10;+OPCum2ztaQTW8MjBn2W+ASTtBx+GPwrU1TxN4f0meCC9TbIsixxL5JOCQDleOgB5xQBxL+Mdckt&#10;r0tdMk7TqERTGBGvmOpGSvyHCj72f1rX0LxbqV94o0yKbedPlskhkfy8Kbop5h57Hbjj3roLvxB4&#10;dgkWGbym+1RNOQYvvKuBkjGe/f0q7oWpabrll9ptLYoivyskW0q4GPzxxQB5z4v1vVrPU9ZAmvUt&#10;RPDGCD5aoCD0Iycd88dK9H8J3E914bsprgyGVlyWkOS3PXoOD1qabw/plzM81xp8Mju+9i4zk4xk&#10;jp0FXrOzgsbdLe2hWKFPuovQd6ALVFFFABRRRQAUh6UtIelAHhfxW/5KXpv/AF4n/wBCNYYrc+K3&#10;/JS9N/68T/6EawxXo4X+Gj5fOf469BaKKK3PJCiiigAooooAKKKKACsTxD93T/8Ar9i/nW3WJ4h+&#10;7p//AF+xfzqZ/CzswH+8w9T6lt/9RF/uj+VTVDb/AOoi/wB0fyqavJPsgooooA4D4qf8gSx/6/F/&#10;9BNaPhL/AI8Y/oKzvip/yBLH/r8X/wBBNaPhL/jxj+goA61egpaRegpaACiiigAooooAKKKKACii&#10;igAooooAKKKKACiiigAooooAKKKKACiiigAooooAKKKKACiiigAooooAKKKKACuY+IP/ACIOtf8A&#10;Xs1dPXM/EH/kQdb/AOvZqAPBtH/5A9n/ANcV/lV+qGj/APIGs8/88l/lV+vYPh8R/Fl6sKKKKDEK&#10;KKKACiiigAooooAQ12PwJP8AxLdd/wCv0/yrjq7H4E/8g3Xf+v0/yrmxXwI93I/in8j1/tS0nalr&#10;gPoQprdRTqa3UUAeOeEv+Q5e/wDXy/8A6Ea9dtf9UPpXkXhL/kOXv/Xy/wD6Ea9dtf8AVD6UAWKK&#10;KKACkIyKWkPQ0AYusaVJe3WlzxsoNpdCZ93UjaRgfmK07ZpmgBnRUkyeFbcMZOOfpiub8Uatqlhe&#10;adFp8luWnlCeQylnk+YZx/dUKSSfYetdNHyuc0AcN4x8JX2t6ml/aXEa+UIlERUZba5Y8k46Gt/w&#10;nZ3WnaIlpdxbGidghLhiwJzk44HJPGTXBfEbxN4i0jXkhsZDFaeQuwxZYli4B3fKcH0/+vVu48Xa&#10;4tloM0aqZbmWTzUcFCxHRMBehz+ZFAHWeM9NutZ0B7G0jDtJIu7LhcAHPU/QfnXGeE/B2vaTrVrc&#10;38YKANDK0cg+4FO1uuSTnB+i+lRab401Z/C2q3F7cvBNbMqCTyt5ifcQUOcZPHoMZ+lHg3xlrd74&#10;mSz1OaZonhLxx+UuX4BH3eh79f4qAPQLDwpY2CuIprxt8hkO+5c8nr3q3/Ydrkkvc5PpcOP61SsN&#10;fmvo3Y6RqMJWQpiWMKTjv16Grg1OYEg6den3CA/1oAJ9BtJ4TG0lyAVK5Fw+cfnXPaz4J87QrPS9&#10;PunjSCQvvuGMrHKMuMn3Nb8+rSwwtJ/Z162FLYCD8utcX4y8Ua0vhvT7/TLW4sRLcL5yXC7ZlUZO&#10;NoB445NAGl4I0XUtCMsF3DiN40JkLr95eMADPGOck11moeabCYQoHlKMEUnAJxXlGk+Mtfn8Eajd&#10;zu5uIkTy5HXacMxyQdvJHp9Kv6J4v1u48XtZ3vyQtB5nlKpcFQgO8E44yPfrQBi23w+8R2k4IiVo&#10;4SHiAlUndjawPTHqMdwD2r1uw+2rLP8AajGYtw8gKMELgZyc8nOa8dt/HuvNqVqW1CZrB7kRmcwI&#10;N3I42jn2z/te3PuMeGUHHXmgDgfFvhrVtY8RC9tIoDbxQou2STBlILHaBjjqDnPb3qu/g/Vrzw5H&#10;pkjwQPNKsskysSYgsaqFx/Fnbg9sE16RsX0FGxf7ooA4Ox8I3EdzrKMxjW4iRI53AfccsWwAQdvz&#10;YAJzWf4a8GanpXiNbyVoYoFTe5jiwGf7uFO8kfKBnjFembF9BQY1PUUAeMv8MdVNhHeedEL1ijPb&#10;CNcAj5cFs/3eT71peJvCmpatf3kn2C5eLzI/s4jliPTG9sPyM44wfwr1Qop7Uu1fSgDy7VfCmpah&#10;bWwjhvgYrGWFUlliG1y425C4BGBz7Ad63/AOg3uhaZNbX6BZfM4KuGVh6jgHvg564rsdi/3RS7VH&#10;agAFLRRQAUUUUAFFFFABSGlpD0oA8L+Kw/4uXpx/6cT/ADNYYNbnxWz/AMLL03H/AD4n+ZrC716O&#10;G/ho+Xzn+OvQdRRRW55IUUUUAFFFFABRRRQAVieIvuaf/wBfsX8626xPEX3NP/6/Yv51M/hfodeA&#10;/wB5h6n1Jbn9xH/uD+VT1Bb/AOoj/wBwfyqevIPswooopgcB8VP+QJY/9fi/+gmtHwl/x4x/QVnf&#10;FT/kCWP/AF+L/wCgmtHwl/x4x/QUAdavQUtIvQUtABRRRQAUUUUAFFFFABRRRQAUUUUAFFFFABRR&#10;RQAUUUUAFFFFABRRRQAUUUUAFFFFABRRRQAUUUUAFFFFABXMfEI48A63/wBezV09cv8AEL/kQda/&#10;69moA8I0c50az/65L/Kr9Z+j/wDIGtP+uS/yq9XsdD4fEfxpeo6imilzRYxsxaKSiiwC0UlFFgFo&#10;pKSiwDq7D4Ff8g3Xf+v4/wAq42ux+BWRp2u/9fprnxXwI93I/in8j2AHgUtMzjrThXnn0ItNbqKd&#10;TW6igDxzwl/yHL3/AK+X/wDQjXrtr/qh9K8i8Jf8hy9/6+X/APQjXrtr/qh9KALFFFFABSN0paRu&#10;lAGFqtrok17aSamLf7STstzK+1icjhfxArVtoY4IfLjXaoJOB6k5P6muW8X6TqOqyWcVnYxSqskb&#10;tO7hSm2RWwQeqkA9OcgV1Fo8klvulhML5I2FgcDPHT86AOR8T2Xg974z69LEbg+WNkknIG4Ywvv3&#10;PpmnR6d4Sg06COKSNrZmcQOsxIQ4ydpB4xj8Kq+MLPVLnV459H024urqKJo280otvsYEEjJBL9P/&#10;AK1ZureHp73Q9Kt7e1v41to5Vbz7YSSrlSOzdDngDr68UAalpp3g06JeahbP/oEqr5+2VwOMNyM8&#10;MeM9zVjQdO8K2utvHpTlr+BSWHmO2AVUHrx0C1xkXhDxEvhvWNNubdUa42TgRwlwRuzhTuPzgHbj&#10;HYcmui8NaXqOmalbNJZXWy5EytJsVTEPkClh2JCZ4HegD0JSDj1qQGufsNBnshIsms6hOWlZwXde&#10;MnOOnSro02Qkn+0b0c9A6/4UAaT/AHTXOeJrXQrq3gOuyRrAhLKskm0Mcener8+lyywtGupXqEqV&#10;3Kwzn16VzeuaLdQ+G7fTEk1TVLsNujk+X5mHI8wnAC5oAi0yx8EQ6Zc3WnvC9qYladElP3Qcglc8&#10;Hip9P0vwlJrztZsP7Rs2JcCZgcY6HnBUZ4HQGsZtH1O88Mazb3WmXMGp3jB5YxGskOSSAIsH06k9&#10;OuKoaP4X12x8SrdrDi0cyRJJJbEE5DffTf8AKp3dcfwjjmgDbg0nwOt3aJHIfNmlAhXzX5ZXH/sy&#10;ivQ1rx3RPDeraRbxytY3U/2OeJiqxKjSHztzbBxlQADzXsMTFkBKlSRnB7UAPooooAKKKKACiiig&#10;AopM0ZoAWigHNFABRRRQAUUUmaAFpG6UtIaAPC/iscfEzTf+vE/zNYYrb+Kwz8TNN/68T/M1h16O&#10;G/hnzGc/x16DqKbS1ueRZi0UlFFgFopKKLALRSUUWAKxfEP3dP8A+v2L+dbNY3iEfu7D/r8i/nSn&#10;8L9DswH+8w9T6lg/1EX+4P5VLmq9sT5MeT/AP5VOp5ryD7IdRRRQBwHxU/5Alj/1+L/6Ca0fCX/H&#10;jH9BWd8VP+QJY/8AX4v/AKCa0fCX/HjH9BQB1q9BS0i9BS0AFFFFABRRRQAUUUUAFFFFABRSZFLm&#10;gAopMijcKAFoozSZoAWikyKM0ALRSZo3CgBaKTNGRQAtFJkUZFAC0ZpM0hxnNADs0maTg+tGB0oA&#10;XNLTMClODzmgB1FNyMUDFAC5rN13S49b0W70yVyiXMZjZh1Ga0eKMAHvQB5dF8HLeK2igXWLkRxr&#10;tXaAKf8A8Kdg/wCg1eV6dxS7hXQsVWSsmZexp/yo8x/4U9COmtXf6Un/AAp+H/oNXf6V6fkUUfW6&#10;38wexpfyo8x/4U/B/wBBq7/IUf8ACnoP+g1d/kK9Poo+t1v5g9hS/lR5h/wp6D/oNXf5Cj/hT0H/&#10;AEGrv8hXp9FH1ut/MHsKX8qPMP8AhT0P/QauvyFH/Cn4f+g1d16fRR9brfzB7Cl/Kjy//hUEIIP9&#10;tXZ+orpPBfgm38G213Db3Uk/2mXzWZx0NdZRWc605/Eyo04Q+FWG44p1FFZlhTW6inU1uooA8c8J&#10;f8hy9/6+X/8AQjXrtr/qh9K8i8Jf8hy9/wCvl/8A0I167a/6ofSgCxRRRQAUUUUAJgUYApaKAEwM&#10;5xRtHpS0UAJt9KTaPSnUUAJilxRRQAUm0UtGaAEwKCoPalzSZFACbfanYxSZFGRQAtFGaQMDQAtF&#10;JkUZFAC0Um4UZoACKMcUZFGRQAAYpaTIpc0AFFFFABSYpaM0AIKGNLSEZoA4fxV8PLfxPr1vqzXs&#10;sE0MXlAKMgiscfB+Akk61d/hivTsqO9AcHvWsK9SmrRZEqcJO8kmeZf8Keg/6DV5S/8ACn4f+g1d&#10;16dnijcDV/W638wvY0v5UeY/8Kfg/wCg1d/pR/wp6D/oNXf5CvTqWj63W/mF7Cl/KjzD/hT0H/Qa&#10;u/yFH/CnoP8AoNXf5CvT6KPrdb+YPYUv5UeYf8Keg/6DV3+Qo/4U/D/0Grv8hXp9FH1ut/MHsKX8&#10;qPMP+FPw/wDQau6il+DFpOYfO1a5dYpVkAIHUV6pRSliaslZsao007qKIo4/LRV7KMVIBS0VgaBR&#10;RRQBwHxU/wCQJY/9fi/+gmtHwl/x4x/QVnfFT/kCWP8A1+L/AOgmtHwl/wAeMf0FAHWr0FLSL0FL&#10;QAUUUUAFFFFABRRRQAVXvpjbWU04GTHGzgeuBViqeqo0ml3aIpZmhcADqeKAOB0bx/rE/wDYdzqu&#10;l2sdhrMnlW8kExZ0bBI3Kfoea6XxHr8uiSaQsUSyC+v0tWLHG0MCcj8q898L+F7jQp/Cuqy6fd3B&#10;lge3nimDP9jlJysgU/dHBBx61dludf8AEV3oWlX2kXkF5Yan9puLtosQFFDYKnvnI4oA6O88bLH8&#10;QNP8M2sIlWbf9onycRMELBR74H8qpad411bU/Ec1jCmkR28d41vtkuiJ2VThmC+tYg8GeINI8UaD&#10;JHqKXateT3E0/wBk5UshyXOe4+UenFNvLCe/1W10+Dwm9hqMesLdS38cOIjEHyX8zuWHGPegDvvF&#10;us/2J4fnu1vEtJQP3cjwNKMjnBC+uDzXnWm/ErVpo55ZtRtZmSwjuViWwkTLt1XcTjj17133jWC2&#10;ufD0sF5qK2MEjBWLzCJZf+mZbsD3xXnc3iYweIbdUHhpre5s/Imj+374dkf3AcrhcZOPWgDrrjxF&#10;qVt4a8WaikwaaxmcW+5chAFUgY79awLfxvfSSwxTeJVhLIWlMmngCJgcbW54J7etSO1qPhZ4kjTU&#10;LW7vZUkmuDBciYAtjHIA4wPTtWdJ4J1/WbeeVkht01xEjuUKhvs0cYGxs92IHT39qAOg8M+N7t/D&#10;etatrEhkjsijQ4h2MysgYAgZ6kisib4hyx+EZc31y+oLLGRcxQlkclgXjUgY+QEKScZNTeF5rlvD&#10;PimQTobhXjiE9lCZ13rEq5RR97GOg6Vj3NpD/wAIdJo+pSasLoxsNPtxEYXuXbklo1YlvmGSWxjN&#10;AHonh7xBqF5aXn26yuDNCWkhUqsbzR/wjZuJBHTJxmuVj8YeIZPD4nSO8hkFzOrPLZCfKqxwvysM&#10;Y6fgaq/D86f9l1O3e4TTdalhZ5khhw9gqkKQztzk43c+tYItLO1sdDuYrgSi5vbx3mnRpxNjIVto&#10;7nqCO5zQB3XgHxBqepvDNqUupTyXcKttayEcEXGchgSTmptW8X3/ANs1aLTDBNBZ20nnq26Oe2dV&#10;JD4b76nsRXO/DtUfxMsYk2OdDCSAQtE6MGVfmLfePvUOuWMGqXU2j+H9e1TU9SuFEFzKJFaGCLPz&#10;eY4Xp/s5oA9S8OXM9x4b02e6cvcSW6M7N1JIBJrhj481K1165v76wni8PSTCyhl8yPCSK7B3Izux&#10;x6VN4Xik07xOuk399rMc9spNtDPKGguIgMZUhe3p24rkYLEzapYn+ytWYHxCd9y0hNqV85s4TPH1&#10;xQB2fhXxnq9zNYwaxpN0g1SeVrO5JQJ5YBZRgHd90dxW/wCMdW1jQ9Em1LTLS1uEtkaWcTuVwoGe&#10;MdTXM2tvb2njzRNGg1H7a1nNd3Lx7tzW6umFU/8AfXH4V13jS3muvBOtQW0bSzS2cioiDJZipwBQ&#10;BzF34117T/DGnaleWWmxz6jNGsIM7CNUdd25iemBVqbxnfWHhVdUuotPuLqe4W3tUs7jdHIzdMue&#10;mMHP0qPVI2tvCXhr7V4dOrRWyQG4tzFvkhxGBuCdyD2rkrjwzeXfh25v/wCxJ1szriXyaXsw/kBd&#10;rAJ6nrigDqz451O38N3F7d6ZD9sW7jtIfKm3QTFyAGD+gzzV/SPF881hrjarbx29xo2fP8l90bDZ&#10;uGD9O1cLNo1/P4f1l7PRLuDSLvVIZBpyw7JTAoAkKJ/Dk88UkOl6nNoes6VpWmX1npeq30EUAuIj&#10;5iIf9bI2edvHegD0bwR4nbxX4bi1GWAW9x5jxywc/IwPA/LB/GsLxF45TT/GMWnxTSFLVR50ES5e&#10;d3xtVfZVyxIqXwdpOoeHPFGs6dcSS3VrcpHdR3Xk7EL/AHWXjjPCmsvxIt7/AMJ39sha/MVrEF2x&#10;2A8uMMPmfzWYDOOM9RQAlj451C68Raj9gF3eWEd5H8rW+xVhMY/ifbtO7J56iuk8R+ItW07VNMs9&#10;LhtZftcM0zNNvbAjCnAC9c7q8o1GHR18UtfI8zaDMUMmqXqvOGkjB3RoWOG3DAyeOwr0G5UeIfG+&#10;mW1hNcWcNnpTzCaJArR+ayhQARgHC9PSgDn4viHrNlqU7XF1bubqZUigksbgCJgOVXAz3zzXrmnv&#10;O9lC9zsE7IC4QHaDjtnmvI7Xwolx8RNYOjeI5TfRWCObtfLfbMzsrK2F4OFXPQ163pkE1tYQQ3E5&#10;nmRAHlPV2xyaALtFFFABRRRQAUUUUAFFFFABRRRQAU1utOpp60AeOeEv+Q5e/wDXy/8A6Ea9dtf9&#10;UPpXkXhL/kOXv/Xy/wD6Ea9dtf8AVD6UAWKKKKACiiigAooooAKKKKACiiigDF8Va8PDXh261UwG&#10;fyAP3YbG4kgdfxrL0PxjPqGtnRtT0mTTr42/2mNTKsiyR5xkEU34oQvcfD7Uo41ZnbZgIMn746Vy&#10;VlbX/hjX9bkEd1qeqtp6zabcXLFi0Yxui9Mg88cmgD0CbxCsXi610HyCWntHufN3cAKwGMfjWTY+&#10;PrPUNe1vTraBmTSoPNafPEhGcgfQjGa5b7be+NPFH23QkntZYNHktmnuYGRY5nZTt56kAHpVXRNF&#10;1nRfE+o2U1lazwR6KEkjgLgzDLcAn+Mnr9aAO18MeLNT8QyRPLoYtbOSLzBN9rRyM9MqORmmeOPF&#10;svhexhltp9NEzMAYrxyGYFguVA9M81yXhCHT5fGekyeG9KutPgt7KRdSWSN1XccbUYnG5gc11Pjb&#10;TlvJNPnm8q4gtphKbFpEjMzA8Eu38I6470AZOj/EO91CcRTPpUrveNaqLOUtgBGbfyeh28VZ1Hxl&#10;qOm+CNE1YfZjc30yRyvKjFUU7iWwvJwF6Vy9tqFw9/rOnwaLbxyrL9rgmN7ETbySAgkcgMMZwO1b&#10;PiZU0rwf4Uit1a8NrfwDy4yHaRgrZUY4JzQA5/Hupot0V1LRXNsqMVSGQlw2MbRu5+8v51fPjmdP&#10;AMGqT/ZotUvHMFtHnCGTcVBOTwABk89q4tfB/iC0S1g/sy1C2lx/ahlb5FbcVP2fJ44I/DaKv3BW&#10;b4TWCGW0iM9xIokmgaX5S7ZCbQfmI4zQBr3/AMSoVTSFs7+FppmkjuAYGbeVU7WCrlgrMOD6VvXP&#10;i6WLwJLrMlrcwXYhI8sW7nbIB124ztyOprzfxNNBFo+l3q3N39vtXXbplrG1sREqlSwGN6jBHzH3&#10;rctUj/4VrqUdjr9sl0iNJfXEbGVX3ISE3OTzggZB/CgCXV/iTqNnpcFzZi2J+zRO4ubS4D72xk8L&#10;txznrXUeE/EDahZ3JvdRS5nizM7pZywIiEdBvHOMHpXl+tN/Z832WXUd0KaTaOiXd227cz5YoucH&#10;p6cAV2vgo3Goab4ijh1dIgt6PKuIpvtCRr5ak4Lnpz/OgB99451FrGSaxghNu93CltfwuJIpEZwp&#10;UjqHHcV3t9ex2Gm3F5NuMcETSPtHOAMnFeN3Gk3Go6t/ZHh7XDfqlz9tvpba0jWNHUcfMOC5IHH1&#10;rpNN1ObVPCWvy3Gs3FzNFayRzWdzAsUlu209QP8A9VAEMHxKuLew1KTU7G5tp3Wa40xJbfYJYht2&#10;Dry2WX866Xwn4t/tlUsLuzvLbVIrZZp1ntmhU5OMrnqM5rzjRbKDXde0m0eXV5G/sqbY+pW5UROB&#10;HtaLKjIB5yPQV2nhV5JfG+ofaLqK7nttMtbeWWI5Uvucn8eRxQBf8W+LtS8MzwGLQmvLWaRIVmFw&#10;qfvGJAXB+nWotT8aarp9zp9iugB9QuoGnkha7RREAQMbjwetHxKheXSNJEUbOw1e2JCjOBk81meP&#10;DoMeuwya7oc90rWUiW90iNIu/P8Aq9qj7x6g0AbOqeMrvToNOt00aS41i9VnFkky/Iq/eYv0x0/O&#10;oZvHrtZ6T9h0e4nv9RV3S0kYRFAn3ixP+TXAyaP9jg8KXniq0vZbBdPmgnVVdmRi26MPt56Y/ECm&#10;GG6TSPCo186naaekdw32uBX8+IkkRozDlQV/OgDtz8R5bqPSF0nRZby51BJW8lpljMZjOHBJ4ODX&#10;SeGfEcXiPSTepC8DpK8MsLkEo6nBGRwa8aWJY4/Cg1Yalp9jHHdoktsjxylNw8tm285Ycn1r0b4Y&#10;wXFr4WlgeCaK3W7l+yvPGUlliLZDODzk+p60AQQ/ESwfxLdxz3sCaWrGGJsc71++7HPyrkhR6mov&#10;Bnjy51qa3huENwkquGmhtpAI3DkAM2NuNuOc1ztgYW8UatJJe2sFvO7RNdWtiyC2RTnBdhsU56k5&#10;JzWT4Sewj8TCC61GRdNtrtpLZrueT/Sw7/uzHHkDg9WAOaAPR9Z8b3mm6xf2UOmwyRWccTyTy3BQ&#10;HzM44Cn+6aw/D/xF1Kae2026Gl3V7NIdpjumQspORhSnOB/KrlrbXut+LvE9xp+pizijkhtXcwCV&#10;X2ISy4JGMF/0rn/BnhXVrW61O70nVbeZrfVDaM89urEwqFJ2NkkD5jhRxQB7OhytOqOLhcenGfWp&#10;KACiiigAooooAKKKKACiiigAoopDQBwPxU/5Adj/ANfa/wDoJrR8Jf8AHjH9BWd8VP8AkB2P/X2v&#10;/oJrR8Jf8eMf0FAHWr0FLSL0FLQAUVhX/izTNNJFwZhj+7GTWUfid4cBwZLr/wAB2oA7KiuN/wCF&#10;oeG/+el1/wCA7Uf8LQ8N/wDPS6/8B2oA7KiuN/4Wh4b/AOel1/4DtR/wtDw3/wA9Lr/wHagDsqQ1&#10;x3/C0PDf/PS6/wDAdqP+FoeG/wDnpdf+A7UAdhtHpRsHYCuP/wCFoeG/+el1/wCA7Uf8LQ8N/wDP&#10;S6/8B2oA7Db7UmwZziuQ/wCFoeG/+el1/wCA7Uf8LQ8N/wDPS6/8B2oA62SCOYbZY0dfRlBFRf2d&#10;ZdPscH/fsVy//C0PDf8Az0uv/AdqP+FoeG/+el1/4DtQB1P2G18t4xbQhHGGXYMMPepRGAoUKAB2&#10;Fcj/AMLQ8N/89Lr/AMB2o/4Wh4b/AOel1/4DtQB1cNrDboUhhjjUnO1FAGfwpWto3lWRokMijCuQ&#10;MgfWuT/4Wh4b/wCel1/4DtR/wtDw3/z0uv8AwHagDqBYWwmll+zRCSUASPsGXHue9C2FshiKW0Sm&#10;HIjIQDZn09K5f/haHhv/AJ6XX/gO1H/C0PDf/PS6/wDAdqAOq+yxeeJvKTzQuwPgbgvpmiCzt7YM&#10;III4g7Fm2KBknqTjqa5X/haHhv8A56XX/gO1H/C0PDf/AD0uv/AdqAOu8pcg7BkdD6UvlgdFFch/&#10;wtDw3/z0uv8AwHaj/haHhv8A56XX/gO1AHVJZwJO06wRrK/3nCjc31PepyOK47/haHhv/npdf+A7&#10;Uf8AC0PDf/PS6/8AAdqAOv2DOcClKgjBArj/APhaHhv/AJ6XX/gO1H/C0PDf/PS6/wDAdqAOv2DG&#10;MDFGwelch/wtDw3/AM9Lr/wHaj/haHhv/npdf+A7UAdhsHpTXiVlKlQQRgg965H/AIWh4b/56XX/&#10;AIDtR/wtDw3/AM9Lr/wHagDqHsLaS2Fu9tC0IxiMoCox046VKIVVtyooOMZx2rkv+FoeG/8Anpdf&#10;+A7Uf8LQ8N/89Lr/AMB2oA6i30+1tZZZbe1hieU7pGRAC59SR1qwFx2rj/8AhaHhv/npdf8AgO1H&#10;/C0PDf8Az0uv/AdqAOyorjf+FoeG/wDnpdf+A7Uf8LQ8N/8APS6/8B2oA7KiuN/4Wh4b/wCel1/4&#10;DtR/wtDw3/z0uv8AwHagDsqK43/haHhv/npdf+A7Uf8AC0PDf/PS6/8AAdqAOyorjf8AhaHhv/np&#10;df8AgO1H/C0PDf8Az0uv/AdqAOyorjf+FoeG/wDnpdf+A7Uf8LQ8N/8APS6/8B2oA7I001x//C0P&#10;Df8Az0uv/AdqT/hZvh1yFV7ok/8ATu1AHG+Ev+Q5e/8AXy//AKEa9dtv9UPpXlfhG2ZtTuLhVOyS&#10;ZnUkY4JJFeq2w/dj6UAT0UUUAFFV7u8isovMlzt9hmucufiHoVq5SV7kEekDGgDq6K43/haHhv8A&#10;56XX/gO1H/C0PDf/AD0uv/AdqAOyorjf+FoeG/8Anpdf+A7Uf8LQ8N/89Lr/AMB2oA7KiuN/4Wh4&#10;b/56XX/gO1H/AAtDw3/z0uv/AAHagDsHXcuKZ5X0zXJf8LQ8N/8APS6/8B2o/wCFoeG/+el1/wCA&#10;7UAdb5eOmBQYu/Fcl/wtDw3/AM9Lr/wHaj/haHhv/npdf+A7UAdb5WAcdTVG90PTtTdW1CwtrooP&#10;kM0Ybb64zWB/wtDw3/z0uv8AwHaj/haHhv8A56XX/gO1AGofB3h7nGh6fn/r3X/CrKeH9Mighgjs&#10;LZIoZRNGixgBHH8QHrWF/wALQ8N/89Lr/wAB2o/4Wh4b/wCel1/4DtQB1FzZRXlrLbXMSywyLtdH&#10;GQw9DSW1jDaW6W9vDHFDGMIiKAFHsK5j/haHhv8A56XX/gO1H/C0PDf/AD0uv/AdqAOhTR7OK9nv&#10;EtYRcTrtklCDc49CarJ4W0ZNPlsF0u0FpK/mSQiIbWbrkisf/haHhv8A56XX/gO1H/C0PDf/AD0u&#10;v/AdqAOgGiWAu2uvsUBmZFjLFATtXOB+GaRdDsFju4xZwCO8/wCPhAoxJxt5H0rA/wCFoeG/+el1&#10;/wCA7Uf8LQ8N/wDPS6/8B2oA6TT9Ks9KtVtrC1htoF6RxKFFOOn2/mTOLeLdMMSHYMuB6+tcz/wt&#10;Dw3/AM9Lr/wHaj/haHhv/npdf+A7UAdR9jjG3ESDau1flHA9B7VBp2jWOlLIthZwWwkbe4iQLuPq&#10;feue/wCFoeG/+el1/wCA7Uf8LQ8N/wDPS6/8B2oA7Bl3ACmeW3tiuS/4Wh4b/wCel1/4DtR/wtDw&#10;3/z0uv8AwHagDrjHkc0eXnqBXI/8LQ8N/wDPS6/8B2o/4Wh4b/56XX/gO1AHXGIGgx8cVyP/AAtD&#10;w3/z0uv/AAHaj/haHhv/AJ6XX/gO1AHSXul2uoWrW13bRTQMQTHIuVJBz0qG40DTrq4tJ57G3llt&#10;P+Pd2jBMX+76Vg/8LQ8N/wDPS6/8B2o/4Wh4b/56XX/gO1AHSLptukM8S28SxzljKqqAHJ6k/Wma&#10;TotjoloLTTbSK1tgS3lxDAyeprnv+FoeG/8Anpdf+A7Uf8LQ8N/89Lr/AMB2oA7IUVxv/C0PDf8A&#10;z0uv/AdqP+FoeG/+el1/4DtQB2VFcb/wtDw3/wA9Lr/wHaj/AIWh4b/56XX/AIDtQB2VFcb/AMLQ&#10;8N/89Lr/AMB2o/4Wh4b/AOel1/4DtQB2VFcb/wALQ8N/89Lr/wAB2o/4Wh4b/wCel1/4DtQB2VFc&#10;b/wtDw3/AM9Lr/wHaj/haHhv/npdf+A7UAdlSY5rjv8AhaHhv/npdf8AgO1J/wALQ8N/89Lr/wAB&#10;2oAp/FQf8SSx/wCvxf8A0E1o+Ev+PGP6VzHi/wATab4osLW208zs6XAkO+IqMYPr9a6zwvCYrOME&#10;Y4oA6hegpaQdBS0Ac/qOhxXhy6A/hWOfBlsTzEPyrtaXA9KAOI/4Qu1/55L+VH/CF2v/ADyX8q7f&#10;A9KMD0oA4j/hC7X/AJ5L+VH/AAhdr/zyX8q7fA9KMD0oA4j/AIQu1/55L+VH/CF2v/PJfyrt8D0o&#10;wPSgDiP+ELtf+eS/lR/whdr/AM8l/Ku3wPSjA9KAOI/4Qu1/55L+VH/CF2v/ADyX8q7fA9KMD0oA&#10;4j/hC7X/AJ5L+VH/AAhdr/zyX8q7fA9KMD0oA4j/AIQu1/55L+VH/CF2v/PJfyrt8D0owPSgDiP+&#10;ELtf+eS/lR/whdr/AM8l/Ku3wPSjA9KAOI/4Qu1/55L+VH/CF2v/ADyX8q7fA9KMD0oA4j/hC7X/&#10;AJ5L+VH/AAhdr/zyX8q7fA9KMD0oA4j/AIQu1/55L+VH/CF2v/PJfyrt8D0owPSgDiP+ELtf+eS/&#10;lR/whdr/AM8l/Ku3wPSjA9KAOI/4Qu1/55L+VH/CF2v/ADyX8q7fA9KMD0oA4j/hC7X/AJ5L+VH/&#10;AAhdr/zyX8q7fA9KMD0oA4j/AIQu1/55L+VH/CF2v/PJfyrt8D0owPSgDiP+ELtf+eS/lR/whdr/&#10;AM8l/Ku3wPSjA9KAOI/4Qu1/55L+VH/CF2v/ADyX8q7fA9KMD0oA4j/hC7X/AJ5L+VH/AAhdr/zy&#10;X8q7fA9KMD0oA4j/AIQu1/55L+VH/CF2v/PJfyrt8D0owPSgDiP+ELtf+eS/lR/whdr/AM8l/Ku3&#10;wPSjA9KAOI/4Qu1/55L+VH/CF2v/ADyX8q7fA9KMD0oA4j/hC7X/AJ5L+VH/AAhdr/zyX8q7fA9K&#10;MD0oA4j/AIQu1/55L+VKvgy2B4jX8q7bA9KQgZoAxdO0WOzwFUDHtW2i7RigCnUAFFFFAFa8t1uI&#10;tjDIrmLrwpbzuWMY/Kuuam4GaAOK/wCELtf+eS/lR/whdr/zyX8q7fA9KMD0oA4j/hC7X/nkv5Uf&#10;8IXa/wDPJfyrt8D0owPSgDiP+ELtf+eS/lR/whdr/wA8l/Ku3wPSjA9KAOI/4Qu1/wCeS/lR/wAI&#10;Xa/88l/Ku3wPSjA9KAOI/wCELtf+eS/lR/whdr/zyX8q7fA9KMD0oA4j/hC7X/nkv5Uf8IXa/wDP&#10;Jfyrt8D0owPSgDiP+ELtf+eS/lR/whdr/wA8l/Ku3wPSjA9KAOI/4Qu1/wCeS/lR/wAIXa/88l/K&#10;u3wPSjA9KAOI/wCELtf+eS/lR/whdr/zyX8q7fA9KMD0oA4j/hC7X/nkv5Uf8IXa/wDPJfyrt8D0&#10;owPSgDiP+ELtf+eS/lR/whdr/wA8l/Ku3wPSjA9KAOI/4Qu1/wCeS/lR/wAIXa/88l/Ku3wPSjA9&#10;KAOI/wCELtf+eS/lR/whdr/zyX8q7fA9KMD0oA4j/hC7X/nkv5Uf8IXa/wDPJfyrt8D0owPSgDiP&#10;+ELtf+eS/lR/whdr/wA8l/Ku3wPSjA9KAOI/4Qu1/wCeS/lR/wAIXa/88l/Ku3wPSjA9KAOI/wCE&#10;Ltf+eS/lR/whdr/zyX8q7fA9KMD0oA4j/hC7X/nkv5Uf8IXa/wDPJfyrt8D0owPSgDiP+ELtf+eS&#10;/lR/whdr/wA8l/Ku3wPSjA9KAOI/4Qu1/wCeS/lR/wAIXa/88l/Ku3wPSjA9KAOI/wCELtf+eS/l&#10;R/whdr/zyX8q7fA9KMD0oA4j/hC7X/nkv5Uf8IXa/wDPJfyrt8D0owPSgDiP+ELtf+eS/lR/whdr&#10;/wA8l/Ku3wPSjA9KAOQtvCdvA4YRgfhXS2loLdAAKsYFPFACiiiigD//2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AZlLvJvQAAAKcBAAAZAAAA&#10;ZHJzL19yZWxzL2Uyb0RvYy54bWwucmVsc72QywrCMBBF94L/EGZv03YhIqZuRHAr+gFDMk2jzYMk&#10;iv69AUEUBHcuZ4Z77mFW65sd2ZViMt4JaKoaGDnplXFawPGwnS2ApYxO4egdCbhTgnU3naz2NGIu&#10;oTSYkFihuCRgyDksOU9yIIup8oFcufQ+WsxljJoHlGfUxNu6nvP4zoDug8l2SkDcqRbY4R5K82+2&#10;73sjaePlxZLLXyq4saW7ADFqygIsKYPPZVudAmng3yWa/0g0Lwn+8d7uAVBLAwQUAAAACACHTuJA&#10;2Tk3hxMBAABIAgAAEwAAAFtDb250ZW50X1R5cGVzXS54bWyVkk1OwzAQhfdI3MHyFsUOXSCEmnRB&#10;ChILqFA5gGVPEpf4Rx4T2tvjpK0EVVqJpT3zvXlv7PliazrSQ0DtbEFvWU4JWOmUtk1BP9ZP2T0l&#10;GIVVonMWCroDpIvy+mq+3nlAkmiLBW1j9A+co2zBCGTOg02V2gUjYjqGhnshP0UDfJbnd1w6G8HG&#10;LA4atJxXUIuvLpLlNl3vnWw8NJQ87huHWQXVZhAYC3ySeVk9TyJs4xs6jQTo8IQR3ndaipgWwnur&#10;TsJkhyAskWMPttrjTUp7ZsJQ+Zvj94AD95ZeIGgFZCVCfBUmpeUqIFfu2wbo2WWRwaXBzNW1lsCq&#10;gFXC3qE/ujqnDjNXOflf8eVIHbX5+A/KH1BLAQIUABQAAAAIAIdO4kDZOTeHEwEAAEgCAAATAAAA&#10;AAAAAAEAIAAAAH2IAQBbQ29udGVudF9UeXBlc10ueG1sUEsBAhQACgAAAAAAh07iQAAAAAAAAAAA&#10;AAAAAAYAAAAAAAAAAAAQAAAAQ4YBAF9yZWxzL1BLAQIUABQAAAAIAIdO4kCKFGY80QAAAJQBAAAL&#10;AAAAAAAAAAEAIAAAAGeGAQBfcmVscy8ucmVsc1BLAQIUAAoAAAAAAIdO4kAAAAAAAAAAAAAAAAAE&#10;AAAAAAAAAAAAEAAAAAAAAABkcnMvUEsBAhQACgAAAAAAh07iQAAAAAAAAAAAAAAAAAoAAAAAAAAA&#10;AAAQAAAAYYcBAGRycy9fcmVscy9QSwECFAAUAAAACACHTuJAGZS7yb0AAACnAQAAGQAAAAAAAAAB&#10;ACAAAACJhwEAZHJzL19yZWxzL2Uyb0RvYy54bWwucmVsc1BLAQIUABQAAAAIAIdO4kA6kLEy2QAA&#10;AAkBAAAPAAAAAAAAAAEAIAAAACIAAABkcnMvZG93bnJldi54bWxQSwECFAAUAAAACACHTuJARqiY&#10;6bECAAB/BwAADgAAAAAAAAABACAAAAAoAQAAZHJzL2Uyb0RvYy54bWxQSwECFAAKAAAAAACHTuJA&#10;AAAAAAAAAAAAAAAACgAAAAAAAAAAABAAAAAFBAAAZHJzL21lZGlhL1BLAQIUABQAAAAIAIdO4kD0&#10;+CnOCdMAAP/SAAAVAAAAAAAAAAEAIAAAAC0EAABkcnMvbWVkaWEvaW1hZ2UxLmpwZWdQSwECFAAU&#10;AAAACACHTuJABMx/fqeuAACdrgAAFQAAAAAAAAABACAAAABp1wAAZHJzL21lZGlhL2ltYWdlMi5q&#10;cGVnUEsFBgAAAAALAAsAlgIAAMGJAQAAAA==&#10;">
            <v:shape id="图片 205" o:spid="_x0000_s2062" type="#_x0000_t75" alt="53b4f50eNfbadeea0" style="position:absolute;left:3743;top:225598;width:1720;height:2313" o:gfxdata="UEsDBAoAAAAAAIdO4kAAAAAAAAAAAAAAAAAEAAAAZHJzL1BLAwQUAAAACACHTuJAcpCPgrwAAADc&#10;AAAADwAAAGRycy9kb3ducmV2LnhtbEWPUWvCQBCE3wv+h2MFX0TvFNpK9BRaEKRvTfsDltyaRHN7&#10;Mbdq9Nf3BKGPw8x8w6w2vW/UhbpYB7YwmxpQxEVwNZcWfn+2kwWoKMgOm8Bk4UYRNuvBywozF678&#10;TZdcSpUgHDO0UIm0mdaxqMhjnIaWOHn70HmUJLtSuw6vCe4bPTfmTXusOS1U2NJnRcUxP3sL5VgH&#10;+Rif9of74v0rx6PkTS/WjoYzswQl1Mt/+NneOQtz8wqPM+kI6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KQj4K8AAAA&#10;3AAAAA8AAAAAAAAAAQAgAAAAIgAAAGRycy9kb3ducmV2LnhtbFBLAQIUABQAAAAIAIdO4kAzLwWe&#10;OwAAADkAAAAQAAAAAAAAAAEAIAAAAAsBAABkcnMvc2hhcGV4bWwueG1sUEsFBgAAAAAGAAYAWwEA&#10;ALUDAAAAAA==&#10;">
              <v:imagedata r:id="rId18" o:title="" cropleft="7428f" cropright="9350f"/>
            </v:shape>
            <v:shape id="图片 206" o:spid="_x0000_s2063" type="#_x0000_t75" alt="t013e3ab382272a02d8" style="position:absolute;left:5543;top:225628;width:5411;height:2367" o:gfxdata="UEsDBAoAAAAAAIdO4kAAAAAAAAAAAAAAAAAEAAAAZHJzL1BLAwQUAAAACACHTuJAEwgIQbwAAADc&#10;AAAADwAAAGRycy9kb3ducmV2LnhtbEWPT4vCMBTE74LfITxhL6KJsohUowd1i9ete9nbo3m2xeSl&#10;NvHftzeC4HGYmd8wy/XdWXGlLjSeNUzGCgRx6U3DlYa/w89oDiJEZIPWM2l4UID1qt9bYmb8jX/p&#10;WsRKJAiHDDXUMbaZlKGsyWEY+5Y4eUffOYxJdpU0Hd4S3Fk5VWomHTacFmpsaVNTeSouTsMZ2+9h&#10;np/c8D8/znebrd1dCqv112CiFiAi3eMn/G7vjYapmsHrTDoCcvU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ICEG8AAAA&#10;3AAAAA8AAAAAAAAAAQAgAAAAIgAAAGRycy9kb3ducmV2LnhtbFBLAQIUABQAAAAIAIdO4kAzLwWe&#10;OwAAADkAAAAQAAAAAAAAAAEAIAAAAAsBAABkcnMvc2hhcGV4bWwueG1sUEsFBgAAAAAGAAYAWwEA&#10;ALUDAAAAAA==&#10;">
              <v:imagedata r:id="rId19" o:title=""/>
            </v:shape>
            <w10:wrap type="square"/>
          </v:group>
        </w:pict>
      </w:r>
      <w:r w:rsidR="0028590F">
        <w:rPr>
          <w:rFonts w:ascii="仿宋_GB2312" w:eastAsia="仿宋_GB2312" w:hAnsi="仿宋_GB2312" w:cs="仿宋_GB2312" w:hint="eastAsia"/>
          <w:sz w:val="32"/>
          <w:szCs w:val="32"/>
        </w:rPr>
        <w:t>应符合的技术标准：YD/T 577-19294《室内电话机插头座》；YD/T926；《大楼通信综合布线系统第3部分：连接硬件和接插软线技术要求》。</w:t>
      </w:r>
    </w:p>
    <w:p w14:paraId="7436E0CF" w14:textId="77777777" w:rsidR="009D5ECA" w:rsidRDefault="0028590F">
      <w:pPr>
        <w:numPr>
          <w:ilvl w:val="0"/>
          <w:numId w:val="18"/>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外观：水晶头外观应为无色透明、色泽均匀且不含杂质、无气泡，塑料弹性良好。水晶头与通信线咬合紧密，不易脱落。</w:t>
      </w:r>
    </w:p>
    <w:p w14:paraId="785B67CC" w14:textId="77777777" w:rsidR="009D5ECA" w:rsidRDefault="0028590F">
      <w:pPr>
        <w:numPr>
          <w:ilvl w:val="0"/>
          <w:numId w:val="18"/>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结构尺寸：RJ45应符合TIA／EIA568A和TIA／E1A568AB线序，8个位置（8针）的模块化插孔，应符合规范要求长×宽×高，即21.34×11.68×8.00。</w:t>
      </w:r>
    </w:p>
    <w:p w14:paraId="65A9EE06" w14:textId="77777777" w:rsidR="009D5ECA" w:rsidRDefault="0028590F">
      <w:pPr>
        <w:numPr>
          <w:ilvl w:val="0"/>
          <w:numId w:val="18"/>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材料要求：外壳材料为环保PC材料，水晶头金片果用0.35m磷青铜或高强度黄（≥65％含铜量），结构三叉，表面经整体</w:t>
      </w:r>
      <w:proofErr w:type="gramStart"/>
      <w:r>
        <w:rPr>
          <w:rFonts w:ascii="仿宋_GB2312" w:eastAsia="仿宋_GB2312" w:hAnsi="仿宋_GB2312" w:cs="仿宋_GB2312" w:hint="eastAsia"/>
          <w:sz w:val="32"/>
          <w:szCs w:val="32"/>
        </w:rPr>
        <w:t>锞</w:t>
      </w:r>
      <w:proofErr w:type="gramEnd"/>
      <w:r>
        <w:rPr>
          <w:rFonts w:ascii="仿宋_GB2312" w:eastAsia="仿宋_GB2312" w:hAnsi="仿宋_GB2312" w:cs="仿宋_GB2312" w:hint="eastAsia"/>
          <w:sz w:val="32"/>
          <w:szCs w:val="32"/>
        </w:rPr>
        <w:t>后镀金，厚度0.0254至1.27mm。</w:t>
      </w:r>
    </w:p>
    <w:p w14:paraId="431D5231" w14:textId="77777777" w:rsidR="009D5ECA" w:rsidRDefault="0028590F">
      <w:pPr>
        <w:numPr>
          <w:ilvl w:val="0"/>
          <w:numId w:val="18"/>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导线拉脱力：≥70N。</w:t>
      </w:r>
    </w:p>
    <w:p w14:paraId="56E6FEDC" w14:textId="77777777" w:rsidR="009D5ECA" w:rsidRDefault="0028590F">
      <w:pPr>
        <w:numPr>
          <w:ilvl w:val="0"/>
          <w:numId w:val="18"/>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直流电阻：常态≤20MΩ；温热试验后：增值≤5MΩ。</w:t>
      </w:r>
    </w:p>
    <w:p w14:paraId="76CC2EB0" w14:textId="77777777" w:rsidR="009D5ECA" w:rsidRDefault="0028590F">
      <w:pPr>
        <w:numPr>
          <w:ilvl w:val="0"/>
          <w:numId w:val="18"/>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绝缘电阻：常态＞1000MΩ；湿热试验后：＞1000MΩ。</w:t>
      </w:r>
    </w:p>
    <w:p w14:paraId="1227FDF1" w14:textId="77777777" w:rsidR="009D5ECA" w:rsidRDefault="0028590F">
      <w:pPr>
        <w:numPr>
          <w:ilvl w:val="0"/>
          <w:numId w:val="18"/>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耐压试验：湿热试验前后，簧片与簧片间：直流1000V或交流700V不击穿：所有簧片与安装板或地间：直流</w:t>
      </w:r>
      <w:r>
        <w:rPr>
          <w:rFonts w:ascii="仿宋_GB2312" w:eastAsia="仿宋_GB2312" w:hAnsi="仿宋_GB2312" w:cs="仿宋_GB2312" w:hint="eastAsia"/>
          <w:sz w:val="32"/>
          <w:szCs w:val="32"/>
        </w:rPr>
        <w:lastRenderedPageBreak/>
        <w:t>1500V或交流1000V不击穿。</w:t>
      </w:r>
    </w:p>
    <w:p w14:paraId="2345BE86" w14:textId="77777777" w:rsidR="009D5ECA" w:rsidRDefault="0028590F">
      <w:pPr>
        <w:numPr>
          <w:ilvl w:val="0"/>
          <w:numId w:val="18"/>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插拔试验：插拔50次仍能正常使用则机械寿命合格。</w:t>
      </w:r>
    </w:p>
    <w:p w14:paraId="45AAE875" w14:textId="77777777" w:rsidR="009D5ECA" w:rsidRDefault="0028590F">
      <w:pPr>
        <w:numPr>
          <w:ilvl w:val="0"/>
          <w:numId w:val="18"/>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塑料扣寿命：塑料锁扣90度弯折试验10次，仍具有弹性。</w:t>
      </w:r>
    </w:p>
    <w:p w14:paraId="48A498CF"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(10)高温试验：试验时间：48小时，试验温度：85±2℃，塑壳无熔化、变形现象，试验后须做电气特性试验并满足相关要求。</w:t>
      </w:r>
    </w:p>
    <w:p w14:paraId="6D8721E6"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(11)温热试验：40℃，湿度92%，时长8小时，插针表面无发绿、氧化现象；试验后须做电气特性试验并满足相关要求。</w:t>
      </w:r>
    </w:p>
    <w:p w14:paraId="742C798D"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(12)阻燃性能：应≥V0等级。</w:t>
      </w:r>
    </w:p>
    <w:p w14:paraId="693FFFF2" w14:textId="77777777" w:rsidR="009D5ECA" w:rsidRDefault="0028590F">
      <w:pPr>
        <w:numPr>
          <w:ilvl w:val="0"/>
          <w:numId w:val="4"/>
        </w:numPr>
        <w:rPr>
          <w:rFonts w:ascii="楷体_GB2312" w:eastAsia="楷体_GB2312" w:hAnsi="楷体_GB2312" w:cs="楷体_GB2312"/>
          <w:b/>
          <w:bCs/>
          <w:sz w:val="32"/>
          <w:szCs w:val="32"/>
        </w:rPr>
      </w:pPr>
      <w:bookmarkStart w:id="33" w:name="_Toc694"/>
      <w:r>
        <w:rPr>
          <w:rFonts w:ascii="楷体_GB2312" w:eastAsia="楷体_GB2312" w:hAnsi="楷体_GB2312" w:cs="楷体_GB2312" w:hint="eastAsia"/>
          <w:b/>
          <w:bCs/>
          <w:sz w:val="32"/>
          <w:szCs w:val="32"/>
        </w:rPr>
        <w:t>所有设施运输要求</w:t>
      </w:r>
      <w:bookmarkEnd w:id="33"/>
    </w:p>
    <w:p w14:paraId="574ACC24" w14:textId="77777777" w:rsidR="009D5ECA" w:rsidRDefault="0028590F">
      <w:pPr>
        <w:spacing w:line="560" w:lineRule="exact"/>
        <w:ind w:firstLineChars="200" w:firstLine="643"/>
        <w:rPr>
          <w:rFonts w:ascii="仿宋_GB2312" w:eastAsia="仿宋_GB2312" w:hAnsi="仿宋_GB2312" w:cs="仿宋_GB2312"/>
          <w:b/>
          <w:bCs/>
          <w:sz w:val="32"/>
          <w:szCs w:val="32"/>
        </w:rPr>
      </w:pPr>
      <w:bookmarkStart w:id="34" w:name="_Toc28100"/>
      <w:r>
        <w:rPr>
          <w:rFonts w:ascii="仿宋_GB2312" w:eastAsia="仿宋_GB2312" w:hAnsi="仿宋_GB2312" w:cs="仿宋_GB2312" w:hint="eastAsia"/>
          <w:b/>
          <w:bCs/>
          <w:sz w:val="32"/>
          <w:szCs w:val="32"/>
        </w:rPr>
        <w:t>1.说明</w:t>
      </w:r>
      <w:bookmarkEnd w:id="34"/>
    </w:p>
    <w:p w14:paraId="6B866A20" w14:textId="77777777" w:rsidR="009D5ECA" w:rsidRDefault="0028590F">
      <w:pPr>
        <w:pStyle w:val="Style2"/>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技术文件详参有规定的，按详</w:t>
      </w:r>
      <w:proofErr w:type="gramStart"/>
      <w:r>
        <w:rPr>
          <w:rFonts w:ascii="仿宋_GB2312" w:eastAsia="仿宋_GB2312" w:hAnsi="仿宋_GB2312" w:cs="仿宋_GB2312" w:hint="eastAsia"/>
          <w:sz w:val="32"/>
          <w:szCs w:val="32"/>
        </w:rPr>
        <w:t>参规定</w:t>
      </w:r>
      <w:proofErr w:type="gramEnd"/>
      <w:r>
        <w:rPr>
          <w:rFonts w:ascii="仿宋_GB2312" w:eastAsia="仿宋_GB2312" w:hAnsi="仿宋_GB2312" w:cs="仿宋_GB2312" w:hint="eastAsia"/>
          <w:sz w:val="32"/>
          <w:szCs w:val="32"/>
        </w:rPr>
        <w:t>执行，没有详</w:t>
      </w:r>
      <w:proofErr w:type="gramStart"/>
      <w:r>
        <w:rPr>
          <w:rFonts w:ascii="仿宋_GB2312" w:eastAsia="仿宋_GB2312" w:hAnsi="仿宋_GB2312" w:cs="仿宋_GB2312" w:hint="eastAsia"/>
          <w:sz w:val="32"/>
          <w:szCs w:val="32"/>
        </w:rPr>
        <w:t>参规定</w:t>
      </w:r>
      <w:proofErr w:type="gramEnd"/>
      <w:r>
        <w:rPr>
          <w:rFonts w:ascii="仿宋_GB2312" w:eastAsia="仿宋_GB2312" w:hAnsi="仿宋_GB2312" w:cs="仿宋_GB2312" w:hint="eastAsia"/>
          <w:sz w:val="32"/>
          <w:szCs w:val="32"/>
        </w:rPr>
        <w:t>的，按照本通则执行。</w:t>
      </w:r>
    </w:p>
    <w:p w14:paraId="1EA240CB" w14:textId="77777777" w:rsidR="009D5ECA" w:rsidRDefault="0028590F">
      <w:pPr>
        <w:pStyle w:val="Style2"/>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包装应牢固，保证在运输过程中包捆不松动，避免构件之间、构件与包装物之间相互磨擦，损坏表面处理层。钢管管体的突出部分，如法兰、节点板等，采用有弹性、牢固的包装物包装。包装应采用合理的包装材料（草包、垫木、晴纶带、支架、打包带、打包扣、胶带等），采用合理的包装方式保证钢杆镀锌层/喷塑层/黑杆在储存、运输过程中不会因为颠簸、碰撞而表面划伤和变形。</w:t>
      </w:r>
    </w:p>
    <w:p w14:paraId="519C6644" w14:textId="77777777" w:rsidR="009D5ECA" w:rsidRDefault="0028590F">
      <w:pPr>
        <w:spacing w:line="560" w:lineRule="exact"/>
        <w:ind w:firstLineChars="200" w:firstLine="643"/>
        <w:rPr>
          <w:rFonts w:ascii="仿宋_GB2312" w:eastAsia="仿宋_GB2312" w:hAnsi="仿宋_GB2312" w:cs="仿宋_GB2312"/>
          <w:b/>
          <w:bCs/>
          <w:sz w:val="32"/>
          <w:szCs w:val="32"/>
        </w:rPr>
      </w:pPr>
      <w:bookmarkStart w:id="35" w:name="_Toc5657"/>
      <w:r>
        <w:rPr>
          <w:rFonts w:ascii="仿宋_GB2312" w:eastAsia="仿宋_GB2312" w:hAnsi="仿宋_GB2312" w:cs="仿宋_GB2312" w:hint="eastAsia"/>
          <w:b/>
          <w:bCs/>
          <w:sz w:val="32"/>
          <w:szCs w:val="32"/>
        </w:rPr>
        <w:t>2.运输用基本设备及常用材料</w:t>
      </w:r>
      <w:bookmarkEnd w:id="35"/>
    </w:p>
    <w:p w14:paraId="780C1338"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(1)行车；(2)叉车；(3)各种规格的胶合板垫木；(4)带塑料保护套的钢丝绳、紧固拉钩套件、</w:t>
      </w:r>
      <w:proofErr w:type="gramStart"/>
      <w:r>
        <w:rPr>
          <w:rFonts w:ascii="仿宋_GB2312" w:eastAsia="仿宋_GB2312" w:hAnsi="仿宋_GB2312" w:cs="仿宋_GB2312" w:hint="eastAsia"/>
          <w:sz w:val="32"/>
          <w:szCs w:val="32"/>
        </w:rPr>
        <w:t>花兰</w:t>
      </w:r>
      <w:proofErr w:type="gramEnd"/>
      <w:r>
        <w:rPr>
          <w:rFonts w:ascii="仿宋_GB2312" w:eastAsia="仿宋_GB2312" w:hAnsi="仿宋_GB2312" w:cs="仿宋_GB2312" w:hint="eastAsia"/>
          <w:sz w:val="32"/>
          <w:szCs w:val="32"/>
        </w:rPr>
        <w:t>螺丝、捆绑器、钢钉；(5)晴纶卷、橡胶板、稻草绳；(6)钢制打包带；(7)发泡塑料（喷塑杆专用）；(8)尼龙绳（用于替代目前喷塑杆包装中使用的草绳）；(9)胶合板配件箱；(10)木料切割机；(11)镀锌螺丝及螺母（用于小部件固定）。</w:t>
      </w:r>
    </w:p>
    <w:p w14:paraId="024A475B" w14:textId="77777777" w:rsidR="009D5ECA" w:rsidRDefault="00285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在运输、装卸等环节，必须做好成品保护，确保货物完好无损。所有措施费用含在投标报价中。</w:t>
      </w:r>
    </w:p>
    <w:p w14:paraId="76A012D8" w14:textId="77777777" w:rsidR="009D5ECA" w:rsidRDefault="0028590F">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14:paraId="75FFEFCA" w14:textId="77777777" w:rsidR="009D5ECA" w:rsidRDefault="0028590F">
      <w:pPr>
        <w:numPr>
          <w:ilvl w:val="0"/>
          <w:numId w:val="1"/>
        </w:numPr>
        <w:spacing w:line="560" w:lineRule="exact"/>
        <w:rPr>
          <w:rFonts w:ascii="黑体" w:eastAsia="黑体" w:hAnsi="黑体" w:cs="黑体"/>
          <w:sz w:val="32"/>
          <w:szCs w:val="32"/>
        </w:rPr>
      </w:pPr>
      <w:r>
        <w:rPr>
          <w:rFonts w:ascii="黑体" w:eastAsia="黑体" w:hAnsi="黑体" w:cs="黑体" w:hint="eastAsia"/>
          <w:sz w:val="32"/>
          <w:szCs w:val="32"/>
        </w:rPr>
        <w:lastRenderedPageBreak/>
        <w:t>灯具详细参数</w:t>
      </w:r>
      <w:bookmarkEnd w:id="1"/>
      <w:bookmarkEnd w:id="2"/>
      <w:bookmarkEnd w:id="3"/>
    </w:p>
    <w:p w14:paraId="769F0AF2" w14:textId="77777777" w:rsidR="009D5ECA" w:rsidRDefault="0028590F">
      <w:pPr>
        <w:ind w:firstLineChars="100" w:firstLine="320"/>
        <w:rPr>
          <w:rFonts w:ascii="楷体_GB2312" w:eastAsia="楷体_GB2312" w:hAnsi="楷体_GB2312" w:cs="楷体_GB2312"/>
          <w:sz w:val="32"/>
          <w:szCs w:val="32"/>
        </w:rPr>
      </w:pPr>
      <w:r>
        <w:rPr>
          <w:rFonts w:ascii="楷体_GB2312" w:eastAsia="楷体_GB2312" w:hAnsi="楷体_GB2312" w:cs="楷体_GB2312" w:hint="eastAsia"/>
          <w:sz w:val="32"/>
          <w:szCs w:val="32"/>
        </w:rPr>
        <w:t>（一）160W LED投影灯（7200K）</w:t>
      </w:r>
    </w:p>
    <w:tbl>
      <w:tblPr>
        <w:tblW w:w="8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5"/>
        <w:gridCol w:w="1267"/>
        <w:gridCol w:w="1189"/>
        <w:gridCol w:w="2298"/>
        <w:gridCol w:w="2968"/>
      </w:tblGrid>
      <w:tr w:rsidR="009D5ECA" w14:paraId="24155819" w14:textId="77777777">
        <w:trPr>
          <w:trHeight w:val="400"/>
          <w:jc w:val="center"/>
        </w:trPr>
        <w:tc>
          <w:tcPr>
            <w:tcW w:w="985" w:type="dxa"/>
            <w:vMerge w:val="restart"/>
            <w:shd w:val="clear" w:color="auto" w:fill="FFFFFF"/>
            <w:vAlign w:val="center"/>
          </w:tcPr>
          <w:p w14:paraId="4E73DBC7"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灯具</w:t>
            </w:r>
          </w:p>
        </w:tc>
        <w:tc>
          <w:tcPr>
            <w:tcW w:w="2456" w:type="dxa"/>
            <w:gridSpan w:val="2"/>
            <w:shd w:val="clear" w:color="auto" w:fill="FFFFFF"/>
            <w:vAlign w:val="center"/>
          </w:tcPr>
          <w:p w14:paraId="4DC3307E"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外形</w:t>
            </w:r>
          </w:p>
        </w:tc>
        <w:tc>
          <w:tcPr>
            <w:tcW w:w="5266" w:type="dxa"/>
            <w:gridSpan w:val="2"/>
            <w:shd w:val="clear" w:color="auto" w:fill="FFFFFF"/>
            <w:vAlign w:val="center"/>
          </w:tcPr>
          <w:p w14:paraId="54282B63"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sz w:val="24"/>
              </w:rPr>
              <w:t>可根据所投标品牌调整</w:t>
            </w:r>
          </w:p>
        </w:tc>
      </w:tr>
      <w:tr w:rsidR="009D5ECA" w14:paraId="5A819A1D" w14:textId="77777777">
        <w:trPr>
          <w:trHeight w:val="528"/>
          <w:jc w:val="center"/>
        </w:trPr>
        <w:tc>
          <w:tcPr>
            <w:tcW w:w="985" w:type="dxa"/>
            <w:vMerge/>
            <w:shd w:val="clear" w:color="auto" w:fill="FFFFFF"/>
            <w:vAlign w:val="center"/>
          </w:tcPr>
          <w:p w14:paraId="61E17678" w14:textId="77777777" w:rsidR="009D5ECA" w:rsidRDefault="009D5ECA">
            <w:pPr>
              <w:widowControl/>
              <w:jc w:val="center"/>
              <w:textAlignment w:val="center"/>
              <w:rPr>
                <w:rFonts w:ascii="仿宋_GB2312" w:eastAsia="仿宋_GB2312" w:hAnsi="仿宋_GB2312" w:cs="仿宋_GB2312"/>
                <w:bCs/>
                <w:kern w:val="0"/>
                <w:sz w:val="24"/>
              </w:rPr>
            </w:pPr>
          </w:p>
        </w:tc>
        <w:tc>
          <w:tcPr>
            <w:tcW w:w="1267" w:type="dxa"/>
            <w:shd w:val="clear" w:color="auto" w:fill="FFFFFF"/>
            <w:vAlign w:val="center"/>
          </w:tcPr>
          <w:p w14:paraId="218ACD0F"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尺寸</w:t>
            </w:r>
          </w:p>
        </w:tc>
        <w:tc>
          <w:tcPr>
            <w:tcW w:w="3487" w:type="dxa"/>
            <w:gridSpan w:val="2"/>
            <w:shd w:val="clear" w:color="auto" w:fill="FFFFFF"/>
            <w:vAlign w:val="center"/>
          </w:tcPr>
          <w:p w14:paraId="64E98EC4"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kern w:val="0"/>
                <w:sz w:val="24"/>
              </w:rPr>
              <w:t>长度✖宽度✖高度（不含支架）</w:t>
            </w:r>
          </w:p>
        </w:tc>
        <w:tc>
          <w:tcPr>
            <w:tcW w:w="2968" w:type="dxa"/>
            <w:shd w:val="clear" w:color="auto" w:fill="FFFFFF"/>
            <w:vAlign w:val="center"/>
          </w:tcPr>
          <w:p w14:paraId="6F16D8A1"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sz w:val="24"/>
              </w:rPr>
              <w:t>≤0.02m³</w:t>
            </w:r>
          </w:p>
        </w:tc>
      </w:tr>
      <w:tr w:rsidR="009D5ECA" w14:paraId="33B9CA9F" w14:textId="77777777">
        <w:trPr>
          <w:trHeight w:val="285"/>
          <w:jc w:val="center"/>
        </w:trPr>
        <w:tc>
          <w:tcPr>
            <w:tcW w:w="985" w:type="dxa"/>
            <w:vMerge/>
            <w:shd w:val="clear" w:color="auto" w:fill="FFFFFF"/>
            <w:vAlign w:val="center"/>
          </w:tcPr>
          <w:p w14:paraId="39022DAB" w14:textId="77777777" w:rsidR="009D5ECA" w:rsidRDefault="009D5ECA">
            <w:pPr>
              <w:widowControl/>
              <w:jc w:val="center"/>
              <w:textAlignment w:val="center"/>
              <w:rPr>
                <w:rFonts w:ascii="仿宋_GB2312" w:eastAsia="仿宋_GB2312" w:hAnsi="仿宋_GB2312" w:cs="仿宋_GB2312"/>
                <w:bCs/>
                <w:kern w:val="0"/>
                <w:sz w:val="24"/>
              </w:rPr>
            </w:pPr>
          </w:p>
        </w:tc>
        <w:tc>
          <w:tcPr>
            <w:tcW w:w="2456" w:type="dxa"/>
            <w:gridSpan w:val="2"/>
            <w:shd w:val="clear" w:color="auto" w:fill="FFFFFF"/>
            <w:vAlign w:val="center"/>
          </w:tcPr>
          <w:p w14:paraId="239EB883"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灯具材质</w:t>
            </w:r>
          </w:p>
        </w:tc>
        <w:tc>
          <w:tcPr>
            <w:tcW w:w="5266" w:type="dxa"/>
            <w:gridSpan w:val="2"/>
            <w:shd w:val="clear" w:color="auto" w:fill="FFFFFF"/>
            <w:vAlign w:val="center"/>
          </w:tcPr>
          <w:p w14:paraId="1B1946B2"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全铝合金外壳或压铸铝外壳，结构强度极高，喷漆处理。</w:t>
            </w:r>
            <w:proofErr w:type="gramStart"/>
            <w:r>
              <w:rPr>
                <w:rFonts w:ascii="仿宋_GB2312" w:eastAsia="仿宋_GB2312" w:hAnsi="仿宋_GB2312" w:cs="仿宋_GB2312" w:hint="eastAsia"/>
                <w:bCs/>
                <w:kern w:val="0"/>
                <w:sz w:val="24"/>
              </w:rPr>
              <w:t>静音无风扇</w:t>
            </w:r>
            <w:proofErr w:type="gramEnd"/>
            <w:r>
              <w:rPr>
                <w:rFonts w:ascii="仿宋_GB2312" w:eastAsia="仿宋_GB2312" w:hAnsi="仿宋_GB2312" w:cs="仿宋_GB2312" w:hint="eastAsia"/>
                <w:bCs/>
                <w:kern w:val="0"/>
                <w:sz w:val="24"/>
              </w:rPr>
              <w:t>。智能温控散热。具有过流、过压、过热保护。</w:t>
            </w:r>
          </w:p>
        </w:tc>
      </w:tr>
      <w:tr w:rsidR="009D5ECA" w14:paraId="1BF44B7D" w14:textId="77777777">
        <w:trPr>
          <w:trHeight w:val="285"/>
          <w:jc w:val="center"/>
        </w:trPr>
        <w:tc>
          <w:tcPr>
            <w:tcW w:w="985" w:type="dxa"/>
            <w:vMerge/>
            <w:shd w:val="clear" w:color="auto" w:fill="FFFFFF"/>
            <w:vAlign w:val="center"/>
          </w:tcPr>
          <w:p w14:paraId="799EF2D3" w14:textId="77777777" w:rsidR="009D5ECA" w:rsidRDefault="009D5ECA">
            <w:pPr>
              <w:widowControl/>
              <w:jc w:val="center"/>
              <w:textAlignment w:val="center"/>
              <w:rPr>
                <w:rFonts w:ascii="仿宋_GB2312" w:eastAsia="仿宋_GB2312" w:hAnsi="仿宋_GB2312" w:cs="仿宋_GB2312"/>
                <w:bCs/>
                <w:kern w:val="0"/>
                <w:sz w:val="24"/>
              </w:rPr>
            </w:pPr>
          </w:p>
        </w:tc>
        <w:tc>
          <w:tcPr>
            <w:tcW w:w="2456" w:type="dxa"/>
            <w:gridSpan w:val="2"/>
            <w:shd w:val="clear" w:color="auto" w:fill="FFFFFF"/>
            <w:vAlign w:val="center"/>
          </w:tcPr>
          <w:p w14:paraId="61D68A47"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工作位置</w:t>
            </w:r>
          </w:p>
        </w:tc>
        <w:tc>
          <w:tcPr>
            <w:tcW w:w="5266" w:type="dxa"/>
            <w:gridSpan w:val="2"/>
            <w:shd w:val="clear" w:color="auto" w:fill="FFFFFF"/>
            <w:vAlign w:val="center"/>
          </w:tcPr>
          <w:p w14:paraId="7E83A8EB"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sz w:val="24"/>
              </w:rPr>
              <w:t>平放或吊挂。</w:t>
            </w:r>
          </w:p>
        </w:tc>
      </w:tr>
      <w:tr w:rsidR="009D5ECA" w14:paraId="60AEBEC9" w14:textId="77777777">
        <w:trPr>
          <w:trHeight w:val="285"/>
          <w:jc w:val="center"/>
        </w:trPr>
        <w:tc>
          <w:tcPr>
            <w:tcW w:w="985" w:type="dxa"/>
            <w:vMerge/>
            <w:shd w:val="clear" w:color="auto" w:fill="FFFFFF"/>
            <w:vAlign w:val="center"/>
          </w:tcPr>
          <w:p w14:paraId="0600C7AA" w14:textId="77777777" w:rsidR="009D5ECA" w:rsidRDefault="009D5ECA">
            <w:pPr>
              <w:jc w:val="center"/>
              <w:rPr>
                <w:rFonts w:ascii="仿宋_GB2312" w:eastAsia="仿宋_GB2312" w:hAnsi="仿宋_GB2312" w:cs="仿宋_GB2312"/>
                <w:bCs/>
                <w:sz w:val="24"/>
              </w:rPr>
            </w:pPr>
          </w:p>
        </w:tc>
        <w:tc>
          <w:tcPr>
            <w:tcW w:w="2456" w:type="dxa"/>
            <w:gridSpan w:val="2"/>
            <w:shd w:val="clear" w:color="auto" w:fill="FFFFFF"/>
            <w:vAlign w:val="center"/>
          </w:tcPr>
          <w:p w14:paraId="66F882A6"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kern w:val="0"/>
                <w:sz w:val="24"/>
              </w:rPr>
              <w:t>灯具重量（含光源）</w:t>
            </w:r>
          </w:p>
        </w:tc>
        <w:tc>
          <w:tcPr>
            <w:tcW w:w="5266" w:type="dxa"/>
            <w:gridSpan w:val="2"/>
            <w:shd w:val="clear" w:color="auto" w:fill="FFFFFF"/>
            <w:vAlign w:val="center"/>
          </w:tcPr>
          <w:p w14:paraId="66B8F57E"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kern w:val="0"/>
                <w:sz w:val="24"/>
              </w:rPr>
              <w:t>≤10kg</w:t>
            </w:r>
          </w:p>
        </w:tc>
      </w:tr>
      <w:tr w:rsidR="009D5ECA" w14:paraId="3737DB93" w14:textId="77777777">
        <w:trPr>
          <w:trHeight w:val="285"/>
          <w:jc w:val="center"/>
        </w:trPr>
        <w:tc>
          <w:tcPr>
            <w:tcW w:w="985" w:type="dxa"/>
            <w:vMerge/>
            <w:shd w:val="clear" w:color="auto" w:fill="FFFFFF"/>
            <w:vAlign w:val="center"/>
          </w:tcPr>
          <w:p w14:paraId="2ADA00F5" w14:textId="77777777" w:rsidR="009D5ECA" w:rsidRDefault="009D5ECA">
            <w:pPr>
              <w:jc w:val="center"/>
              <w:rPr>
                <w:rFonts w:ascii="仿宋_GB2312" w:eastAsia="仿宋_GB2312" w:hAnsi="仿宋_GB2312" w:cs="仿宋_GB2312"/>
                <w:bCs/>
                <w:sz w:val="24"/>
              </w:rPr>
            </w:pPr>
          </w:p>
        </w:tc>
        <w:tc>
          <w:tcPr>
            <w:tcW w:w="2456" w:type="dxa"/>
            <w:gridSpan w:val="2"/>
            <w:shd w:val="clear" w:color="auto" w:fill="FFFFFF"/>
            <w:vAlign w:val="center"/>
          </w:tcPr>
          <w:p w14:paraId="08638BFA"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kern w:val="0"/>
                <w:sz w:val="24"/>
              </w:rPr>
              <w:t>外壳颜色</w:t>
            </w:r>
          </w:p>
        </w:tc>
        <w:tc>
          <w:tcPr>
            <w:tcW w:w="5266" w:type="dxa"/>
            <w:gridSpan w:val="2"/>
            <w:shd w:val="clear" w:color="auto" w:fill="FFFFFF"/>
            <w:vAlign w:val="center"/>
          </w:tcPr>
          <w:p w14:paraId="6DFDA88B"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kern w:val="0"/>
                <w:sz w:val="24"/>
              </w:rPr>
              <w:t>与安装环境一致，或按照采购单位要求提供。</w:t>
            </w:r>
          </w:p>
        </w:tc>
      </w:tr>
      <w:tr w:rsidR="009D5ECA" w14:paraId="0334A30C" w14:textId="77777777">
        <w:trPr>
          <w:trHeight w:val="285"/>
          <w:jc w:val="center"/>
        </w:trPr>
        <w:tc>
          <w:tcPr>
            <w:tcW w:w="985" w:type="dxa"/>
            <w:vMerge/>
            <w:shd w:val="clear" w:color="auto" w:fill="FFFFFF"/>
            <w:vAlign w:val="center"/>
          </w:tcPr>
          <w:p w14:paraId="74EF72A3" w14:textId="77777777" w:rsidR="009D5ECA" w:rsidRDefault="009D5ECA">
            <w:pPr>
              <w:jc w:val="center"/>
              <w:rPr>
                <w:rFonts w:ascii="仿宋_GB2312" w:eastAsia="仿宋_GB2312" w:hAnsi="仿宋_GB2312" w:cs="仿宋_GB2312"/>
                <w:bCs/>
                <w:sz w:val="24"/>
              </w:rPr>
            </w:pPr>
          </w:p>
        </w:tc>
        <w:tc>
          <w:tcPr>
            <w:tcW w:w="2456" w:type="dxa"/>
            <w:gridSpan w:val="2"/>
            <w:shd w:val="clear" w:color="auto" w:fill="FFFFFF"/>
            <w:vAlign w:val="center"/>
          </w:tcPr>
          <w:p w14:paraId="210DC80F"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防护等级</w:t>
            </w:r>
          </w:p>
        </w:tc>
        <w:tc>
          <w:tcPr>
            <w:tcW w:w="5266" w:type="dxa"/>
            <w:gridSpan w:val="2"/>
            <w:shd w:val="clear" w:color="auto" w:fill="FFFFFF"/>
            <w:vAlign w:val="center"/>
          </w:tcPr>
          <w:p w14:paraId="28C0B035"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≥IP65</w:t>
            </w:r>
          </w:p>
        </w:tc>
      </w:tr>
      <w:tr w:rsidR="009D5ECA" w14:paraId="586C2024" w14:textId="77777777">
        <w:trPr>
          <w:trHeight w:val="285"/>
          <w:jc w:val="center"/>
        </w:trPr>
        <w:tc>
          <w:tcPr>
            <w:tcW w:w="985" w:type="dxa"/>
            <w:vMerge/>
            <w:shd w:val="clear" w:color="auto" w:fill="FFFFFF"/>
            <w:vAlign w:val="center"/>
          </w:tcPr>
          <w:p w14:paraId="155FA2E8" w14:textId="77777777" w:rsidR="009D5ECA" w:rsidRDefault="009D5ECA">
            <w:pPr>
              <w:jc w:val="center"/>
              <w:rPr>
                <w:rFonts w:ascii="仿宋_GB2312" w:eastAsia="仿宋_GB2312" w:hAnsi="仿宋_GB2312" w:cs="仿宋_GB2312"/>
                <w:bCs/>
                <w:sz w:val="24"/>
              </w:rPr>
            </w:pPr>
          </w:p>
        </w:tc>
        <w:tc>
          <w:tcPr>
            <w:tcW w:w="2456" w:type="dxa"/>
            <w:gridSpan w:val="2"/>
            <w:shd w:val="clear" w:color="auto" w:fill="FFFFFF"/>
            <w:vAlign w:val="center"/>
          </w:tcPr>
          <w:p w14:paraId="10F963D2"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照度</w:t>
            </w:r>
          </w:p>
        </w:tc>
        <w:tc>
          <w:tcPr>
            <w:tcW w:w="5266" w:type="dxa"/>
            <w:gridSpan w:val="2"/>
            <w:shd w:val="clear" w:color="auto" w:fill="FFFFFF"/>
            <w:vAlign w:val="center"/>
          </w:tcPr>
          <w:p w14:paraId="4A7728FC" w14:textId="77777777" w:rsidR="009D5ECA" w:rsidRDefault="0028590F">
            <w:pPr>
              <w:widowControl/>
              <w:jc w:val="center"/>
              <w:textAlignment w:val="center"/>
              <w:rPr>
                <w:rFonts w:ascii="仿宋_GB2312" w:eastAsia="仿宋_GB2312" w:hAnsi="仿宋_GB2312" w:cs="仿宋_GB2312"/>
                <w:bCs/>
                <w:color w:val="FF0000"/>
                <w:sz w:val="24"/>
              </w:rPr>
            </w:pPr>
            <w:r>
              <w:rPr>
                <w:rFonts w:ascii="仿宋_GB2312" w:eastAsia="仿宋_GB2312" w:hAnsi="仿宋_GB2312" w:cs="仿宋_GB2312" w:hint="eastAsia"/>
                <w:bCs/>
                <w:kern w:val="0"/>
                <w:sz w:val="24"/>
              </w:rPr>
              <w:t>10米投射距离，光斑直径≥3.6米，中心照度≥300Lx</w:t>
            </w:r>
          </w:p>
        </w:tc>
      </w:tr>
      <w:tr w:rsidR="009D5ECA" w14:paraId="6542FA34" w14:textId="77777777">
        <w:trPr>
          <w:trHeight w:val="285"/>
          <w:jc w:val="center"/>
        </w:trPr>
        <w:tc>
          <w:tcPr>
            <w:tcW w:w="985" w:type="dxa"/>
            <w:vMerge/>
            <w:shd w:val="clear" w:color="auto" w:fill="FFFFFF"/>
            <w:vAlign w:val="center"/>
          </w:tcPr>
          <w:p w14:paraId="4719E1B0" w14:textId="77777777" w:rsidR="009D5ECA" w:rsidRDefault="009D5ECA">
            <w:pPr>
              <w:jc w:val="center"/>
              <w:rPr>
                <w:rFonts w:ascii="仿宋_GB2312" w:eastAsia="仿宋_GB2312" w:hAnsi="仿宋_GB2312" w:cs="仿宋_GB2312"/>
                <w:bCs/>
                <w:sz w:val="24"/>
              </w:rPr>
            </w:pPr>
          </w:p>
        </w:tc>
        <w:tc>
          <w:tcPr>
            <w:tcW w:w="1267" w:type="dxa"/>
            <w:vMerge w:val="restart"/>
            <w:shd w:val="clear" w:color="auto" w:fill="FFFFFF"/>
            <w:vAlign w:val="center"/>
          </w:tcPr>
          <w:p w14:paraId="46F40A42" w14:textId="77777777" w:rsidR="009D5ECA" w:rsidRDefault="0028590F">
            <w:pPr>
              <w:jc w:val="center"/>
              <w:rPr>
                <w:rFonts w:ascii="仿宋_GB2312" w:eastAsia="仿宋_GB2312" w:hAnsi="仿宋_GB2312" w:cs="仿宋_GB2312"/>
                <w:bCs/>
                <w:sz w:val="24"/>
              </w:rPr>
            </w:pPr>
            <w:r>
              <w:rPr>
                <w:rFonts w:ascii="仿宋_GB2312" w:eastAsia="仿宋_GB2312" w:hAnsi="仿宋_GB2312" w:cs="仿宋_GB2312" w:hint="eastAsia"/>
                <w:bCs/>
                <w:sz w:val="24"/>
              </w:rPr>
              <w:t>光源</w:t>
            </w:r>
          </w:p>
        </w:tc>
        <w:tc>
          <w:tcPr>
            <w:tcW w:w="1189" w:type="dxa"/>
            <w:shd w:val="clear" w:color="auto" w:fill="FFFFFF"/>
            <w:vAlign w:val="center"/>
          </w:tcPr>
          <w:p w14:paraId="1B3A6058"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kern w:val="0"/>
                <w:sz w:val="24"/>
              </w:rPr>
              <w:t>额定功率</w:t>
            </w:r>
          </w:p>
        </w:tc>
        <w:tc>
          <w:tcPr>
            <w:tcW w:w="5266" w:type="dxa"/>
            <w:gridSpan w:val="2"/>
            <w:shd w:val="clear" w:color="auto" w:fill="FFFFFF"/>
            <w:vAlign w:val="center"/>
          </w:tcPr>
          <w:p w14:paraId="298EC5B2"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kern w:val="0"/>
                <w:sz w:val="24"/>
              </w:rPr>
              <w:t>160W</w:t>
            </w:r>
          </w:p>
        </w:tc>
      </w:tr>
      <w:tr w:rsidR="009D5ECA" w14:paraId="08394E84" w14:textId="77777777">
        <w:trPr>
          <w:trHeight w:val="285"/>
          <w:jc w:val="center"/>
        </w:trPr>
        <w:tc>
          <w:tcPr>
            <w:tcW w:w="985" w:type="dxa"/>
            <w:vMerge/>
            <w:shd w:val="clear" w:color="auto" w:fill="FFFFFF"/>
            <w:vAlign w:val="center"/>
          </w:tcPr>
          <w:p w14:paraId="5585941A" w14:textId="77777777" w:rsidR="009D5ECA" w:rsidRDefault="009D5ECA">
            <w:pPr>
              <w:jc w:val="center"/>
              <w:rPr>
                <w:rFonts w:ascii="仿宋_GB2312" w:eastAsia="仿宋_GB2312" w:hAnsi="仿宋_GB2312" w:cs="仿宋_GB2312"/>
                <w:bCs/>
                <w:sz w:val="24"/>
              </w:rPr>
            </w:pPr>
          </w:p>
        </w:tc>
        <w:tc>
          <w:tcPr>
            <w:tcW w:w="1267" w:type="dxa"/>
            <w:vMerge/>
            <w:shd w:val="clear" w:color="auto" w:fill="FFFFFF"/>
            <w:vAlign w:val="center"/>
          </w:tcPr>
          <w:p w14:paraId="008F82EA" w14:textId="77777777" w:rsidR="009D5ECA" w:rsidRDefault="009D5ECA">
            <w:pPr>
              <w:jc w:val="center"/>
              <w:rPr>
                <w:rFonts w:ascii="仿宋_GB2312" w:eastAsia="仿宋_GB2312" w:hAnsi="仿宋_GB2312" w:cs="仿宋_GB2312"/>
                <w:bCs/>
                <w:sz w:val="24"/>
              </w:rPr>
            </w:pPr>
          </w:p>
        </w:tc>
        <w:tc>
          <w:tcPr>
            <w:tcW w:w="1189" w:type="dxa"/>
            <w:shd w:val="clear" w:color="auto" w:fill="FFFFFF"/>
            <w:vAlign w:val="center"/>
          </w:tcPr>
          <w:p w14:paraId="1C9DF9D7"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光源功率</w:t>
            </w:r>
          </w:p>
        </w:tc>
        <w:tc>
          <w:tcPr>
            <w:tcW w:w="5266" w:type="dxa"/>
            <w:gridSpan w:val="2"/>
            <w:shd w:val="clear" w:color="auto" w:fill="FFFFFF"/>
            <w:vAlign w:val="center"/>
          </w:tcPr>
          <w:p w14:paraId="738674BC"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≥100W</w:t>
            </w:r>
          </w:p>
        </w:tc>
      </w:tr>
      <w:tr w:rsidR="009D5ECA" w14:paraId="53E4D189" w14:textId="77777777">
        <w:trPr>
          <w:trHeight w:val="285"/>
          <w:jc w:val="center"/>
        </w:trPr>
        <w:tc>
          <w:tcPr>
            <w:tcW w:w="985" w:type="dxa"/>
            <w:vMerge/>
            <w:shd w:val="clear" w:color="auto" w:fill="FFFFFF"/>
            <w:vAlign w:val="center"/>
          </w:tcPr>
          <w:p w14:paraId="1985E3B7" w14:textId="77777777" w:rsidR="009D5ECA" w:rsidRDefault="009D5ECA">
            <w:pPr>
              <w:jc w:val="center"/>
              <w:rPr>
                <w:rFonts w:ascii="仿宋_GB2312" w:eastAsia="仿宋_GB2312" w:hAnsi="仿宋_GB2312" w:cs="仿宋_GB2312"/>
                <w:bCs/>
                <w:sz w:val="24"/>
              </w:rPr>
            </w:pPr>
          </w:p>
        </w:tc>
        <w:tc>
          <w:tcPr>
            <w:tcW w:w="1267" w:type="dxa"/>
            <w:vMerge/>
            <w:shd w:val="clear" w:color="auto" w:fill="FFFFFF"/>
            <w:vAlign w:val="center"/>
          </w:tcPr>
          <w:p w14:paraId="407D9B14" w14:textId="77777777" w:rsidR="009D5ECA" w:rsidRDefault="009D5ECA">
            <w:pPr>
              <w:jc w:val="center"/>
              <w:rPr>
                <w:rFonts w:ascii="仿宋_GB2312" w:eastAsia="仿宋_GB2312" w:hAnsi="仿宋_GB2312" w:cs="仿宋_GB2312"/>
                <w:bCs/>
                <w:sz w:val="24"/>
              </w:rPr>
            </w:pPr>
          </w:p>
        </w:tc>
        <w:tc>
          <w:tcPr>
            <w:tcW w:w="1189" w:type="dxa"/>
            <w:shd w:val="clear" w:color="auto" w:fill="FFFFFF"/>
            <w:vAlign w:val="center"/>
          </w:tcPr>
          <w:p w14:paraId="2DB31F90"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kern w:val="0"/>
                <w:sz w:val="24"/>
              </w:rPr>
              <w:t>输入电压</w:t>
            </w:r>
          </w:p>
        </w:tc>
        <w:tc>
          <w:tcPr>
            <w:tcW w:w="5266" w:type="dxa"/>
            <w:gridSpan w:val="2"/>
            <w:shd w:val="clear" w:color="auto" w:fill="FFFFFF"/>
            <w:vAlign w:val="center"/>
          </w:tcPr>
          <w:p w14:paraId="4BCEB439"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kern w:val="0"/>
                <w:sz w:val="24"/>
              </w:rPr>
              <w:t>AC 220V</w:t>
            </w:r>
          </w:p>
        </w:tc>
      </w:tr>
      <w:tr w:rsidR="009D5ECA" w14:paraId="5687CB63" w14:textId="77777777">
        <w:trPr>
          <w:trHeight w:val="285"/>
          <w:jc w:val="center"/>
        </w:trPr>
        <w:tc>
          <w:tcPr>
            <w:tcW w:w="985" w:type="dxa"/>
            <w:vMerge/>
            <w:shd w:val="clear" w:color="auto" w:fill="FFFFFF"/>
            <w:vAlign w:val="center"/>
          </w:tcPr>
          <w:p w14:paraId="0C476504" w14:textId="77777777" w:rsidR="009D5ECA" w:rsidRDefault="009D5ECA">
            <w:pPr>
              <w:jc w:val="center"/>
              <w:rPr>
                <w:rFonts w:ascii="仿宋_GB2312" w:eastAsia="仿宋_GB2312" w:hAnsi="仿宋_GB2312" w:cs="仿宋_GB2312"/>
                <w:bCs/>
                <w:sz w:val="24"/>
              </w:rPr>
            </w:pPr>
          </w:p>
        </w:tc>
        <w:tc>
          <w:tcPr>
            <w:tcW w:w="1267" w:type="dxa"/>
            <w:vMerge/>
            <w:shd w:val="clear" w:color="auto" w:fill="FFFFFF"/>
            <w:vAlign w:val="center"/>
          </w:tcPr>
          <w:p w14:paraId="29FB01AD" w14:textId="77777777" w:rsidR="009D5ECA" w:rsidRDefault="009D5ECA">
            <w:pPr>
              <w:jc w:val="center"/>
              <w:rPr>
                <w:rFonts w:ascii="仿宋_GB2312" w:eastAsia="仿宋_GB2312" w:hAnsi="仿宋_GB2312" w:cs="仿宋_GB2312"/>
                <w:bCs/>
                <w:sz w:val="24"/>
              </w:rPr>
            </w:pPr>
          </w:p>
        </w:tc>
        <w:tc>
          <w:tcPr>
            <w:tcW w:w="1189" w:type="dxa"/>
            <w:shd w:val="clear" w:color="auto" w:fill="FFFFFF"/>
            <w:vAlign w:val="center"/>
          </w:tcPr>
          <w:p w14:paraId="1D7C1EAB"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kern w:val="0"/>
                <w:sz w:val="24"/>
              </w:rPr>
              <w:t>色温</w:t>
            </w:r>
          </w:p>
        </w:tc>
        <w:tc>
          <w:tcPr>
            <w:tcW w:w="5266" w:type="dxa"/>
            <w:gridSpan w:val="2"/>
            <w:shd w:val="clear" w:color="auto" w:fill="FFFFFF"/>
            <w:vAlign w:val="center"/>
          </w:tcPr>
          <w:p w14:paraId="3DB15146"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kern w:val="0"/>
                <w:sz w:val="24"/>
              </w:rPr>
              <w:t>7200K</w:t>
            </w:r>
          </w:p>
        </w:tc>
      </w:tr>
      <w:tr w:rsidR="009D5ECA" w14:paraId="770828FE" w14:textId="77777777">
        <w:trPr>
          <w:trHeight w:val="285"/>
          <w:jc w:val="center"/>
        </w:trPr>
        <w:tc>
          <w:tcPr>
            <w:tcW w:w="985" w:type="dxa"/>
            <w:vMerge/>
            <w:shd w:val="clear" w:color="auto" w:fill="FFFFFF"/>
            <w:vAlign w:val="center"/>
          </w:tcPr>
          <w:p w14:paraId="32927074" w14:textId="77777777" w:rsidR="009D5ECA" w:rsidRDefault="009D5ECA">
            <w:pPr>
              <w:jc w:val="center"/>
              <w:rPr>
                <w:rFonts w:ascii="仿宋_GB2312" w:eastAsia="仿宋_GB2312" w:hAnsi="仿宋_GB2312" w:cs="仿宋_GB2312"/>
                <w:bCs/>
                <w:sz w:val="24"/>
              </w:rPr>
            </w:pPr>
          </w:p>
        </w:tc>
        <w:tc>
          <w:tcPr>
            <w:tcW w:w="1267" w:type="dxa"/>
            <w:vMerge/>
            <w:shd w:val="clear" w:color="auto" w:fill="FFFFFF"/>
            <w:vAlign w:val="center"/>
          </w:tcPr>
          <w:p w14:paraId="36F0E3AA" w14:textId="77777777" w:rsidR="009D5ECA" w:rsidRDefault="009D5ECA">
            <w:pPr>
              <w:jc w:val="center"/>
              <w:rPr>
                <w:rFonts w:ascii="仿宋_GB2312" w:eastAsia="仿宋_GB2312" w:hAnsi="仿宋_GB2312" w:cs="仿宋_GB2312"/>
                <w:bCs/>
                <w:sz w:val="24"/>
              </w:rPr>
            </w:pPr>
          </w:p>
        </w:tc>
        <w:tc>
          <w:tcPr>
            <w:tcW w:w="1189" w:type="dxa"/>
            <w:shd w:val="clear" w:color="auto" w:fill="FFFFFF"/>
            <w:vAlign w:val="center"/>
          </w:tcPr>
          <w:p w14:paraId="525ABC36"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kern w:val="0"/>
                <w:sz w:val="24"/>
              </w:rPr>
              <w:t>灯珠寿命</w:t>
            </w:r>
          </w:p>
        </w:tc>
        <w:tc>
          <w:tcPr>
            <w:tcW w:w="5266" w:type="dxa"/>
            <w:gridSpan w:val="2"/>
            <w:shd w:val="clear" w:color="auto" w:fill="FFFFFF"/>
            <w:vAlign w:val="center"/>
          </w:tcPr>
          <w:p w14:paraId="7DF33A15"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kern w:val="0"/>
                <w:sz w:val="24"/>
              </w:rPr>
              <w:t>≥20000小时</w:t>
            </w:r>
          </w:p>
        </w:tc>
      </w:tr>
      <w:tr w:rsidR="009D5ECA" w14:paraId="4ACCBDA0" w14:textId="77777777">
        <w:trPr>
          <w:trHeight w:val="285"/>
          <w:jc w:val="center"/>
        </w:trPr>
        <w:tc>
          <w:tcPr>
            <w:tcW w:w="985" w:type="dxa"/>
            <w:vMerge/>
            <w:shd w:val="clear" w:color="auto" w:fill="FFFFFF"/>
            <w:vAlign w:val="center"/>
          </w:tcPr>
          <w:p w14:paraId="0F1991BC" w14:textId="77777777" w:rsidR="009D5ECA" w:rsidRDefault="009D5ECA">
            <w:pPr>
              <w:jc w:val="center"/>
              <w:rPr>
                <w:rFonts w:ascii="仿宋_GB2312" w:eastAsia="仿宋_GB2312" w:hAnsi="仿宋_GB2312" w:cs="仿宋_GB2312"/>
                <w:bCs/>
                <w:sz w:val="24"/>
              </w:rPr>
            </w:pPr>
          </w:p>
        </w:tc>
        <w:tc>
          <w:tcPr>
            <w:tcW w:w="1267" w:type="dxa"/>
            <w:shd w:val="clear" w:color="auto" w:fill="FFFFFF"/>
            <w:vAlign w:val="center"/>
          </w:tcPr>
          <w:p w14:paraId="62F89DB4"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kern w:val="0"/>
                <w:sz w:val="24"/>
              </w:rPr>
              <w:t>镜头</w:t>
            </w:r>
          </w:p>
        </w:tc>
        <w:tc>
          <w:tcPr>
            <w:tcW w:w="6455" w:type="dxa"/>
            <w:gridSpan w:val="3"/>
            <w:shd w:val="clear" w:color="auto" w:fill="FFFFFF"/>
            <w:vAlign w:val="center"/>
          </w:tcPr>
          <w:p w14:paraId="76C6FC5F"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sz w:val="24"/>
              </w:rPr>
              <w:t>高精度组合光学镜头，焦距可调节，成像清晰可以调。</w:t>
            </w:r>
          </w:p>
        </w:tc>
      </w:tr>
      <w:tr w:rsidR="009D5ECA" w14:paraId="5EF59AB1" w14:textId="77777777">
        <w:trPr>
          <w:trHeight w:val="285"/>
          <w:jc w:val="center"/>
        </w:trPr>
        <w:tc>
          <w:tcPr>
            <w:tcW w:w="985" w:type="dxa"/>
            <w:vMerge/>
            <w:shd w:val="clear" w:color="auto" w:fill="FFFFFF"/>
            <w:vAlign w:val="center"/>
          </w:tcPr>
          <w:p w14:paraId="2B93795E" w14:textId="77777777" w:rsidR="009D5ECA" w:rsidRDefault="009D5ECA">
            <w:pPr>
              <w:jc w:val="center"/>
              <w:rPr>
                <w:rFonts w:ascii="仿宋_GB2312" w:eastAsia="仿宋_GB2312" w:hAnsi="仿宋_GB2312" w:cs="仿宋_GB2312"/>
                <w:bCs/>
                <w:sz w:val="24"/>
              </w:rPr>
            </w:pPr>
          </w:p>
        </w:tc>
        <w:tc>
          <w:tcPr>
            <w:tcW w:w="1267" w:type="dxa"/>
            <w:shd w:val="clear" w:color="auto" w:fill="FFFFFF"/>
            <w:vAlign w:val="center"/>
          </w:tcPr>
          <w:p w14:paraId="53A3E79C"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光学棱镜</w:t>
            </w:r>
          </w:p>
        </w:tc>
        <w:tc>
          <w:tcPr>
            <w:tcW w:w="6455" w:type="dxa"/>
            <w:gridSpan w:val="3"/>
            <w:shd w:val="clear" w:color="auto" w:fill="FFFFFF"/>
            <w:vAlign w:val="center"/>
          </w:tcPr>
          <w:p w14:paraId="51F92B0E"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sz w:val="24"/>
              </w:rPr>
              <w:t>可选光学棱镜，可顺时针旋转。</w:t>
            </w:r>
          </w:p>
        </w:tc>
      </w:tr>
      <w:tr w:rsidR="009D5ECA" w14:paraId="68293A5B" w14:textId="77777777">
        <w:trPr>
          <w:trHeight w:val="285"/>
          <w:jc w:val="center"/>
        </w:trPr>
        <w:tc>
          <w:tcPr>
            <w:tcW w:w="985" w:type="dxa"/>
            <w:vMerge/>
            <w:shd w:val="clear" w:color="auto" w:fill="FFFFFF"/>
            <w:vAlign w:val="center"/>
          </w:tcPr>
          <w:p w14:paraId="0F3C53A4" w14:textId="77777777" w:rsidR="009D5ECA" w:rsidRDefault="009D5ECA">
            <w:pPr>
              <w:jc w:val="center"/>
              <w:rPr>
                <w:rFonts w:ascii="仿宋_GB2312" w:eastAsia="仿宋_GB2312" w:hAnsi="仿宋_GB2312" w:cs="仿宋_GB2312"/>
                <w:bCs/>
                <w:sz w:val="24"/>
              </w:rPr>
            </w:pPr>
          </w:p>
        </w:tc>
        <w:tc>
          <w:tcPr>
            <w:tcW w:w="1267" w:type="dxa"/>
            <w:shd w:val="clear" w:color="auto" w:fill="FFFFFF"/>
            <w:vAlign w:val="center"/>
          </w:tcPr>
          <w:p w14:paraId="18617E2B"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调光、调速</w:t>
            </w:r>
          </w:p>
        </w:tc>
        <w:tc>
          <w:tcPr>
            <w:tcW w:w="6455" w:type="dxa"/>
            <w:gridSpan w:val="3"/>
            <w:shd w:val="clear" w:color="auto" w:fill="FFFFFF"/>
            <w:vAlign w:val="center"/>
          </w:tcPr>
          <w:p w14:paraId="6F31E4F3"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65536级灰度调节，</w:t>
            </w:r>
            <w:r>
              <w:rPr>
                <w:rFonts w:ascii="仿宋_GB2312" w:eastAsia="仿宋_GB2312" w:hAnsi="仿宋_GB2312" w:cs="仿宋_GB2312" w:hint="eastAsia"/>
                <w:bCs/>
                <w:sz w:val="24"/>
              </w:rPr>
              <w:t>0-100%</w:t>
            </w:r>
            <w:r>
              <w:rPr>
                <w:rFonts w:ascii="仿宋_GB2312" w:eastAsia="仿宋_GB2312" w:hAnsi="仿宋_GB2312" w:cs="仿宋_GB2312" w:hint="eastAsia"/>
                <w:bCs/>
                <w:kern w:val="0"/>
                <w:sz w:val="24"/>
              </w:rPr>
              <w:t>平滑调光、调速无抖动</w:t>
            </w:r>
          </w:p>
        </w:tc>
      </w:tr>
      <w:tr w:rsidR="009D5ECA" w14:paraId="6A7588D2" w14:textId="77777777">
        <w:trPr>
          <w:trHeight w:val="285"/>
          <w:jc w:val="center"/>
        </w:trPr>
        <w:tc>
          <w:tcPr>
            <w:tcW w:w="985" w:type="dxa"/>
            <w:vMerge/>
            <w:shd w:val="clear" w:color="auto" w:fill="FFFFFF"/>
            <w:vAlign w:val="center"/>
          </w:tcPr>
          <w:p w14:paraId="10B0AD79" w14:textId="77777777" w:rsidR="009D5ECA" w:rsidRDefault="009D5ECA">
            <w:pPr>
              <w:jc w:val="center"/>
              <w:rPr>
                <w:rFonts w:ascii="仿宋_GB2312" w:eastAsia="仿宋_GB2312" w:hAnsi="仿宋_GB2312" w:cs="仿宋_GB2312"/>
                <w:bCs/>
                <w:sz w:val="24"/>
              </w:rPr>
            </w:pPr>
          </w:p>
        </w:tc>
        <w:tc>
          <w:tcPr>
            <w:tcW w:w="1267" w:type="dxa"/>
            <w:shd w:val="clear" w:color="auto" w:fill="FFFFFF"/>
            <w:vAlign w:val="center"/>
          </w:tcPr>
          <w:p w14:paraId="64FBAA76"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调焦</w:t>
            </w:r>
          </w:p>
        </w:tc>
        <w:tc>
          <w:tcPr>
            <w:tcW w:w="6455" w:type="dxa"/>
            <w:gridSpan w:val="3"/>
            <w:shd w:val="clear" w:color="auto" w:fill="FFFFFF"/>
            <w:vAlign w:val="center"/>
          </w:tcPr>
          <w:p w14:paraId="25C750DA"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DMX线性调焦，20°-40°变焦</w:t>
            </w:r>
          </w:p>
        </w:tc>
      </w:tr>
      <w:tr w:rsidR="009D5ECA" w14:paraId="1E8078E7" w14:textId="77777777">
        <w:trPr>
          <w:trHeight w:val="285"/>
          <w:jc w:val="center"/>
        </w:trPr>
        <w:tc>
          <w:tcPr>
            <w:tcW w:w="985" w:type="dxa"/>
            <w:vMerge/>
            <w:shd w:val="clear" w:color="auto" w:fill="FFFFFF"/>
            <w:vAlign w:val="center"/>
          </w:tcPr>
          <w:p w14:paraId="3A0EC106" w14:textId="77777777" w:rsidR="009D5ECA" w:rsidRDefault="009D5ECA">
            <w:pPr>
              <w:jc w:val="center"/>
              <w:rPr>
                <w:rFonts w:ascii="仿宋_GB2312" w:eastAsia="仿宋_GB2312" w:hAnsi="仿宋_GB2312" w:cs="仿宋_GB2312"/>
                <w:bCs/>
                <w:sz w:val="24"/>
              </w:rPr>
            </w:pPr>
          </w:p>
        </w:tc>
        <w:tc>
          <w:tcPr>
            <w:tcW w:w="1267" w:type="dxa"/>
            <w:shd w:val="clear" w:color="auto" w:fill="FFFFFF"/>
            <w:vAlign w:val="center"/>
          </w:tcPr>
          <w:p w14:paraId="630FC9C3"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频闪</w:t>
            </w:r>
          </w:p>
        </w:tc>
        <w:tc>
          <w:tcPr>
            <w:tcW w:w="6455" w:type="dxa"/>
            <w:gridSpan w:val="3"/>
            <w:shd w:val="clear" w:color="auto" w:fill="FFFFFF"/>
            <w:vAlign w:val="center"/>
          </w:tcPr>
          <w:p w14:paraId="6FBC1BB9"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16bit平滑调光，调光过程无抖动、无频闪</w:t>
            </w:r>
          </w:p>
        </w:tc>
      </w:tr>
      <w:tr w:rsidR="009D5ECA" w14:paraId="7BB7C609" w14:textId="77777777">
        <w:trPr>
          <w:trHeight w:val="355"/>
          <w:jc w:val="center"/>
        </w:trPr>
        <w:tc>
          <w:tcPr>
            <w:tcW w:w="985" w:type="dxa"/>
            <w:vMerge/>
            <w:shd w:val="clear" w:color="auto" w:fill="FFFFFF"/>
            <w:vAlign w:val="center"/>
          </w:tcPr>
          <w:p w14:paraId="41AAF096" w14:textId="77777777" w:rsidR="009D5ECA" w:rsidRDefault="009D5ECA">
            <w:pPr>
              <w:jc w:val="center"/>
              <w:rPr>
                <w:rFonts w:ascii="仿宋_GB2312" w:eastAsia="仿宋_GB2312" w:hAnsi="仿宋_GB2312" w:cs="仿宋_GB2312"/>
                <w:bCs/>
                <w:sz w:val="24"/>
              </w:rPr>
            </w:pPr>
          </w:p>
        </w:tc>
        <w:tc>
          <w:tcPr>
            <w:tcW w:w="1267" w:type="dxa"/>
            <w:shd w:val="clear" w:color="auto" w:fill="FFFFFF"/>
            <w:vAlign w:val="center"/>
          </w:tcPr>
          <w:p w14:paraId="55DC8CF2"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放大</w:t>
            </w:r>
          </w:p>
        </w:tc>
        <w:tc>
          <w:tcPr>
            <w:tcW w:w="6455" w:type="dxa"/>
            <w:gridSpan w:val="3"/>
            <w:shd w:val="clear" w:color="auto" w:fill="FFFFFF"/>
            <w:vAlign w:val="center"/>
          </w:tcPr>
          <w:p w14:paraId="091813AF"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电子线性放大</w:t>
            </w:r>
          </w:p>
        </w:tc>
      </w:tr>
      <w:tr w:rsidR="009D5ECA" w14:paraId="6EA2C032" w14:textId="77777777">
        <w:trPr>
          <w:trHeight w:val="285"/>
          <w:jc w:val="center"/>
        </w:trPr>
        <w:tc>
          <w:tcPr>
            <w:tcW w:w="985" w:type="dxa"/>
            <w:vMerge/>
            <w:shd w:val="clear" w:color="auto" w:fill="FFFFFF"/>
            <w:vAlign w:val="center"/>
          </w:tcPr>
          <w:p w14:paraId="54354094" w14:textId="77777777" w:rsidR="009D5ECA" w:rsidRDefault="009D5ECA">
            <w:pPr>
              <w:jc w:val="center"/>
              <w:rPr>
                <w:rFonts w:ascii="仿宋_GB2312" w:eastAsia="仿宋_GB2312" w:hAnsi="仿宋_GB2312" w:cs="仿宋_GB2312"/>
                <w:bCs/>
                <w:sz w:val="24"/>
              </w:rPr>
            </w:pPr>
          </w:p>
        </w:tc>
        <w:tc>
          <w:tcPr>
            <w:tcW w:w="1267" w:type="dxa"/>
            <w:shd w:val="clear" w:color="auto" w:fill="FFFFFF"/>
            <w:vAlign w:val="center"/>
          </w:tcPr>
          <w:p w14:paraId="19FB4A9B"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投影距离</w:t>
            </w:r>
          </w:p>
        </w:tc>
        <w:tc>
          <w:tcPr>
            <w:tcW w:w="6455" w:type="dxa"/>
            <w:gridSpan w:val="3"/>
            <w:shd w:val="clear" w:color="auto" w:fill="FFFFFF"/>
            <w:vAlign w:val="center"/>
          </w:tcPr>
          <w:p w14:paraId="5869D1CE"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3米——15米</w:t>
            </w:r>
          </w:p>
        </w:tc>
      </w:tr>
      <w:tr w:rsidR="009D5ECA" w14:paraId="5252DC6E" w14:textId="77777777">
        <w:trPr>
          <w:trHeight w:val="285"/>
          <w:jc w:val="center"/>
        </w:trPr>
        <w:tc>
          <w:tcPr>
            <w:tcW w:w="985" w:type="dxa"/>
            <w:shd w:val="clear" w:color="auto" w:fill="FFFFFF"/>
            <w:vAlign w:val="center"/>
          </w:tcPr>
          <w:p w14:paraId="74B441BC" w14:textId="77777777" w:rsidR="009D5ECA" w:rsidRDefault="0028590F">
            <w:pPr>
              <w:jc w:val="center"/>
              <w:rPr>
                <w:rFonts w:ascii="仿宋_GB2312" w:eastAsia="仿宋_GB2312" w:hAnsi="仿宋_GB2312" w:cs="仿宋_GB2312"/>
                <w:bCs/>
                <w:sz w:val="24"/>
              </w:rPr>
            </w:pPr>
            <w:r>
              <w:rPr>
                <w:rFonts w:ascii="仿宋_GB2312" w:eastAsia="仿宋_GB2312" w:hAnsi="仿宋_GB2312" w:cs="仿宋_GB2312" w:hint="eastAsia"/>
                <w:bCs/>
                <w:sz w:val="24"/>
              </w:rPr>
              <w:t>驱动</w:t>
            </w:r>
          </w:p>
        </w:tc>
        <w:tc>
          <w:tcPr>
            <w:tcW w:w="1267" w:type="dxa"/>
            <w:shd w:val="clear" w:color="auto" w:fill="FFFFFF"/>
            <w:vAlign w:val="center"/>
          </w:tcPr>
          <w:p w14:paraId="424AC800"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电源</w:t>
            </w:r>
          </w:p>
        </w:tc>
        <w:tc>
          <w:tcPr>
            <w:tcW w:w="6455" w:type="dxa"/>
            <w:gridSpan w:val="3"/>
            <w:shd w:val="clear" w:color="auto" w:fill="FFFFFF"/>
            <w:vAlign w:val="center"/>
          </w:tcPr>
          <w:p w14:paraId="49E787D5"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恒流驱动</w:t>
            </w:r>
          </w:p>
        </w:tc>
      </w:tr>
      <w:tr w:rsidR="009D5ECA" w14:paraId="3C1C72C0" w14:textId="77777777">
        <w:trPr>
          <w:trHeight w:val="312"/>
          <w:jc w:val="center"/>
        </w:trPr>
        <w:tc>
          <w:tcPr>
            <w:tcW w:w="985" w:type="dxa"/>
            <w:vMerge w:val="restart"/>
            <w:shd w:val="clear" w:color="auto" w:fill="FFFFFF"/>
            <w:vAlign w:val="center"/>
          </w:tcPr>
          <w:p w14:paraId="4FDF50EF"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效果</w:t>
            </w:r>
          </w:p>
          <w:p w14:paraId="4530CD05"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kern w:val="0"/>
                <w:sz w:val="24"/>
              </w:rPr>
              <w:t>要求</w:t>
            </w:r>
          </w:p>
        </w:tc>
        <w:tc>
          <w:tcPr>
            <w:tcW w:w="1267" w:type="dxa"/>
            <w:shd w:val="clear" w:color="auto" w:fill="FFFFFF"/>
            <w:vAlign w:val="center"/>
          </w:tcPr>
          <w:p w14:paraId="7C361DBE"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颜色</w:t>
            </w:r>
          </w:p>
        </w:tc>
        <w:tc>
          <w:tcPr>
            <w:tcW w:w="6455" w:type="dxa"/>
            <w:gridSpan w:val="3"/>
            <w:shd w:val="clear" w:color="auto" w:fill="FFFFFF"/>
            <w:vAlign w:val="center"/>
          </w:tcPr>
          <w:p w14:paraId="431FF590" w14:textId="77777777" w:rsidR="009D5ECA" w:rsidRDefault="0028590F">
            <w:pPr>
              <w:autoSpaceDE w:val="0"/>
              <w:autoSpaceDN w:val="0"/>
              <w:adjustRightInd w:val="0"/>
              <w:jc w:val="center"/>
              <w:rPr>
                <w:rFonts w:ascii="仿宋_GB2312" w:eastAsia="仿宋_GB2312" w:hAnsi="仿宋_GB2312" w:cs="仿宋_GB2312"/>
                <w:bCs/>
                <w:sz w:val="24"/>
              </w:rPr>
            </w:pPr>
            <w:r>
              <w:rPr>
                <w:rFonts w:ascii="仿宋_GB2312" w:eastAsia="仿宋_GB2312" w:hAnsi="仿宋_GB2312" w:cs="仿宋_GB2312" w:hint="eastAsia"/>
                <w:bCs/>
                <w:sz w:val="24"/>
              </w:rPr>
              <w:t>1个5+1固定颜色盘，无极转动，磁铁定位</w:t>
            </w:r>
          </w:p>
        </w:tc>
      </w:tr>
      <w:tr w:rsidR="009D5ECA" w14:paraId="02CC2041" w14:textId="77777777">
        <w:trPr>
          <w:trHeight w:val="285"/>
          <w:jc w:val="center"/>
        </w:trPr>
        <w:tc>
          <w:tcPr>
            <w:tcW w:w="985" w:type="dxa"/>
            <w:vMerge/>
            <w:shd w:val="clear" w:color="auto" w:fill="FFFFFF"/>
            <w:vAlign w:val="center"/>
          </w:tcPr>
          <w:p w14:paraId="2A6AF6A2" w14:textId="77777777" w:rsidR="009D5ECA" w:rsidRDefault="009D5ECA">
            <w:pPr>
              <w:jc w:val="center"/>
              <w:rPr>
                <w:rFonts w:ascii="仿宋_GB2312" w:eastAsia="仿宋_GB2312" w:hAnsi="仿宋_GB2312" w:cs="仿宋_GB2312"/>
                <w:bCs/>
                <w:sz w:val="24"/>
              </w:rPr>
            </w:pPr>
          </w:p>
        </w:tc>
        <w:tc>
          <w:tcPr>
            <w:tcW w:w="1267" w:type="dxa"/>
            <w:shd w:val="clear" w:color="auto" w:fill="FFFFFF"/>
            <w:vAlign w:val="center"/>
          </w:tcPr>
          <w:p w14:paraId="6484783F"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图案</w:t>
            </w:r>
          </w:p>
        </w:tc>
        <w:tc>
          <w:tcPr>
            <w:tcW w:w="6455" w:type="dxa"/>
            <w:gridSpan w:val="3"/>
            <w:shd w:val="clear" w:color="auto" w:fill="FFFFFF"/>
            <w:vAlign w:val="center"/>
          </w:tcPr>
          <w:p w14:paraId="4905E918" w14:textId="77777777" w:rsidR="009D5ECA" w:rsidRDefault="0028590F">
            <w:pPr>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1个自转图案盘，4个自转图案盘+白光+图案流水效果。根据要求投标单位深化设计。</w:t>
            </w:r>
          </w:p>
        </w:tc>
      </w:tr>
      <w:tr w:rsidR="009D5ECA" w14:paraId="3021851F" w14:textId="77777777">
        <w:trPr>
          <w:trHeight w:val="500"/>
          <w:jc w:val="center"/>
        </w:trPr>
        <w:tc>
          <w:tcPr>
            <w:tcW w:w="985" w:type="dxa"/>
            <w:shd w:val="clear" w:color="auto" w:fill="FFFFFF"/>
            <w:vAlign w:val="center"/>
          </w:tcPr>
          <w:p w14:paraId="6BFE0B9E"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控制</w:t>
            </w:r>
          </w:p>
          <w:p w14:paraId="0C109A79"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kern w:val="0"/>
                <w:sz w:val="24"/>
              </w:rPr>
              <w:t>要求</w:t>
            </w:r>
          </w:p>
        </w:tc>
        <w:tc>
          <w:tcPr>
            <w:tcW w:w="7722" w:type="dxa"/>
            <w:gridSpan w:val="4"/>
            <w:shd w:val="clear" w:color="auto" w:fill="FFFFFF"/>
            <w:vAlign w:val="center"/>
          </w:tcPr>
          <w:p w14:paraId="7402D7EA" w14:textId="77777777" w:rsidR="009D5ECA" w:rsidRDefault="0028590F">
            <w:pPr>
              <w:jc w:val="left"/>
              <w:rPr>
                <w:rFonts w:ascii="仿宋_GB2312" w:eastAsia="仿宋_GB2312" w:hAnsi="仿宋_GB2312" w:cs="仿宋_GB2312"/>
                <w:bCs/>
                <w:kern w:val="0"/>
                <w:sz w:val="24"/>
              </w:rPr>
            </w:pPr>
            <w:r>
              <w:rPr>
                <w:rFonts w:ascii="仿宋_GB2312" w:eastAsia="仿宋_GB2312" w:hAnsi="仿宋_GB2312" w:cs="仿宋_GB2312" w:hint="eastAsia"/>
                <w:bCs/>
                <w:kern w:val="0"/>
                <w:sz w:val="24"/>
              </w:rPr>
              <w:t>灯体自带控制界面，也可外接DMX512—A控制系统</w:t>
            </w:r>
          </w:p>
          <w:p w14:paraId="2C22228C" w14:textId="77777777" w:rsidR="009D5ECA" w:rsidRDefault="0028590F">
            <w:pPr>
              <w:jc w:val="left"/>
              <w:rPr>
                <w:rFonts w:ascii="仿宋_GB2312" w:eastAsia="仿宋_GB2312" w:hAnsi="仿宋_GB2312" w:cs="仿宋_GB2312"/>
                <w:bCs/>
                <w:kern w:val="0"/>
                <w:sz w:val="24"/>
              </w:rPr>
            </w:pPr>
            <w:r>
              <w:rPr>
                <w:rFonts w:ascii="仿宋_GB2312" w:eastAsia="仿宋_GB2312" w:hAnsi="仿宋_GB2312" w:cs="仿宋_GB2312" w:hint="eastAsia"/>
                <w:bCs/>
                <w:kern w:val="0"/>
                <w:sz w:val="24"/>
              </w:rPr>
              <w:t>控制协议：DMX512—A+RDM。</w:t>
            </w:r>
          </w:p>
          <w:p w14:paraId="3494161F" w14:textId="77777777" w:rsidR="009D5ECA" w:rsidRDefault="0028590F">
            <w:pPr>
              <w:jc w:val="left"/>
              <w:rPr>
                <w:rFonts w:ascii="仿宋_GB2312" w:eastAsia="仿宋_GB2312" w:hAnsi="仿宋_GB2312" w:cs="仿宋_GB2312"/>
                <w:bCs/>
                <w:kern w:val="0"/>
                <w:sz w:val="24"/>
              </w:rPr>
            </w:pPr>
            <w:r>
              <w:rPr>
                <w:rFonts w:ascii="仿宋_GB2312" w:eastAsia="仿宋_GB2312" w:hAnsi="仿宋_GB2312" w:cs="仿宋_GB2312" w:hint="eastAsia"/>
                <w:bCs/>
                <w:kern w:val="0"/>
                <w:sz w:val="24"/>
              </w:rPr>
              <w:t>两种通道模式：STANDARD（16CHS）/BASIC（13CHS），通道模式可根据应用需求相互切换.同一组场景灯具必须配置一个主控制器统一控制变化模式。</w:t>
            </w:r>
          </w:p>
        </w:tc>
      </w:tr>
      <w:tr w:rsidR="009D5ECA" w14:paraId="4A7AEB68" w14:textId="77777777">
        <w:trPr>
          <w:trHeight w:val="90"/>
          <w:jc w:val="center"/>
        </w:trPr>
        <w:tc>
          <w:tcPr>
            <w:tcW w:w="985" w:type="dxa"/>
            <w:shd w:val="clear" w:color="auto" w:fill="FFFFFF"/>
            <w:vAlign w:val="center"/>
          </w:tcPr>
          <w:p w14:paraId="10FCB248"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sz w:val="24"/>
              </w:rPr>
              <w:t>节目</w:t>
            </w:r>
          </w:p>
          <w:p w14:paraId="49503A97"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sz w:val="24"/>
              </w:rPr>
              <w:t>清单</w:t>
            </w:r>
          </w:p>
        </w:tc>
        <w:tc>
          <w:tcPr>
            <w:tcW w:w="7722" w:type="dxa"/>
            <w:gridSpan w:val="4"/>
            <w:shd w:val="clear" w:color="auto" w:fill="FFFFFF"/>
            <w:vAlign w:val="center"/>
          </w:tcPr>
          <w:p w14:paraId="25E482CE" w14:textId="77777777" w:rsidR="009D5ECA" w:rsidRDefault="0028590F">
            <w:pPr>
              <w:widowControl/>
              <w:jc w:val="center"/>
              <w:textAlignment w:val="top"/>
              <w:rPr>
                <w:rFonts w:ascii="仿宋_GB2312" w:eastAsia="仿宋_GB2312" w:hAnsi="仿宋_GB2312" w:cs="仿宋_GB2312"/>
                <w:sz w:val="24"/>
              </w:rPr>
            </w:pPr>
            <w:r>
              <w:rPr>
                <w:rFonts w:ascii="仿宋_GB2312" w:eastAsia="仿宋_GB2312" w:hAnsi="仿宋_GB2312" w:cs="仿宋_GB2312" w:hint="eastAsia"/>
                <w:sz w:val="24"/>
              </w:rPr>
              <w:t>中标单位按要求深化设计，节目主题数量不少于4组。</w:t>
            </w:r>
          </w:p>
        </w:tc>
      </w:tr>
    </w:tbl>
    <w:p w14:paraId="68A5D510" w14:textId="77777777" w:rsidR="009D5ECA" w:rsidRDefault="009D5ECA">
      <w:pPr>
        <w:rPr>
          <w:rFonts w:ascii="仿宋_GB2312" w:eastAsia="仿宋_GB2312" w:hAnsi="仿宋_GB2312" w:cs="仿宋_GB2312"/>
        </w:rPr>
      </w:pPr>
    </w:p>
    <w:p w14:paraId="3CEBB050" w14:textId="77777777" w:rsidR="009D5ECA" w:rsidRDefault="009D5ECA">
      <w:pPr>
        <w:pStyle w:val="Default"/>
        <w:rPr>
          <w:rFonts w:ascii="仿宋_GB2312" w:eastAsia="仿宋_GB2312" w:hAnsi="仿宋_GB2312" w:cs="仿宋_GB2312"/>
        </w:rPr>
      </w:pPr>
    </w:p>
    <w:p w14:paraId="38D7BD50" w14:textId="77777777" w:rsidR="009D5ECA" w:rsidRDefault="0028590F">
      <w:pPr>
        <w:ind w:firstLineChars="100" w:firstLine="32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（二）750W LED投影灯（7500K）</w:t>
      </w:r>
    </w:p>
    <w:tbl>
      <w:tblPr>
        <w:tblW w:w="8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5"/>
        <w:gridCol w:w="1256"/>
        <w:gridCol w:w="1112"/>
        <w:gridCol w:w="2386"/>
        <w:gridCol w:w="2968"/>
      </w:tblGrid>
      <w:tr w:rsidR="009D5ECA" w14:paraId="0178F30F" w14:textId="77777777">
        <w:trPr>
          <w:trHeight w:val="400"/>
          <w:jc w:val="center"/>
        </w:trPr>
        <w:tc>
          <w:tcPr>
            <w:tcW w:w="985" w:type="dxa"/>
            <w:vMerge w:val="restart"/>
            <w:shd w:val="clear" w:color="auto" w:fill="FFFFFF"/>
            <w:vAlign w:val="center"/>
          </w:tcPr>
          <w:p w14:paraId="47866E25"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灯具</w:t>
            </w:r>
          </w:p>
        </w:tc>
        <w:tc>
          <w:tcPr>
            <w:tcW w:w="2368" w:type="dxa"/>
            <w:gridSpan w:val="2"/>
            <w:shd w:val="clear" w:color="auto" w:fill="FFFFFF"/>
            <w:vAlign w:val="center"/>
          </w:tcPr>
          <w:p w14:paraId="0B3C513E"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外形</w:t>
            </w:r>
          </w:p>
        </w:tc>
        <w:tc>
          <w:tcPr>
            <w:tcW w:w="5354" w:type="dxa"/>
            <w:gridSpan w:val="2"/>
            <w:shd w:val="clear" w:color="auto" w:fill="FFFFFF"/>
            <w:vAlign w:val="center"/>
          </w:tcPr>
          <w:p w14:paraId="24057C29"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sz w:val="24"/>
              </w:rPr>
              <w:t>可根据所投标品牌调整</w:t>
            </w:r>
          </w:p>
        </w:tc>
      </w:tr>
      <w:tr w:rsidR="009D5ECA" w14:paraId="67116CE5" w14:textId="77777777">
        <w:trPr>
          <w:trHeight w:val="528"/>
          <w:jc w:val="center"/>
        </w:trPr>
        <w:tc>
          <w:tcPr>
            <w:tcW w:w="985" w:type="dxa"/>
            <w:vMerge/>
            <w:shd w:val="clear" w:color="auto" w:fill="FFFFFF"/>
            <w:vAlign w:val="center"/>
          </w:tcPr>
          <w:p w14:paraId="181148D7" w14:textId="77777777" w:rsidR="009D5ECA" w:rsidRDefault="009D5ECA">
            <w:pPr>
              <w:widowControl/>
              <w:jc w:val="left"/>
              <w:textAlignment w:val="center"/>
              <w:rPr>
                <w:rFonts w:ascii="仿宋_GB2312" w:eastAsia="仿宋_GB2312" w:hAnsi="仿宋_GB2312" w:cs="仿宋_GB2312"/>
                <w:bCs/>
                <w:kern w:val="0"/>
                <w:sz w:val="24"/>
              </w:rPr>
            </w:pPr>
          </w:p>
        </w:tc>
        <w:tc>
          <w:tcPr>
            <w:tcW w:w="1256" w:type="dxa"/>
            <w:shd w:val="clear" w:color="auto" w:fill="FFFFFF"/>
            <w:vAlign w:val="center"/>
          </w:tcPr>
          <w:p w14:paraId="6A241108"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尺寸</w:t>
            </w:r>
          </w:p>
        </w:tc>
        <w:tc>
          <w:tcPr>
            <w:tcW w:w="3498" w:type="dxa"/>
            <w:gridSpan w:val="2"/>
            <w:shd w:val="clear" w:color="auto" w:fill="FFFFFF"/>
            <w:vAlign w:val="center"/>
          </w:tcPr>
          <w:p w14:paraId="04AE5CB4"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kern w:val="0"/>
                <w:sz w:val="24"/>
              </w:rPr>
              <w:t>长度✖宽度✖高度（不含支架）</w:t>
            </w:r>
          </w:p>
        </w:tc>
        <w:tc>
          <w:tcPr>
            <w:tcW w:w="2968" w:type="dxa"/>
            <w:shd w:val="clear" w:color="auto" w:fill="FFFFFF"/>
            <w:vAlign w:val="center"/>
          </w:tcPr>
          <w:p w14:paraId="302719B1"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sz w:val="24"/>
              </w:rPr>
              <w:t>≤0.06m³</w:t>
            </w:r>
          </w:p>
        </w:tc>
      </w:tr>
      <w:tr w:rsidR="009D5ECA" w14:paraId="0919E281" w14:textId="77777777">
        <w:trPr>
          <w:trHeight w:val="285"/>
          <w:jc w:val="center"/>
        </w:trPr>
        <w:tc>
          <w:tcPr>
            <w:tcW w:w="985" w:type="dxa"/>
            <w:vMerge/>
            <w:shd w:val="clear" w:color="auto" w:fill="FFFFFF"/>
            <w:vAlign w:val="center"/>
          </w:tcPr>
          <w:p w14:paraId="228B85FA" w14:textId="77777777" w:rsidR="009D5ECA" w:rsidRDefault="009D5ECA">
            <w:pPr>
              <w:widowControl/>
              <w:jc w:val="left"/>
              <w:textAlignment w:val="center"/>
              <w:rPr>
                <w:rFonts w:ascii="仿宋_GB2312" w:eastAsia="仿宋_GB2312" w:hAnsi="仿宋_GB2312" w:cs="仿宋_GB2312"/>
                <w:bCs/>
                <w:kern w:val="0"/>
                <w:sz w:val="24"/>
              </w:rPr>
            </w:pPr>
          </w:p>
        </w:tc>
        <w:tc>
          <w:tcPr>
            <w:tcW w:w="2368" w:type="dxa"/>
            <w:gridSpan w:val="2"/>
            <w:shd w:val="clear" w:color="auto" w:fill="FFFFFF"/>
            <w:vAlign w:val="center"/>
          </w:tcPr>
          <w:p w14:paraId="5D9F9A2A"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灯具材质</w:t>
            </w:r>
          </w:p>
        </w:tc>
        <w:tc>
          <w:tcPr>
            <w:tcW w:w="5354" w:type="dxa"/>
            <w:gridSpan w:val="2"/>
            <w:shd w:val="clear" w:color="auto" w:fill="FFFFFF"/>
            <w:vAlign w:val="center"/>
          </w:tcPr>
          <w:p w14:paraId="4EEA2F00"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全铝合金外壳或压铸铝外壳，结构强度极高，喷漆处理。智能温控散热。具有过流、过压、过热保护。</w:t>
            </w:r>
          </w:p>
        </w:tc>
      </w:tr>
      <w:tr w:rsidR="009D5ECA" w14:paraId="1875124E" w14:textId="77777777">
        <w:trPr>
          <w:trHeight w:val="285"/>
          <w:jc w:val="center"/>
        </w:trPr>
        <w:tc>
          <w:tcPr>
            <w:tcW w:w="985" w:type="dxa"/>
            <w:vMerge/>
            <w:shd w:val="clear" w:color="auto" w:fill="FFFFFF"/>
            <w:vAlign w:val="center"/>
          </w:tcPr>
          <w:p w14:paraId="411317A0" w14:textId="77777777" w:rsidR="009D5ECA" w:rsidRDefault="009D5ECA">
            <w:pPr>
              <w:widowControl/>
              <w:jc w:val="left"/>
              <w:textAlignment w:val="center"/>
              <w:rPr>
                <w:rFonts w:ascii="仿宋_GB2312" w:eastAsia="仿宋_GB2312" w:hAnsi="仿宋_GB2312" w:cs="仿宋_GB2312"/>
                <w:bCs/>
                <w:kern w:val="0"/>
                <w:sz w:val="24"/>
              </w:rPr>
            </w:pPr>
          </w:p>
        </w:tc>
        <w:tc>
          <w:tcPr>
            <w:tcW w:w="2368" w:type="dxa"/>
            <w:gridSpan w:val="2"/>
            <w:shd w:val="clear" w:color="auto" w:fill="FFFFFF"/>
            <w:vAlign w:val="center"/>
          </w:tcPr>
          <w:p w14:paraId="147E27C6"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工作位置</w:t>
            </w:r>
          </w:p>
        </w:tc>
        <w:tc>
          <w:tcPr>
            <w:tcW w:w="5354" w:type="dxa"/>
            <w:gridSpan w:val="2"/>
            <w:shd w:val="clear" w:color="auto" w:fill="FFFFFF"/>
            <w:vAlign w:val="center"/>
          </w:tcPr>
          <w:p w14:paraId="46C897D1"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sz w:val="24"/>
              </w:rPr>
              <w:t>平放或吊挂。</w:t>
            </w:r>
          </w:p>
        </w:tc>
      </w:tr>
      <w:tr w:rsidR="009D5ECA" w14:paraId="44D93F8A" w14:textId="77777777">
        <w:trPr>
          <w:trHeight w:val="285"/>
          <w:jc w:val="center"/>
        </w:trPr>
        <w:tc>
          <w:tcPr>
            <w:tcW w:w="985" w:type="dxa"/>
            <w:vMerge/>
            <w:shd w:val="clear" w:color="auto" w:fill="FFFFFF"/>
            <w:vAlign w:val="center"/>
          </w:tcPr>
          <w:p w14:paraId="5E4C0AF5" w14:textId="77777777" w:rsidR="009D5ECA" w:rsidRDefault="009D5ECA">
            <w:pPr>
              <w:jc w:val="center"/>
              <w:rPr>
                <w:rFonts w:ascii="仿宋_GB2312" w:eastAsia="仿宋_GB2312" w:hAnsi="仿宋_GB2312" w:cs="仿宋_GB2312"/>
                <w:bCs/>
                <w:sz w:val="24"/>
              </w:rPr>
            </w:pPr>
          </w:p>
        </w:tc>
        <w:tc>
          <w:tcPr>
            <w:tcW w:w="2368" w:type="dxa"/>
            <w:gridSpan w:val="2"/>
            <w:shd w:val="clear" w:color="auto" w:fill="FFFFFF"/>
            <w:vAlign w:val="center"/>
          </w:tcPr>
          <w:p w14:paraId="264D43EE"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kern w:val="0"/>
                <w:sz w:val="24"/>
              </w:rPr>
              <w:t>灯具重量（含光源）</w:t>
            </w:r>
          </w:p>
        </w:tc>
        <w:tc>
          <w:tcPr>
            <w:tcW w:w="5354" w:type="dxa"/>
            <w:gridSpan w:val="2"/>
            <w:shd w:val="clear" w:color="auto" w:fill="FFFFFF"/>
            <w:vAlign w:val="center"/>
          </w:tcPr>
          <w:p w14:paraId="7D33BCA7"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kern w:val="0"/>
                <w:sz w:val="24"/>
              </w:rPr>
              <w:t>≤30kg</w:t>
            </w:r>
          </w:p>
        </w:tc>
      </w:tr>
      <w:tr w:rsidR="009D5ECA" w14:paraId="4EABF2C2" w14:textId="77777777">
        <w:trPr>
          <w:trHeight w:val="285"/>
          <w:jc w:val="center"/>
        </w:trPr>
        <w:tc>
          <w:tcPr>
            <w:tcW w:w="985" w:type="dxa"/>
            <w:vMerge/>
            <w:shd w:val="clear" w:color="auto" w:fill="FFFFFF"/>
            <w:vAlign w:val="center"/>
          </w:tcPr>
          <w:p w14:paraId="5D676820" w14:textId="77777777" w:rsidR="009D5ECA" w:rsidRDefault="009D5ECA">
            <w:pPr>
              <w:jc w:val="center"/>
              <w:rPr>
                <w:rFonts w:ascii="仿宋_GB2312" w:eastAsia="仿宋_GB2312" w:hAnsi="仿宋_GB2312" w:cs="仿宋_GB2312"/>
                <w:bCs/>
                <w:sz w:val="24"/>
              </w:rPr>
            </w:pPr>
          </w:p>
        </w:tc>
        <w:tc>
          <w:tcPr>
            <w:tcW w:w="2368" w:type="dxa"/>
            <w:gridSpan w:val="2"/>
            <w:shd w:val="clear" w:color="auto" w:fill="FFFFFF"/>
            <w:vAlign w:val="center"/>
          </w:tcPr>
          <w:p w14:paraId="6312690B"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kern w:val="0"/>
                <w:sz w:val="24"/>
              </w:rPr>
              <w:t>外壳颜色</w:t>
            </w:r>
          </w:p>
        </w:tc>
        <w:tc>
          <w:tcPr>
            <w:tcW w:w="5354" w:type="dxa"/>
            <w:gridSpan w:val="2"/>
            <w:shd w:val="clear" w:color="auto" w:fill="FFFFFF"/>
            <w:vAlign w:val="center"/>
          </w:tcPr>
          <w:p w14:paraId="5454A788"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kern w:val="0"/>
                <w:sz w:val="24"/>
              </w:rPr>
              <w:t>与安装环境一致，或按照采购单位要求提供。</w:t>
            </w:r>
          </w:p>
        </w:tc>
      </w:tr>
      <w:tr w:rsidR="009D5ECA" w14:paraId="269B1FD5" w14:textId="77777777">
        <w:trPr>
          <w:trHeight w:val="285"/>
          <w:jc w:val="center"/>
        </w:trPr>
        <w:tc>
          <w:tcPr>
            <w:tcW w:w="985" w:type="dxa"/>
            <w:vMerge/>
            <w:shd w:val="clear" w:color="auto" w:fill="FFFFFF"/>
            <w:vAlign w:val="center"/>
          </w:tcPr>
          <w:p w14:paraId="358CDAF6" w14:textId="77777777" w:rsidR="009D5ECA" w:rsidRDefault="009D5ECA">
            <w:pPr>
              <w:jc w:val="center"/>
              <w:rPr>
                <w:rFonts w:ascii="仿宋_GB2312" w:eastAsia="仿宋_GB2312" w:hAnsi="仿宋_GB2312" w:cs="仿宋_GB2312"/>
                <w:bCs/>
                <w:sz w:val="24"/>
              </w:rPr>
            </w:pPr>
          </w:p>
        </w:tc>
        <w:tc>
          <w:tcPr>
            <w:tcW w:w="2368" w:type="dxa"/>
            <w:gridSpan w:val="2"/>
            <w:shd w:val="clear" w:color="auto" w:fill="FFFFFF"/>
            <w:vAlign w:val="center"/>
          </w:tcPr>
          <w:p w14:paraId="77B8EB14"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防护等级</w:t>
            </w:r>
          </w:p>
        </w:tc>
        <w:tc>
          <w:tcPr>
            <w:tcW w:w="5354" w:type="dxa"/>
            <w:gridSpan w:val="2"/>
            <w:shd w:val="clear" w:color="auto" w:fill="FFFFFF"/>
            <w:vAlign w:val="center"/>
          </w:tcPr>
          <w:p w14:paraId="0C1F44B2"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≥IP65</w:t>
            </w:r>
          </w:p>
        </w:tc>
      </w:tr>
      <w:tr w:rsidR="009D5ECA" w14:paraId="0A8D79A8" w14:textId="77777777">
        <w:trPr>
          <w:trHeight w:val="285"/>
          <w:jc w:val="center"/>
        </w:trPr>
        <w:tc>
          <w:tcPr>
            <w:tcW w:w="985" w:type="dxa"/>
            <w:vMerge/>
            <w:shd w:val="clear" w:color="auto" w:fill="FFFFFF"/>
            <w:vAlign w:val="center"/>
          </w:tcPr>
          <w:p w14:paraId="2820E694" w14:textId="77777777" w:rsidR="009D5ECA" w:rsidRDefault="009D5ECA">
            <w:pPr>
              <w:jc w:val="center"/>
              <w:rPr>
                <w:rFonts w:ascii="仿宋_GB2312" w:eastAsia="仿宋_GB2312" w:hAnsi="仿宋_GB2312" w:cs="仿宋_GB2312"/>
                <w:bCs/>
                <w:sz w:val="24"/>
              </w:rPr>
            </w:pPr>
          </w:p>
        </w:tc>
        <w:tc>
          <w:tcPr>
            <w:tcW w:w="2368" w:type="dxa"/>
            <w:gridSpan w:val="2"/>
            <w:shd w:val="clear" w:color="auto" w:fill="FFFFFF"/>
            <w:vAlign w:val="center"/>
          </w:tcPr>
          <w:p w14:paraId="113A7816"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照度</w:t>
            </w:r>
          </w:p>
        </w:tc>
        <w:tc>
          <w:tcPr>
            <w:tcW w:w="5354" w:type="dxa"/>
            <w:gridSpan w:val="2"/>
            <w:shd w:val="clear" w:color="auto" w:fill="FFFFFF"/>
            <w:vAlign w:val="center"/>
          </w:tcPr>
          <w:p w14:paraId="0B1D9FF0" w14:textId="77777777" w:rsidR="009D5ECA" w:rsidRDefault="0028590F">
            <w:pPr>
              <w:widowControl/>
              <w:jc w:val="center"/>
              <w:textAlignment w:val="center"/>
              <w:rPr>
                <w:rFonts w:ascii="仿宋_GB2312" w:eastAsia="仿宋_GB2312" w:hAnsi="仿宋_GB2312" w:cs="仿宋_GB2312"/>
                <w:bCs/>
                <w:color w:val="FF0000"/>
                <w:sz w:val="24"/>
              </w:rPr>
            </w:pPr>
            <w:r>
              <w:rPr>
                <w:rFonts w:ascii="仿宋_GB2312" w:eastAsia="仿宋_GB2312" w:hAnsi="仿宋_GB2312" w:cs="仿宋_GB2312" w:hint="eastAsia"/>
                <w:bCs/>
                <w:kern w:val="0"/>
                <w:sz w:val="24"/>
              </w:rPr>
              <w:t>40米光斑直径≥50米，照度≥35Lx</w:t>
            </w:r>
          </w:p>
        </w:tc>
      </w:tr>
      <w:tr w:rsidR="009D5ECA" w14:paraId="608F8E4F" w14:textId="77777777">
        <w:trPr>
          <w:trHeight w:val="285"/>
          <w:jc w:val="center"/>
        </w:trPr>
        <w:tc>
          <w:tcPr>
            <w:tcW w:w="985" w:type="dxa"/>
            <w:vMerge/>
            <w:shd w:val="clear" w:color="auto" w:fill="FFFFFF"/>
            <w:vAlign w:val="center"/>
          </w:tcPr>
          <w:p w14:paraId="7080CFBC" w14:textId="77777777" w:rsidR="009D5ECA" w:rsidRDefault="009D5ECA">
            <w:pPr>
              <w:jc w:val="center"/>
              <w:rPr>
                <w:rFonts w:ascii="仿宋_GB2312" w:eastAsia="仿宋_GB2312" w:hAnsi="仿宋_GB2312" w:cs="仿宋_GB2312"/>
                <w:bCs/>
                <w:sz w:val="24"/>
              </w:rPr>
            </w:pPr>
          </w:p>
        </w:tc>
        <w:tc>
          <w:tcPr>
            <w:tcW w:w="1256" w:type="dxa"/>
            <w:vMerge w:val="restart"/>
            <w:shd w:val="clear" w:color="auto" w:fill="FFFFFF"/>
            <w:vAlign w:val="center"/>
          </w:tcPr>
          <w:p w14:paraId="18AE57DC" w14:textId="77777777" w:rsidR="009D5ECA" w:rsidRDefault="0028590F">
            <w:pPr>
              <w:jc w:val="left"/>
              <w:rPr>
                <w:rFonts w:ascii="仿宋_GB2312" w:eastAsia="仿宋_GB2312" w:hAnsi="仿宋_GB2312" w:cs="仿宋_GB2312"/>
                <w:bCs/>
                <w:sz w:val="24"/>
              </w:rPr>
            </w:pPr>
            <w:r>
              <w:rPr>
                <w:rFonts w:ascii="仿宋_GB2312" w:eastAsia="仿宋_GB2312" w:hAnsi="仿宋_GB2312" w:cs="仿宋_GB2312" w:hint="eastAsia"/>
                <w:bCs/>
                <w:sz w:val="24"/>
              </w:rPr>
              <w:t>光源</w:t>
            </w:r>
          </w:p>
        </w:tc>
        <w:tc>
          <w:tcPr>
            <w:tcW w:w="1112" w:type="dxa"/>
            <w:shd w:val="clear" w:color="auto" w:fill="FFFFFF"/>
            <w:vAlign w:val="center"/>
          </w:tcPr>
          <w:p w14:paraId="736D506F" w14:textId="77777777" w:rsidR="009D5ECA" w:rsidRDefault="0028590F">
            <w:pPr>
              <w:widowControl/>
              <w:jc w:val="left"/>
              <w:textAlignment w:val="center"/>
              <w:rPr>
                <w:rFonts w:ascii="仿宋_GB2312" w:eastAsia="仿宋_GB2312" w:hAnsi="仿宋_GB2312" w:cs="仿宋_GB2312"/>
                <w:bCs/>
                <w:sz w:val="24"/>
              </w:rPr>
            </w:pPr>
            <w:r>
              <w:rPr>
                <w:rFonts w:ascii="仿宋_GB2312" w:eastAsia="仿宋_GB2312" w:hAnsi="仿宋_GB2312" w:cs="仿宋_GB2312" w:hint="eastAsia"/>
                <w:bCs/>
                <w:kern w:val="0"/>
                <w:sz w:val="24"/>
              </w:rPr>
              <w:t>额定功率</w:t>
            </w:r>
          </w:p>
        </w:tc>
        <w:tc>
          <w:tcPr>
            <w:tcW w:w="5354" w:type="dxa"/>
            <w:gridSpan w:val="2"/>
            <w:shd w:val="clear" w:color="auto" w:fill="FFFFFF"/>
            <w:vAlign w:val="center"/>
          </w:tcPr>
          <w:p w14:paraId="43B3B766"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kern w:val="0"/>
                <w:sz w:val="24"/>
              </w:rPr>
              <w:t>750W</w:t>
            </w:r>
          </w:p>
        </w:tc>
      </w:tr>
      <w:tr w:rsidR="009D5ECA" w14:paraId="4C1B5B5C" w14:textId="77777777">
        <w:trPr>
          <w:trHeight w:val="285"/>
          <w:jc w:val="center"/>
        </w:trPr>
        <w:tc>
          <w:tcPr>
            <w:tcW w:w="985" w:type="dxa"/>
            <w:vMerge/>
            <w:shd w:val="clear" w:color="auto" w:fill="FFFFFF"/>
            <w:vAlign w:val="center"/>
          </w:tcPr>
          <w:p w14:paraId="7E5346C2" w14:textId="77777777" w:rsidR="009D5ECA" w:rsidRDefault="009D5ECA">
            <w:pPr>
              <w:jc w:val="center"/>
              <w:rPr>
                <w:rFonts w:ascii="仿宋_GB2312" w:eastAsia="仿宋_GB2312" w:hAnsi="仿宋_GB2312" w:cs="仿宋_GB2312"/>
                <w:bCs/>
                <w:sz w:val="24"/>
              </w:rPr>
            </w:pPr>
          </w:p>
        </w:tc>
        <w:tc>
          <w:tcPr>
            <w:tcW w:w="1256" w:type="dxa"/>
            <w:vMerge/>
            <w:shd w:val="clear" w:color="auto" w:fill="FFFFFF"/>
            <w:vAlign w:val="center"/>
          </w:tcPr>
          <w:p w14:paraId="5BCE8D6A" w14:textId="77777777" w:rsidR="009D5ECA" w:rsidRDefault="009D5ECA">
            <w:pPr>
              <w:jc w:val="left"/>
              <w:rPr>
                <w:rFonts w:ascii="仿宋_GB2312" w:eastAsia="仿宋_GB2312" w:hAnsi="仿宋_GB2312" w:cs="仿宋_GB2312"/>
                <w:bCs/>
                <w:sz w:val="24"/>
              </w:rPr>
            </w:pPr>
          </w:p>
        </w:tc>
        <w:tc>
          <w:tcPr>
            <w:tcW w:w="1112" w:type="dxa"/>
            <w:shd w:val="clear" w:color="auto" w:fill="FFFFFF"/>
            <w:vAlign w:val="center"/>
          </w:tcPr>
          <w:p w14:paraId="1E140EFA" w14:textId="77777777" w:rsidR="009D5ECA" w:rsidRDefault="0028590F">
            <w:pPr>
              <w:widowControl/>
              <w:jc w:val="left"/>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光源功率</w:t>
            </w:r>
          </w:p>
        </w:tc>
        <w:tc>
          <w:tcPr>
            <w:tcW w:w="5354" w:type="dxa"/>
            <w:gridSpan w:val="2"/>
            <w:shd w:val="clear" w:color="auto" w:fill="FFFFFF"/>
            <w:vAlign w:val="center"/>
          </w:tcPr>
          <w:p w14:paraId="028F3CC7"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≥600W</w:t>
            </w:r>
          </w:p>
        </w:tc>
      </w:tr>
      <w:tr w:rsidR="009D5ECA" w14:paraId="233EF6CF" w14:textId="77777777">
        <w:trPr>
          <w:trHeight w:val="285"/>
          <w:jc w:val="center"/>
        </w:trPr>
        <w:tc>
          <w:tcPr>
            <w:tcW w:w="985" w:type="dxa"/>
            <w:vMerge/>
            <w:shd w:val="clear" w:color="auto" w:fill="FFFFFF"/>
            <w:vAlign w:val="center"/>
          </w:tcPr>
          <w:p w14:paraId="508CB3B0" w14:textId="77777777" w:rsidR="009D5ECA" w:rsidRDefault="009D5ECA">
            <w:pPr>
              <w:jc w:val="center"/>
              <w:rPr>
                <w:rFonts w:ascii="仿宋_GB2312" w:eastAsia="仿宋_GB2312" w:hAnsi="仿宋_GB2312" w:cs="仿宋_GB2312"/>
                <w:bCs/>
                <w:sz w:val="24"/>
              </w:rPr>
            </w:pPr>
          </w:p>
        </w:tc>
        <w:tc>
          <w:tcPr>
            <w:tcW w:w="1256" w:type="dxa"/>
            <w:vMerge/>
            <w:shd w:val="clear" w:color="auto" w:fill="FFFFFF"/>
            <w:vAlign w:val="center"/>
          </w:tcPr>
          <w:p w14:paraId="40D63A8F" w14:textId="77777777" w:rsidR="009D5ECA" w:rsidRDefault="009D5ECA">
            <w:pPr>
              <w:jc w:val="left"/>
              <w:rPr>
                <w:rFonts w:ascii="仿宋_GB2312" w:eastAsia="仿宋_GB2312" w:hAnsi="仿宋_GB2312" w:cs="仿宋_GB2312"/>
                <w:bCs/>
                <w:sz w:val="24"/>
              </w:rPr>
            </w:pPr>
          </w:p>
        </w:tc>
        <w:tc>
          <w:tcPr>
            <w:tcW w:w="1112" w:type="dxa"/>
            <w:shd w:val="clear" w:color="auto" w:fill="FFFFFF"/>
            <w:vAlign w:val="center"/>
          </w:tcPr>
          <w:p w14:paraId="75914EB2" w14:textId="77777777" w:rsidR="009D5ECA" w:rsidRDefault="0028590F">
            <w:pPr>
              <w:widowControl/>
              <w:jc w:val="left"/>
              <w:textAlignment w:val="center"/>
              <w:rPr>
                <w:rFonts w:ascii="仿宋_GB2312" w:eastAsia="仿宋_GB2312" w:hAnsi="仿宋_GB2312" w:cs="仿宋_GB2312"/>
                <w:bCs/>
                <w:sz w:val="24"/>
              </w:rPr>
            </w:pPr>
            <w:r>
              <w:rPr>
                <w:rFonts w:ascii="仿宋_GB2312" w:eastAsia="仿宋_GB2312" w:hAnsi="仿宋_GB2312" w:cs="仿宋_GB2312" w:hint="eastAsia"/>
                <w:bCs/>
                <w:kern w:val="0"/>
                <w:sz w:val="24"/>
              </w:rPr>
              <w:t>输入电压</w:t>
            </w:r>
          </w:p>
        </w:tc>
        <w:tc>
          <w:tcPr>
            <w:tcW w:w="5354" w:type="dxa"/>
            <w:gridSpan w:val="2"/>
            <w:shd w:val="clear" w:color="auto" w:fill="FFFFFF"/>
            <w:vAlign w:val="center"/>
          </w:tcPr>
          <w:p w14:paraId="6284FF31"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kern w:val="0"/>
                <w:sz w:val="24"/>
              </w:rPr>
              <w:t>AC 220V</w:t>
            </w:r>
          </w:p>
        </w:tc>
      </w:tr>
      <w:tr w:rsidR="009D5ECA" w14:paraId="444E6E3F" w14:textId="77777777">
        <w:trPr>
          <w:trHeight w:val="285"/>
          <w:jc w:val="center"/>
        </w:trPr>
        <w:tc>
          <w:tcPr>
            <w:tcW w:w="985" w:type="dxa"/>
            <w:vMerge/>
            <w:shd w:val="clear" w:color="auto" w:fill="FFFFFF"/>
            <w:vAlign w:val="center"/>
          </w:tcPr>
          <w:p w14:paraId="418F2E47" w14:textId="77777777" w:rsidR="009D5ECA" w:rsidRDefault="009D5ECA">
            <w:pPr>
              <w:jc w:val="center"/>
              <w:rPr>
                <w:rFonts w:ascii="仿宋_GB2312" w:eastAsia="仿宋_GB2312" w:hAnsi="仿宋_GB2312" w:cs="仿宋_GB2312"/>
                <w:bCs/>
                <w:sz w:val="24"/>
              </w:rPr>
            </w:pPr>
          </w:p>
        </w:tc>
        <w:tc>
          <w:tcPr>
            <w:tcW w:w="1256" w:type="dxa"/>
            <w:vMerge/>
            <w:shd w:val="clear" w:color="auto" w:fill="FFFFFF"/>
            <w:vAlign w:val="center"/>
          </w:tcPr>
          <w:p w14:paraId="2CEF33C9" w14:textId="77777777" w:rsidR="009D5ECA" w:rsidRDefault="009D5ECA">
            <w:pPr>
              <w:jc w:val="left"/>
              <w:rPr>
                <w:rFonts w:ascii="仿宋_GB2312" w:eastAsia="仿宋_GB2312" w:hAnsi="仿宋_GB2312" w:cs="仿宋_GB2312"/>
                <w:bCs/>
                <w:sz w:val="24"/>
              </w:rPr>
            </w:pPr>
          </w:p>
        </w:tc>
        <w:tc>
          <w:tcPr>
            <w:tcW w:w="1112" w:type="dxa"/>
            <w:shd w:val="clear" w:color="auto" w:fill="FFFFFF"/>
            <w:vAlign w:val="center"/>
          </w:tcPr>
          <w:p w14:paraId="6FA25F43" w14:textId="77777777" w:rsidR="009D5ECA" w:rsidRDefault="0028590F">
            <w:pPr>
              <w:widowControl/>
              <w:jc w:val="left"/>
              <w:textAlignment w:val="center"/>
              <w:rPr>
                <w:rFonts w:ascii="仿宋_GB2312" w:eastAsia="仿宋_GB2312" w:hAnsi="仿宋_GB2312" w:cs="仿宋_GB2312"/>
                <w:bCs/>
                <w:sz w:val="24"/>
              </w:rPr>
            </w:pPr>
            <w:r>
              <w:rPr>
                <w:rFonts w:ascii="仿宋_GB2312" w:eastAsia="仿宋_GB2312" w:hAnsi="仿宋_GB2312" w:cs="仿宋_GB2312" w:hint="eastAsia"/>
                <w:bCs/>
                <w:kern w:val="0"/>
                <w:sz w:val="24"/>
              </w:rPr>
              <w:t>色温</w:t>
            </w:r>
          </w:p>
        </w:tc>
        <w:tc>
          <w:tcPr>
            <w:tcW w:w="5354" w:type="dxa"/>
            <w:gridSpan w:val="2"/>
            <w:shd w:val="clear" w:color="auto" w:fill="FFFFFF"/>
            <w:vAlign w:val="center"/>
          </w:tcPr>
          <w:p w14:paraId="432D84DA"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kern w:val="0"/>
                <w:sz w:val="24"/>
              </w:rPr>
              <w:t>7500K</w:t>
            </w:r>
          </w:p>
        </w:tc>
      </w:tr>
      <w:tr w:rsidR="009D5ECA" w14:paraId="0E7CFBD0" w14:textId="77777777">
        <w:trPr>
          <w:trHeight w:val="285"/>
          <w:jc w:val="center"/>
        </w:trPr>
        <w:tc>
          <w:tcPr>
            <w:tcW w:w="985" w:type="dxa"/>
            <w:vMerge/>
            <w:shd w:val="clear" w:color="auto" w:fill="FFFFFF"/>
            <w:vAlign w:val="center"/>
          </w:tcPr>
          <w:p w14:paraId="0FE83291" w14:textId="77777777" w:rsidR="009D5ECA" w:rsidRDefault="009D5ECA">
            <w:pPr>
              <w:jc w:val="center"/>
              <w:rPr>
                <w:rFonts w:ascii="仿宋_GB2312" w:eastAsia="仿宋_GB2312" w:hAnsi="仿宋_GB2312" w:cs="仿宋_GB2312"/>
                <w:bCs/>
                <w:sz w:val="24"/>
              </w:rPr>
            </w:pPr>
          </w:p>
        </w:tc>
        <w:tc>
          <w:tcPr>
            <w:tcW w:w="1256" w:type="dxa"/>
            <w:vMerge/>
            <w:shd w:val="clear" w:color="auto" w:fill="FFFFFF"/>
            <w:vAlign w:val="center"/>
          </w:tcPr>
          <w:p w14:paraId="59E8A9AF" w14:textId="77777777" w:rsidR="009D5ECA" w:rsidRDefault="009D5ECA">
            <w:pPr>
              <w:jc w:val="left"/>
              <w:rPr>
                <w:rFonts w:ascii="仿宋_GB2312" w:eastAsia="仿宋_GB2312" w:hAnsi="仿宋_GB2312" w:cs="仿宋_GB2312"/>
                <w:bCs/>
                <w:sz w:val="24"/>
              </w:rPr>
            </w:pPr>
          </w:p>
        </w:tc>
        <w:tc>
          <w:tcPr>
            <w:tcW w:w="1112" w:type="dxa"/>
            <w:shd w:val="clear" w:color="auto" w:fill="FFFFFF"/>
            <w:vAlign w:val="center"/>
          </w:tcPr>
          <w:p w14:paraId="4DC28394" w14:textId="77777777" w:rsidR="009D5ECA" w:rsidRDefault="0028590F">
            <w:pPr>
              <w:widowControl/>
              <w:jc w:val="left"/>
              <w:textAlignment w:val="center"/>
              <w:rPr>
                <w:rFonts w:ascii="仿宋_GB2312" w:eastAsia="仿宋_GB2312" w:hAnsi="仿宋_GB2312" w:cs="仿宋_GB2312"/>
                <w:bCs/>
                <w:sz w:val="24"/>
              </w:rPr>
            </w:pPr>
            <w:r>
              <w:rPr>
                <w:rFonts w:ascii="仿宋_GB2312" w:eastAsia="仿宋_GB2312" w:hAnsi="仿宋_GB2312" w:cs="仿宋_GB2312" w:hint="eastAsia"/>
                <w:bCs/>
                <w:kern w:val="0"/>
                <w:sz w:val="24"/>
              </w:rPr>
              <w:t>灯珠寿命</w:t>
            </w:r>
          </w:p>
        </w:tc>
        <w:tc>
          <w:tcPr>
            <w:tcW w:w="5354" w:type="dxa"/>
            <w:gridSpan w:val="2"/>
            <w:shd w:val="clear" w:color="auto" w:fill="FFFFFF"/>
            <w:vAlign w:val="center"/>
          </w:tcPr>
          <w:p w14:paraId="3A3E98E9"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kern w:val="0"/>
                <w:sz w:val="24"/>
              </w:rPr>
              <w:t>≥20000小时</w:t>
            </w:r>
          </w:p>
        </w:tc>
      </w:tr>
      <w:tr w:rsidR="009D5ECA" w14:paraId="6FCCC19C" w14:textId="77777777">
        <w:trPr>
          <w:trHeight w:val="285"/>
          <w:jc w:val="center"/>
        </w:trPr>
        <w:tc>
          <w:tcPr>
            <w:tcW w:w="985" w:type="dxa"/>
            <w:vMerge/>
            <w:shd w:val="clear" w:color="auto" w:fill="FFFFFF"/>
            <w:vAlign w:val="center"/>
          </w:tcPr>
          <w:p w14:paraId="6BD513E1" w14:textId="77777777" w:rsidR="009D5ECA" w:rsidRDefault="009D5ECA">
            <w:pPr>
              <w:jc w:val="center"/>
              <w:rPr>
                <w:rFonts w:ascii="仿宋_GB2312" w:eastAsia="仿宋_GB2312" w:hAnsi="仿宋_GB2312" w:cs="仿宋_GB2312"/>
                <w:bCs/>
                <w:sz w:val="24"/>
              </w:rPr>
            </w:pPr>
          </w:p>
        </w:tc>
        <w:tc>
          <w:tcPr>
            <w:tcW w:w="1256" w:type="dxa"/>
            <w:shd w:val="clear" w:color="auto" w:fill="FFFFFF"/>
            <w:vAlign w:val="center"/>
          </w:tcPr>
          <w:p w14:paraId="68689D37" w14:textId="77777777" w:rsidR="009D5ECA" w:rsidRDefault="0028590F">
            <w:pPr>
              <w:widowControl/>
              <w:jc w:val="left"/>
              <w:textAlignment w:val="center"/>
              <w:rPr>
                <w:rFonts w:ascii="仿宋_GB2312" w:eastAsia="仿宋_GB2312" w:hAnsi="仿宋_GB2312" w:cs="仿宋_GB2312"/>
                <w:bCs/>
                <w:sz w:val="24"/>
              </w:rPr>
            </w:pPr>
            <w:r>
              <w:rPr>
                <w:rFonts w:ascii="仿宋_GB2312" w:eastAsia="仿宋_GB2312" w:hAnsi="仿宋_GB2312" w:cs="仿宋_GB2312" w:hint="eastAsia"/>
                <w:bCs/>
                <w:kern w:val="0"/>
                <w:sz w:val="24"/>
              </w:rPr>
              <w:t>镜头</w:t>
            </w:r>
          </w:p>
        </w:tc>
        <w:tc>
          <w:tcPr>
            <w:tcW w:w="6466" w:type="dxa"/>
            <w:gridSpan w:val="3"/>
            <w:shd w:val="clear" w:color="auto" w:fill="FFFFFF"/>
            <w:vAlign w:val="center"/>
          </w:tcPr>
          <w:p w14:paraId="10643833"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sz w:val="24"/>
              </w:rPr>
              <w:t>高精度组合光学镜头，焦距可调节，成像清晰可以调。</w:t>
            </w:r>
          </w:p>
        </w:tc>
      </w:tr>
      <w:tr w:rsidR="009D5ECA" w14:paraId="5DCC841E" w14:textId="77777777">
        <w:trPr>
          <w:trHeight w:val="285"/>
          <w:jc w:val="center"/>
        </w:trPr>
        <w:tc>
          <w:tcPr>
            <w:tcW w:w="985" w:type="dxa"/>
            <w:vMerge/>
            <w:shd w:val="clear" w:color="auto" w:fill="FFFFFF"/>
            <w:vAlign w:val="center"/>
          </w:tcPr>
          <w:p w14:paraId="1D2C69A5" w14:textId="77777777" w:rsidR="009D5ECA" w:rsidRDefault="009D5ECA">
            <w:pPr>
              <w:jc w:val="center"/>
              <w:rPr>
                <w:rFonts w:ascii="仿宋_GB2312" w:eastAsia="仿宋_GB2312" w:hAnsi="仿宋_GB2312" w:cs="仿宋_GB2312"/>
                <w:bCs/>
                <w:sz w:val="24"/>
              </w:rPr>
            </w:pPr>
          </w:p>
        </w:tc>
        <w:tc>
          <w:tcPr>
            <w:tcW w:w="1256" w:type="dxa"/>
            <w:shd w:val="clear" w:color="auto" w:fill="FFFFFF"/>
            <w:vAlign w:val="center"/>
          </w:tcPr>
          <w:p w14:paraId="4BDDAF0A" w14:textId="77777777" w:rsidR="009D5ECA" w:rsidRDefault="0028590F">
            <w:pPr>
              <w:widowControl/>
              <w:jc w:val="left"/>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光学棱镜</w:t>
            </w:r>
          </w:p>
        </w:tc>
        <w:tc>
          <w:tcPr>
            <w:tcW w:w="6466" w:type="dxa"/>
            <w:gridSpan w:val="3"/>
            <w:shd w:val="clear" w:color="auto" w:fill="FFFFFF"/>
            <w:vAlign w:val="center"/>
          </w:tcPr>
          <w:p w14:paraId="1290F325"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sz w:val="24"/>
              </w:rPr>
              <w:t>一个四棱镜，正反旋转，速度可调。</w:t>
            </w:r>
          </w:p>
        </w:tc>
      </w:tr>
      <w:tr w:rsidR="009D5ECA" w14:paraId="19FAFFB3" w14:textId="77777777">
        <w:trPr>
          <w:trHeight w:val="285"/>
          <w:jc w:val="center"/>
        </w:trPr>
        <w:tc>
          <w:tcPr>
            <w:tcW w:w="985" w:type="dxa"/>
            <w:vMerge/>
            <w:shd w:val="clear" w:color="auto" w:fill="FFFFFF"/>
            <w:vAlign w:val="center"/>
          </w:tcPr>
          <w:p w14:paraId="09F55D26" w14:textId="77777777" w:rsidR="009D5ECA" w:rsidRDefault="009D5ECA">
            <w:pPr>
              <w:jc w:val="center"/>
              <w:rPr>
                <w:rFonts w:ascii="仿宋_GB2312" w:eastAsia="仿宋_GB2312" w:hAnsi="仿宋_GB2312" w:cs="仿宋_GB2312"/>
                <w:bCs/>
                <w:sz w:val="24"/>
              </w:rPr>
            </w:pPr>
          </w:p>
        </w:tc>
        <w:tc>
          <w:tcPr>
            <w:tcW w:w="1256" w:type="dxa"/>
            <w:shd w:val="clear" w:color="auto" w:fill="FFFFFF"/>
            <w:vAlign w:val="center"/>
          </w:tcPr>
          <w:p w14:paraId="25034403" w14:textId="77777777" w:rsidR="009D5ECA" w:rsidRDefault="0028590F">
            <w:pPr>
              <w:widowControl/>
              <w:jc w:val="left"/>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调光、调速</w:t>
            </w:r>
          </w:p>
        </w:tc>
        <w:tc>
          <w:tcPr>
            <w:tcW w:w="6466" w:type="dxa"/>
            <w:gridSpan w:val="3"/>
            <w:shd w:val="clear" w:color="auto" w:fill="FFFFFF"/>
            <w:vAlign w:val="center"/>
          </w:tcPr>
          <w:p w14:paraId="0954EC54"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65536级灰度调节，</w:t>
            </w:r>
            <w:r>
              <w:rPr>
                <w:rFonts w:ascii="仿宋_GB2312" w:eastAsia="仿宋_GB2312" w:hAnsi="仿宋_GB2312" w:cs="仿宋_GB2312" w:hint="eastAsia"/>
                <w:bCs/>
                <w:sz w:val="24"/>
              </w:rPr>
              <w:t>0-100%</w:t>
            </w:r>
            <w:r>
              <w:rPr>
                <w:rFonts w:ascii="仿宋_GB2312" w:eastAsia="仿宋_GB2312" w:hAnsi="仿宋_GB2312" w:cs="仿宋_GB2312" w:hint="eastAsia"/>
                <w:bCs/>
                <w:kern w:val="0"/>
                <w:sz w:val="24"/>
              </w:rPr>
              <w:t>平滑调光、调速无抖动</w:t>
            </w:r>
          </w:p>
        </w:tc>
      </w:tr>
      <w:tr w:rsidR="009D5ECA" w14:paraId="37A6BA12" w14:textId="77777777">
        <w:trPr>
          <w:trHeight w:val="285"/>
          <w:jc w:val="center"/>
        </w:trPr>
        <w:tc>
          <w:tcPr>
            <w:tcW w:w="985" w:type="dxa"/>
            <w:vMerge/>
            <w:shd w:val="clear" w:color="auto" w:fill="FFFFFF"/>
            <w:vAlign w:val="center"/>
          </w:tcPr>
          <w:p w14:paraId="4D303DCF" w14:textId="77777777" w:rsidR="009D5ECA" w:rsidRDefault="009D5ECA">
            <w:pPr>
              <w:jc w:val="center"/>
              <w:rPr>
                <w:rFonts w:ascii="仿宋_GB2312" w:eastAsia="仿宋_GB2312" w:hAnsi="仿宋_GB2312" w:cs="仿宋_GB2312"/>
                <w:bCs/>
                <w:sz w:val="24"/>
              </w:rPr>
            </w:pPr>
          </w:p>
        </w:tc>
        <w:tc>
          <w:tcPr>
            <w:tcW w:w="1256" w:type="dxa"/>
            <w:shd w:val="clear" w:color="auto" w:fill="FFFFFF"/>
            <w:vAlign w:val="center"/>
          </w:tcPr>
          <w:p w14:paraId="4EC0087D" w14:textId="77777777" w:rsidR="009D5ECA" w:rsidRDefault="0028590F">
            <w:pPr>
              <w:widowControl/>
              <w:jc w:val="left"/>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调焦</w:t>
            </w:r>
          </w:p>
        </w:tc>
        <w:tc>
          <w:tcPr>
            <w:tcW w:w="6466" w:type="dxa"/>
            <w:gridSpan w:val="3"/>
            <w:shd w:val="clear" w:color="auto" w:fill="FFFFFF"/>
            <w:vAlign w:val="center"/>
          </w:tcPr>
          <w:p w14:paraId="38127888"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DMX线性调焦，5°-52°变焦</w:t>
            </w:r>
          </w:p>
        </w:tc>
      </w:tr>
      <w:tr w:rsidR="009D5ECA" w14:paraId="6ACA7226" w14:textId="77777777">
        <w:trPr>
          <w:trHeight w:val="285"/>
          <w:jc w:val="center"/>
        </w:trPr>
        <w:tc>
          <w:tcPr>
            <w:tcW w:w="985" w:type="dxa"/>
            <w:vMerge/>
            <w:shd w:val="clear" w:color="auto" w:fill="FFFFFF"/>
            <w:vAlign w:val="center"/>
          </w:tcPr>
          <w:p w14:paraId="123D1504" w14:textId="77777777" w:rsidR="009D5ECA" w:rsidRDefault="009D5ECA">
            <w:pPr>
              <w:jc w:val="center"/>
              <w:rPr>
                <w:rFonts w:ascii="仿宋_GB2312" w:eastAsia="仿宋_GB2312" w:hAnsi="仿宋_GB2312" w:cs="仿宋_GB2312"/>
                <w:bCs/>
                <w:sz w:val="24"/>
              </w:rPr>
            </w:pPr>
          </w:p>
        </w:tc>
        <w:tc>
          <w:tcPr>
            <w:tcW w:w="1256" w:type="dxa"/>
            <w:shd w:val="clear" w:color="auto" w:fill="FFFFFF"/>
            <w:vAlign w:val="center"/>
          </w:tcPr>
          <w:p w14:paraId="4C5BF113" w14:textId="77777777" w:rsidR="009D5ECA" w:rsidRDefault="0028590F">
            <w:pPr>
              <w:widowControl/>
              <w:jc w:val="left"/>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频闪</w:t>
            </w:r>
          </w:p>
        </w:tc>
        <w:tc>
          <w:tcPr>
            <w:tcW w:w="6466" w:type="dxa"/>
            <w:gridSpan w:val="3"/>
            <w:shd w:val="clear" w:color="auto" w:fill="FFFFFF"/>
            <w:vAlign w:val="center"/>
          </w:tcPr>
          <w:p w14:paraId="7E3C4FB3"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16bit平滑调光，调光过程无抖动、无频闪</w:t>
            </w:r>
          </w:p>
        </w:tc>
      </w:tr>
      <w:tr w:rsidR="009D5ECA" w14:paraId="39C1C4F1" w14:textId="77777777">
        <w:trPr>
          <w:trHeight w:val="355"/>
          <w:jc w:val="center"/>
        </w:trPr>
        <w:tc>
          <w:tcPr>
            <w:tcW w:w="985" w:type="dxa"/>
            <w:vMerge/>
            <w:shd w:val="clear" w:color="auto" w:fill="FFFFFF"/>
            <w:vAlign w:val="center"/>
          </w:tcPr>
          <w:p w14:paraId="7389F9D6" w14:textId="77777777" w:rsidR="009D5ECA" w:rsidRDefault="009D5ECA">
            <w:pPr>
              <w:jc w:val="center"/>
              <w:rPr>
                <w:rFonts w:ascii="仿宋_GB2312" w:eastAsia="仿宋_GB2312" w:hAnsi="仿宋_GB2312" w:cs="仿宋_GB2312"/>
                <w:bCs/>
                <w:sz w:val="24"/>
              </w:rPr>
            </w:pPr>
          </w:p>
        </w:tc>
        <w:tc>
          <w:tcPr>
            <w:tcW w:w="1256" w:type="dxa"/>
            <w:shd w:val="clear" w:color="auto" w:fill="FFFFFF"/>
            <w:vAlign w:val="center"/>
          </w:tcPr>
          <w:p w14:paraId="0F428573" w14:textId="77777777" w:rsidR="009D5ECA" w:rsidRDefault="0028590F">
            <w:pPr>
              <w:widowControl/>
              <w:jc w:val="left"/>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放大</w:t>
            </w:r>
          </w:p>
        </w:tc>
        <w:tc>
          <w:tcPr>
            <w:tcW w:w="6466" w:type="dxa"/>
            <w:gridSpan w:val="3"/>
            <w:shd w:val="clear" w:color="auto" w:fill="FFFFFF"/>
            <w:vAlign w:val="center"/>
          </w:tcPr>
          <w:p w14:paraId="06064640"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电子线性放大</w:t>
            </w:r>
          </w:p>
        </w:tc>
      </w:tr>
      <w:tr w:rsidR="009D5ECA" w14:paraId="557815B2" w14:textId="77777777">
        <w:trPr>
          <w:trHeight w:val="285"/>
          <w:jc w:val="center"/>
        </w:trPr>
        <w:tc>
          <w:tcPr>
            <w:tcW w:w="985" w:type="dxa"/>
            <w:vMerge/>
            <w:shd w:val="clear" w:color="auto" w:fill="FFFFFF"/>
            <w:vAlign w:val="center"/>
          </w:tcPr>
          <w:p w14:paraId="59AD1429" w14:textId="77777777" w:rsidR="009D5ECA" w:rsidRDefault="009D5ECA">
            <w:pPr>
              <w:jc w:val="center"/>
              <w:rPr>
                <w:rFonts w:ascii="仿宋_GB2312" w:eastAsia="仿宋_GB2312" w:hAnsi="仿宋_GB2312" w:cs="仿宋_GB2312"/>
                <w:bCs/>
                <w:sz w:val="24"/>
              </w:rPr>
            </w:pPr>
          </w:p>
        </w:tc>
        <w:tc>
          <w:tcPr>
            <w:tcW w:w="1256" w:type="dxa"/>
            <w:shd w:val="clear" w:color="auto" w:fill="FFFFFF"/>
            <w:vAlign w:val="center"/>
          </w:tcPr>
          <w:p w14:paraId="5FEB5517" w14:textId="77777777" w:rsidR="009D5ECA" w:rsidRDefault="0028590F">
            <w:pPr>
              <w:widowControl/>
              <w:jc w:val="left"/>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投影距离</w:t>
            </w:r>
          </w:p>
        </w:tc>
        <w:tc>
          <w:tcPr>
            <w:tcW w:w="6466" w:type="dxa"/>
            <w:gridSpan w:val="3"/>
            <w:shd w:val="clear" w:color="auto" w:fill="FFFFFF"/>
            <w:vAlign w:val="center"/>
          </w:tcPr>
          <w:p w14:paraId="622C3848"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10米——30米</w:t>
            </w:r>
          </w:p>
        </w:tc>
      </w:tr>
      <w:tr w:rsidR="009D5ECA" w14:paraId="768D3272" w14:textId="77777777">
        <w:trPr>
          <w:trHeight w:val="285"/>
          <w:jc w:val="center"/>
        </w:trPr>
        <w:tc>
          <w:tcPr>
            <w:tcW w:w="985" w:type="dxa"/>
            <w:shd w:val="clear" w:color="auto" w:fill="FFFFFF"/>
            <w:vAlign w:val="center"/>
          </w:tcPr>
          <w:p w14:paraId="7AE52AF2" w14:textId="77777777" w:rsidR="009D5ECA" w:rsidRDefault="0028590F">
            <w:pPr>
              <w:jc w:val="center"/>
              <w:rPr>
                <w:rFonts w:ascii="仿宋_GB2312" w:eastAsia="仿宋_GB2312" w:hAnsi="仿宋_GB2312" w:cs="仿宋_GB2312"/>
                <w:bCs/>
                <w:sz w:val="24"/>
              </w:rPr>
            </w:pPr>
            <w:r>
              <w:rPr>
                <w:rFonts w:ascii="仿宋_GB2312" w:eastAsia="仿宋_GB2312" w:hAnsi="仿宋_GB2312" w:cs="仿宋_GB2312" w:hint="eastAsia"/>
                <w:bCs/>
                <w:sz w:val="24"/>
              </w:rPr>
              <w:t>驱动</w:t>
            </w:r>
          </w:p>
        </w:tc>
        <w:tc>
          <w:tcPr>
            <w:tcW w:w="1256" w:type="dxa"/>
            <w:shd w:val="clear" w:color="auto" w:fill="FFFFFF"/>
            <w:vAlign w:val="center"/>
          </w:tcPr>
          <w:p w14:paraId="44AD8B96" w14:textId="77777777" w:rsidR="009D5ECA" w:rsidRDefault="0028590F">
            <w:pPr>
              <w:widowControl/>
              <w:jc w:val="left"/>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电源</w:t>
            </w:r>
          </w:p>
        </w:tc>
        <w:tc>
          <w:tcPr>
            <w:tcW w:w="6466" w:type="dxa"/>
            <w:gridSpan w:val="3"/>
            <w:shd w:val="clear" w:color="auto" w:fill="FFFFFF"/>
            <w:vAlign w:val="center"/>
          </w:tcPr>
          <w:p w14:paraId="50D0D521" w14:textId="77777777" w:rsidR="009D5ECA" w:rsidRDefault="0028590F">
            <w:pPr>
              <w:widowControl/>
              <w:jc w:val="center"/>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恒流驱动</w:t>
            </w:r>
          </w:p>
        </w:tc>
      </w:tr>
      <w:tr w:rsidR="009D5ECA" w14:paraId="7A84B657" w14:textId="77777777">
        <w:trPr>
          <w:trHeight w:val="312"/>
          <w:jc w:val="center"/>
        </w:trPr>
        <w:tc>
          <w:tcPr>
            <w:tcW w:w="985" w:type="dxa"/>
            <w:vMerge w:val="restart"/>
            <w:shd w:val="clear" w:color="auto" w:fill="FFFFFF"/>
            <w:vAlign w:val="center"/>
          </w:tcPr>
          <w:p w14:paraId="21D528FD"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kern w:val="0"/>
                <w:sz w:val="24"/>
              </w:rPr>
              <w:t>效果要求</w:t>
            </w:r>
          </w:p>
        </w:tc>
        <w:tc>
          <w:tcPr>
            <w:tcW w:w="1256" w:type="dxa"/>
            <w:shd w:val="clear" w:color="auto" w:fill="FFFFFF"/>
            <w:vAlign w:val="center"/>
          </w:tcPr>
          <w:p w14:paraId="09924935" w14:textId="77777777" w:rsidR="009D5ECA" w:rsidRDefault="0028590F">
            <w:pPr>
              <w:widowControl/>
              <w:jc w:val="left"/>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颜色</w:t>
            </w:r>
          </w:p>
        </w:tc>
        <w:tc>
          <w:tcPr>
            <w:tcW w:w="6466" w:type="dxa"/>
            <w:gridSpan w:val="3"/>
            <w:shd w:val="clear" w:color="auto" w:fill="FFFFFF"/>
            <w:vAlign w:val="center"/>
          </w:tcPr>
          <w:p w14:paraId="4C0F1AD2" w14:textId="77777777" w:rsidR="009D5ECA" w:rsidRDefault="0028590F">
            <w:pPr>
              <w:widowControl/>
              <w:jc w:val="left"/>
              <w:rPr>
                <w:rFonts w:ascii="仿宋_GB2312" w:eastAsia="仿宋_GB2312" w:hAnsi="仿宋_GB2312" w:cs="仿宋_GB2312"/>
                <w:bCs/>
                <w:sz w:val="24"/>
              </w:rPr>
            </w:pPr>
            <w:r>
              <w:rPr>
                <w:rFonts w:ascii="仿宋_GB2312" w:eastAsia="仿宋_GB2312" w:hAnsi="仿宋_GB2312" w:cs="仿宋_GB2312" w:hint="eastAsia"/>
                <w:bCs/>
                <w:sz w:val="24"/>
              </w:rPr>
              <w:t>CMY混色系统，独立线性 CTO，1个6+1固定颜色盘，彩虹流水效果</w:t>
            </w:r>
          </w:p>
        </w:tc>
      </w:tr>
      <w:tr w:rsidR="009D5ECA" w14:paraId="5733BC86" w14:textId="77777777">
        <w:trPr>
          <w:trHeight w:val="285"/>
          <w:jc w:val="center"/>
        </w:trPr>
        <w:tc>
          <w:tcPr>
            <w:tcW w:w="985" w:type="dxa"/>
            <w:vMerge/>
            <w:shd w:val="clear" w:color="auto" w:fill="FFFFFF"/>
            <w:vAlign w:val="center"/>
          </w:tcPr>
          <w:p w14:paraId="50540F75" w14:textId="77777777" w:rsidR="009D5ECA" w:rsidRDefault="009D5ECA">
            <w:pPr>
              <w:jc w:val="center"/>
              <w:rPr>
                <w:rFonts w:ascii="仿宋_GB2312" w:eastAsia="仿宋_GB2312" w:hAnsi="仿宋_GB2312" w:cs="仿宋_GB2312"/>
                <w:bCs/>
                <w:sz w:val="24"/>
              </w:rPr>
            </w:pPr>
          </w:p>
        </w:tc>
        <w:tc>
          <w:tcPr>
            <w:tcW w:w="1256" w:type="dxa"/>
            <w:shd w:val="clear" w:color="auto" w:fill="FFFFFF"/>
            <w:vAlign w:val="center"/>
          </w:tcPr>
          <w:p w14:paraId="43E1CC0D" w14:textId="77777777" w:rsidR="009D5ECA" w:rsidRDefault="0028590F">
            <w:pPr>
              <w:widowControl/>
              <w:jc w:val="left"/>
              <w:textAlignment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图案</w:t>
            </w:r>
          </w:p>
        </w:tc>
        <w:tc>
          <w:tcPr>
            <w:tcW w:w="6466" w:type="dxa"/>
            <w:gridSpan w:val="3"/>
            <w:shd w:val="clear" w:color="auto" w:fill="FFFFFF"/>
            <w:vAlign w:val="center"/>
          </w:tcPr>
          <w:p w14:paraId="485DF2AD" w14:textId="77777777" w:rsidR="009D5ECA" w:rsidRDefault="0028590F">
            <w:pPr>
              <w:jc w:val="left"/>
              <w:rPr>
                <w:rFonts w:ascii="仿宋_GB2312" w:eastAsia="仿宋_GB2312" w:hAnsi="仿宋_GB2312" w:cs="仿宋_GB2312"/>
                <w:bCs/>
                <w:kern w:val="0"/>
                <w:sz w:val="24"/>
              </w:rPr>
            </w:pPr>
            <w:r>
              <w:rPr>
                <w:rFonts w:ascii="仿宋_GB2312" w:eastAsia="仿宋_GB2312" w:hAnsi="仿宋_GB2312" w:cs="仿宋_GB2312" w:hint="eastAsia"/>
                <w:bCs/>
                <w:kern w:val="0"/>
                <w:sz w:val="24"/>
              </w:rPr>
              <w:t xml:space="preserve">2 </w:t>
            </w:r>
            <w:proofErr w:type="gramStart"/>
            <w:r>
              <w:rPr>
                <w:rFonts w:ascii="仿宋_GB2312" w:eastAsia="仿宋_GB2312" w:hAnsi="仿宋_GB2312" w:cs="仿宋_GB2312" w:hint="eastAsia"/>
                <w:bCs/>
                <w:kern w:val="0"/>
                <w:sz w:val="24"/>
              </w:rPr>
              <w:t>个</w:t>
            </w:r>
            <w:proofErr w:type="gramEnd"/>
            <w:r>
              <w:rPr>
                <w:rFonts w:ascii="仿宋_GB2312" w:eastAsia="仿宋_GB2312" w:hAnsi="仿宋_GB2312" w:cs="仿宋_GB2312" w:hint="eastAsia"/>
                <w:bCs/>
                <w:kern w:val="0"/>
                <w:sz w:val="24"/>
              </w:rPr>
              <w:t>（7+1）自转图案盘+图案流水效果。根据要求投标单位深化设计。</w:t>
            </w:r>
          </w:p>
        </w:tc>
      </w:tr>
      <w:tr w:rsidR="009D5ECA" w14:paraId="72FB7D0C" w14:textId="77777777">
        <w:trPr>
          <w:trHeight w:val="500"/>
          <w:jc w:val="center"/>
        </w:trPr>
        <w:tc>
          <w:tcPr>
            <w:tcW w:w="985" w:type="dxa"/>
            <w:shd w:val="clear" w:color="auto" w:fill="FFFFFF"/>
            <w:vAlign w:val="center"/>
          </w:tcPr>
          <w:p w14:paraId="76D44D2C"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kern w:val="0"/>
                <w:sz w:val="24"/>
              </w:rPr>
              <w:t>控制要求</w:t>
            </w:r>
          </w:p>
        </w:tc>
        <w:tc>
          <w:tcPr>
            <w:tcW w:w="7722" w:type="dxa"/>
            <w:gridSpan w:val="4"/>
            <w:shd w:val="clear" w:color="auto" w:fill="FFFFFF"/>
            <w:vAlign w:val="center"/>
          </w:tcPr>
          <w:p w14:paraId="49A191C9" w14:textId="77777777" w:rsidR="009D5ECA" w:rsidRDefault="0028590F">
            <w:pPr>
              <w:jc w:val="left"/>
              <w:rPr>
                <w:rFonts w:ascii="仿宋_GB2312" w:eastAsia="仿宋_GB2312" w:hAnsi="仿宋_GB2312" w:cs="仿宋_GB2312"/>
                <w:bCs/>
                <w:kern w:val="0"/>
                <w:sz w:val="24"/>
              </w:rPr>
            </w:pPr>
            <w:r>
              <w:rPr>
                <w:rFonts w:ascii="仿宋_GB2312" w:eastAsia="仿宋_GB2312" w:hAnsi="仿宋_GB2312" w:cs="仿宋_GB2312" w:hint="eastAsia"/>
                <w:bCs/>
                <w:kern w:val="0"/>
                <w:sz w:val="24"/>
              </w:rPr>
              <w:t>灯体自带控制界面，也可外接DMX512—A控制系统</w:t>
            </w:r>
          </w:p>
          <w:p w14:paraId="5662AF26" w14:textId="77777777" w:rsidR="009D5ECA" w:rsidRDefault="0028590F">
            <w:pPr>
              <w:jc w:val="left"/>
              <w:rPr>
                <w:rFonts w:ascii="仿宋_GB2312" w:eastAsia="仿宋_GB2312" w:hAnsi="仿宋_GB2312" w:cs="仿宋_GB2312"/>
                <w:bCs/>
                <w:kern w:val="0"/>
                <w:sz w:val="24"/>
              </w:rPr>
            </w:pPr>
            <w:r>
              <w:rPr>
                <w:rFonts w:ascii="仿宋_GB2312" w:eastAsia="仿宋_GB2312" w:hAnsi="仿宋_GB2312" w:cs="仿宋_GB2312" w:hint="eastAsia"/>
                <w:bCs/>
                <w:kern w:val="0"/>
                <w:sz w:val="24"/>
              </w:rPr>
              <w:t>控制协议：DMX512—A+RDM。</w:t>
            </w:r>
          </w:p>
          <w:p w14:paraId="22E62A8F" w14:textId="77777777" w:rsidR="009D5ECA" w:rsidRDefault="0028590F">
            <w:pPr>
              <w:jc w:val="left"/>
              <w:rPr>
                <w:rFonts w:ascii="仿宋_GB2312" w:eastAsia="仿宋_GB2312" w:hAnsi="仿宋_GB2312" w:cs="仿宋_GB2312"/>
                <w:bCs/>
                <w:kern w:val="0"/>
                <w:sz w:val="24"/>
              </w:rPr>
            </w:pPr>
            <w:r>
              <w:rPr>
                <w:rFonts w:ascii="仿宋_GB2312" w:eastAsia="仿宋_GB2312" w:hAnsi="仿宋_GB2312" w:cs="仿宋_GB2312" w:hint="eastAsia"/>
                <w:bCs/>
                <w:kern w:val="0"/>
                <w:sz w:val="24"/>
              </w:rPr>
              <w:t>三种通道模式：BASIC（27通道），STANDARD（33通道），EXTEND（38通道）,通道模式可根据应用需求相互切换.同一组场景灯具必须配置一个主控制器统一控制变化模式。</w:t>
            </w:r>
          </w:p>
        </w:tc>
      </w:tr>
      <w:tr w:rsidR="009D5ECA" w14:paraId="718D7A13" w14:textId="77777777">
        <w:trPr>
          <w:trHeight w:val="533"/>
          <w:jc w:val="center"/>
        </w:trPr>
        <w:tc>
          <w:tcPr>
            <w:tcW w:w="985" w:type="dxa"/>
            <w:shd w:val="clear" w:color="auto" w:fill="FFFFFF"/>
            <w:vAlign w:val="center"/>
          </w:tcPr>
          <w:p w14:paraId="34F9320B" w14:textId="77777777" w:rsidR="009D5ECA" w:rsidRDefault="0028590F">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bCs/>
                <w:sz w:val="24"/>
              </w:rPr>
              <w:t>节目清单</w:t>
            </w:r>
          </w:p>
        </w:tc>
        <w:tc>
          <w:tcPr>
            <w:tcW w:w="7722" w:type="dxa"/>
            <w:gridSpan w:val="4"/>
            <w:shd w:val="clear" w:color="auto" w:fill="FFFFFF"/>
            <w:vAlign w:val="center"/>
          </w:tcPr>
          <w:p w14:paraId="57018D10" w14:textId="77777777" w:rsidR="009D5ECA" w:rsidRDefault="0028590F">
            <w:pPr>
              <w:widowControl/>
              <w:jc w:val="center"/>
              <w:textAlignment w:val="top"/>
              <w:rPr>
                <w:rFonts w:ascii="仿宋_GB2312" w:eastAsia="仿宋_GB2312" w:hAnsi="仿宋_GB2312" w:cs="仿宋_GB2312"/>
                <w:bCs/>
                <w:sz w:val="24"/>
              </w:rPr>
            </w:pPr>
            <w:r>
              <w:rPr>
                <w:rFonts w:ascii="仿宋_GB2312" w:eastAsia="仿宋_GB2312" w:hAnsi="仿宋_GB2312" w:cs="仿宋_GB2312" w:hint="eastAsia"/>
                <w:bCs/>
                <w:kern w:val="0"/>
                <w:sz w:val="24"/>
              </w:rPr>
              <w:t>中标单位按要求深化设计，节目主题数量不少于12组。</w:t>
            </w:r>
          </w:p>
        </w:tc>
      </w:tr>
    </w:tbl>
    <w:p w14:paraId="5B910DE2" w14:textId="77777777" w:rsidR="009D5ECA" w:rsidRDefault="009D5ECA">
      <w:pPr>
        <w:pStyle w:val="Default"/>
        <w:rPr>
          <w:rFonts w:ascii="仿宋_GB2312" w:eastAsia="仿宋_GB2312" w:hAnsi="仿宋_GB2312" w:cs="仿宋_GB2312"/>
        </w:rPr>
      </w:pPr>
    </w:p>
    <w:sectPr w:rsidR="009D5E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2AAABF"/>
    <w:multiLevelType w:val="singleLevel"/>
    <w:tmpl w:val="842AAABF"/>
    <w:lvl w:ilvl="0">
      <w:start w:val="1"/>
      <w:numFmt w:val="decimal"/>
      <w:suff w:val="space"/>
      <w:lvlText w:val="(%1)"/>
      <w:lvlJc w:val="left"/>
    </w:lvl>
  </w:abstractNum>
  <w:abstractNum w:abstractNumId="1" w15:restartNumberingAfterBreak="0">
    <w:nsid w:val="932EBC12"/>
    <w:multiLevelType w:val="singleLevel"/>
    <w:tmpl w:val="932EBC12"/>
    <w:lvl w:ilvl="0">
      <w:start w:val="1"/>
      <w:numFmt w:val="decimal"/>
      <w:lvlText w:val="(%1)"/>
      <w:lvlJc w:val="left"/>
      <w:pPr>
        <w:ind w:left="425" w:hanging="425"/>
      </w:pPr>
      <w:rPr>
        <w:rFonts w:hint="default"/>
      </w:rPr>
    </w:lvl>
  </w:abstractNum>
  <w:abstractNum w:abstractNumId="2" w15:restartNumberingAfterBreak="0">
    <w:nsid w:val="9ECFFFC5"/>
    <w:multiLevelType w:val="singleLevel"/>
    <w:tmpl w:val="9ECFFFC5"/>
    <w:lvl w:ilvl="0">
      <w:start w:val="1"/>
      <w:numFmt w:val="decimal"/>
      <w:lvlText w:val="(%1)"/>
      <w:lvlJc w:val="left"/>
      <w:pPr>
        <w:ind w:left="425" w:hanging="425"/>
      </w:pPr>
      <w:rPr>
        <w:rFonts w:hint="default"/>
      </w:rPr>
    </w:lvl>
  </w:abstractNum>
  <w:abstractNum w:abstractNumId="3" w15:restartNumberingAfterBreak="0">
    <w:nsid w:val="AE113EA4"/>
    <w:multiLevelType w:val="singleLevel"/>
    <w:tmpl w:val="AE113EA4"/>
    <w:lvl w:ilvl="0">
      <w:start w:val="1"/>
      <w:numFmt w:val="decimal"/>
      <w:lvlText w:val="(%1)"/>
      <w:lvlJc w:val="left"/>
      <w:pPr>
        <w:ind w:left="425" w:hanging="425"/>
      </w:pPr>
      <w:rPr>
        <w:rFonts w:hint="default"/>
      </w:rPr>
    </w:lvl>
  </w:abstractNum>
  <w:abstractNum w:abstractNumId="4" w15:restartNumberingAfterBreak="0">
    <w:nsid w:val="BEC569CD"/>
    <w:multiLevelType w:val="singleLevel"/>
    <w:tmpl w:val="BEC569CD"/>
    <w:lvl w:ilvl="0">
      <w:start w:val="1"/>
      <w:numFmt w:val="decimal"/>
      <w:lvlText w:val="(%1)"/>
      <w:lvlJc w:val="left"/>
      <w:pPr>
        <w:ind w:left="425" w:hanging="425"/>
      </w:pPr>
      <w:rPr>
        <w:rFonts w:hint="default"/>
      </w:rPr>
    </w:lvl>
  </w:abstractNum>
  <w:abstractNum w:abstractNumId="5" w15:restartNumberingAfterBreak="0">
    <w:nsid w:val="BEF66431"/>
    <w:multiLevelType w:val="singleLevel"/>
    <w:tmpl w:val="BEF66431"/>
    <w:lvl w:ilvl="0">
      <w:start w:val="1"/>
      <w:numFmt w:val="decimal"/>
      <w:lvlText w:val="(%1)"/>
      <w:lvlJc w:val="left"/>
      <w:pPr>
        <w:ind w:left="425" w:hanging="425"/>
      </w:pPr>
      <w:rPr>
        <w:rFonts w:hint="default"/>
      </w:rPr>
    </w:lvl>
  </w:abstractNum>
  <w:abstractNum w:abstractNumId="6" w15:restartNumberingAfterBreak="0">
    <w:nsid w:val="CE8E1EAB"/>
    <w:multiLevelType w:val="singleLevel"/>
    <w:tmpl w:val="CE8E1EAB"/>
    <w:lvl w:ilvl="0">
      <w:start w:val="1"/>
      <w:numFmt w:val="chineseCounting"/>
      <w:suff w:val="nothing"/>
      <w:lvlText w:val="%1、"/>
      <w:lvlJc w:val="left"/>
      <w:pPr>
        <w:ind w:left="0" w:firstLine="420"/>
      </w:pPr>
      <w:rPr>
        <w:rFonts w:hint="eastAsia"/>
      </w:rPr>
    </w:lvl>
  </w:abstractNum>
  <w:abstractNum w:abstractNumId="7" w15:restartNumberingAfterBreak="0">
    <w:nsid w:val="D2AF975E"/>
    <w:multiLevelType w:val="singleLevel"/>
    <w:tmpl w:val="D2AF975E"/>
    <w:lvl w:ilvl="0">
      <w:start w:val="1"/>
      <w:numFmt w:val="decimal"/>
      <w:lvlText w:val="(%1)"/>
      <w:lvlJc w:val="left"/>
      <w:pPr>
        <w:ind w:left="425" w:hanging="425"/>
      </w:pPr>
      <w:rPr>
        <w:rFonts w:hint="default"/>
      </w:rPr>
    </w:lvl>
  </w:abstractNum>
  <w:abstractNum w:abstractNumId="8" w15:restartNumberingAfterBreak="0">
    <w:nsid w:val="ED0BCBF4"/>
    <w:multiLevelType w:val="singleLevel"/>
    <w:tmpl w:val="ED0BCBF4"/>
    <w:lvl w:ilvl="0">
      <w:start w:val="1"/>
      <w:numFmt w:val="chineseCounting"/>
      <w:suff w:val="nothing"/>
      <w:lvlText w:val="（%1）"/>
      <w:lvlJc w:val="left"/>
      <w:pPr>
        <w:ind w:left="0" w:firstLine="420"/>
      </w:pPr>
      <w:rPr>
        <w:rFonts w:hint="eastAsia"/>
      </w:rPr>
    </w:lvl>
  </w:abstractNum>
  <w:abstractNum w:abstractNumId="9" w15:restartNumberingAfterBreak="0">
    <w:nsid w:val="085E31E4"/>
    <w:multiLevelType w:val="singleLevel"/>
    <w:tmpl w:val="085E31E4"/>
    <w:lvl w:ilvl="0">
      <w:start w:val="1"/>
      <w:numFmt w:val="decimal"/>
      <w:lvlText w:val="(%1)"/>
      <w:lvlJc w:val="left"/>
      <w:pPr>
        <w:ind w:left="425" w:hanging="425"/>
      </w:pPr>
      <w:rPr>
        <w:rFonts w:hint="default"/>
      </w:rPr>
    </w:lvl>
  </w:abstractNum>
  <w:abstractNum w:abstractNumId="10" w15:restartNumberingAfterBreak="0">
    <w:nsid w:val="211661E4"/>
    <w:multiLevelType w:val="singleLevel"/>
    <w:tmpl w:val="211661E4"/>
    <w:lvl w:ilvl="0">
      <w:start w:val="1"/>
      <w:numFmt w:val="decimal"/>
      <w:lvlText w:val="(%1)"/>
      <w:lvlJc w:val="left"/>
      <w:pPr>
        <w:ind w:left="425" w:hanging="425"/>
      </w:pPr>
      <w:rPr>
        <w:rFonts w:hint="default"/>
      </w:rPr>
    </w:lvl>
  </w:abstractNum>
  <w:abstractNum w:abstractNumId="11" w15:restartNumberingAfterBreak="0">
    <w:nsid w:val="28A8EC35"/>
    <w:multiLevelType w:val="singleLevel"/>
    <w:tmpl w:val="28A8EC35"/>
    <w:lvl w:ilvl="0">
      <w:start w:val="1"/>
      <w:numFmt w:val="decimal"/>
      <w:lvlText w:val="(%1)"/>
      <w:lvlJc w:val="left"/>
      <w:pPr>
        <w:ind w:left="425" w:hanging="425"/>
      </w:pPr>
      <w:rPr>
        <w:rFonts w:hint="default"/>
      </w:rPr>
    </w:lvl>
  </w:abstractNum>
  <w:abstractNum w:abstractNumId="12" w15:restartNumberingAfterBreak="0">
    <w:nsid w:val="2CA3D927"/>
    <w:multiLevelType w:val="singleLevel"/>
    <w:tmpl w:val="2CA3D927"/>
    <w:lvl w:ilvl="0">
      <w:start w:val="1"/>
      <w:numFmt w:val="chineseCounting"/>
      <w:suff w:val="nothing"/>
      <w:lvlText w:val="（%1）"/>
      <w:lvlJc w:val="left"/>
      <w:pPr>
        <w:ind w:left="0" w:firstLine="420"/>
      </w:pPr>
      <w:rPr>
        <w:rFonts w:hint="eastAsia"/>
      </w:rPr>
    </w:lvl>
  </w:abstractNum>
  <w:abstractNum w:abstractNumId="13" w15:restartNumberingAfterBreak="0">
    <w:nsid w:val="57CB0BB2"/>
    <w:multiLevelType w:val="singleLevel"/>
    <w:tmpl w:val="57CB0BB2"/>
    <w:lvl w:ilvl="0">
      <w:start w:val="1"/>
      <w:numFmt w:val="decimal"/>
      <w:lvlText w:val="(%1)"/>
      <w:lvlJc w:val="left"/>
      <w:pPr>
        <w:ind w:left="425" w:hanging="425"/>
      </w:pPr>
      <w:rPr>
        <w:rFonts w:hint="default"/>
      </w:rPr>
    </w:lvl>
  </w:abstractNum>
  <w:abstractNum w:abstractNumId="14" w15:restartNumberingAfterBreak="0">
    <w:nsid w:val="5FE67837"/>
    <w:multiLevelType w:val="singleLevel"/>
    <w:tmpl w:val="5FE67837"/>
    <w:lvl w:ilvl="0">
      <w:start w:val="1"/>
      <w:numFmt w:val="decimal"/>
      <w:lvlText w:val="(%1)"/>
      <w:lvlJc w:val="left"/>
      <w:pPr>
        <w:ind w:left="425" w:hanging="425"/>
      </w:pPr>
      <w:rPr>
        <w:rFonts w:hint="default"/>
      </w:rPr>
    </w:lvl>
  </w:abstractNum>
  <w:abstractNum w:abstractNumId="15" w15:restartNumberingAfterBreak="0">
    <w:nsid w:val="61363B8F"/>
    <w:multiLevelType w:val="singleLevel"/>
    <w:tmpl w:val="61363B8F"/>
    <w:lvl w:ilvl="0">
      <w:start w:val="1"/>
      <w:numFmt w:val="decimal"/>
      <w:lvlText w:val="(%1)"/>
      <w:lvlJc w:val="left"/>
      <w:pPr>
        <w:ind w:left="425" w:hanging="425"/>
      </w:pPr>
      <w:rPr>
        <w:rFonts w:hint="default"/>
      </w:rPr>
    </w:lvl>
  </w:abstractNum>
  <w:abstractNum w:abstractNumId="16" w15:restartNumberingAfterBreak="0">
    <w:nsid w:val="6C07A860"/>
    <w:multiLevelType w:val="singleLevel"/>
    <w:tmpl w:val="6C07A860"/>
    <w:lvl w:ilvl="0">
      <w:start w:val="1"/>
      <w:numFmt w:val="decimal"/>
      <w:lvlText w:val="(%1)"/>
      <w:lvlJc w:val="left"/>
      <w:pPr>
        <w:ind w:left="425" w:hanging="425"/>
      </w:pPr>
      <w:rPr>
        <w:rFonts w:hint="default"/>
      </w:rPr>
    </w:lvl>
  </w:abstractNum>
  <w:abstractNum w:abstractNumId="17" w15:restartNumberingAfterBreak="0">
    <w:nsid w:val="7FFE60EE"/>
    <w:multiLevelType w:val="singleLevel"/>
    <w:tmpl w:val="7FFE60EE"/>
    <w:lvl w:ilvl="0">
      <w:start w:val="1"/>
      <w:numFmt w:val="decimal"/>
      <w:suff w:val="space"/>
      <w:lvlText w:val="(%1)"/>
      <w:lvlJc w:val="left"/>
    </w:lvl>
  </w:abstractNum>
  <w:num w:numId="1">
    <w:abstractNumId w:val="6"/>
  </w:num>
  <w:num w:numId="2">
    <w:abstractNumId w:val="12"/>
  </w:num>
  <w:num w:numId="3">
    <w:abstractNumId w:val="1"/>
  </w:num>
  <w:num w:numId="4">
    <w:abstractNumId w:val="8"/>
  </w:num>
  <w:num w:numId="5">
    <w:abstractNumId w:val="7"/>
  </w:num>
  <w:num w:numId="6">
    <w:abstractNumId w:val="4"/>
  </w:num>
  <w:num w:numId="7">
    <w:abstractNumId w:val="0"/>
  </w:num>
  <w:num w:numId="8">
    <w:abstractNumId w:val="15"/>
  </w:num>
  <w:num w:numId="9">
    <w:abstractNumId w:val="16"/>
  </w:num>
  <w:num w:numId="10">
    <w:abstractNumId w:val="14"/>
  </w:num>
  <w:num w:numId="11">
    <w:abstractNumId w:val="13"/>
  </w:num>
  <w:num w:numId="12">
    <w:abstractNumId w:val="17"/>
  </w:num>
  <w:num w:numId="13">
    <w:abstractNumId w:val="9"/>
  </w:num>
  <w:num w:numId="14">
    <w:abstractNumId w:val="5"/>
  </w:num>
  <w:num w:numId="15">
    <w:abstractNumId w:val="2"/>
  </w:num>
  <w:num w:numId="16">
    <w:abstractNumId w:val="11"/>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MmZkYTJlY2U4M2IxZGM3Y2UyNjAyNDAwNmJjZWI2ZGEifQ=="/>
  </w:docVars>
  <w:rsids>
    <w:rsidRoot w:val="00172A27"/>
    <w:rsid w:val="00003E59"/>
    <w:rsid w:val="00025778"/>
    <w:rsid w:val="00043A95"/>
    <w:rsid w:val="00043DC6"/>
    <w:rsid w:val="00075C7E"/>
    <w:rsid w:val="000945E7"/>
    <w:rsid w:val="000C09D8"/>
    <w:rsid w:val="000E5112"/>
    <w:rsid w:val="000E7D2B"/>
    <w:rsid w:val="000F01C5"/>
    <w:rsid w:val="000F16A5"/>
    <w:rsid w:val="00100E4D"/>
    <w:rsid w:val="00101AC3"/>
    <w:rsid w:val="0011610E"/>
    <w:rsid w:val="00130499"/>
    <w:rsid w:val="00132B18"/>
    <w:rsid w:val="0015397B"/>
    <w:rsid w:val="0015536A"/>
    <w:rsid w:val="001568EF"/>
    <w:rsid w:val="001605D3"/>
    <w:rsid w:val="001655AC"/>
    <w:rsid w:val="00166D44"/>
    <w:rsid w:val="00172A27"/>
    <w:rsid w:val="00180F1F"/>
    <w:rsid w:val="00192B59"/>
    <w:rsid w:val="001936D3"/>
    <w:rsid w:val="001B220B"/>
    <w:rsid w:val="001B76F8"/>
    <w:rsid w:val="001C7B3A"/>
    <w:rsid w:val="001D3EC7"/>
    <w:rsid w:val="001D6026"/>
    <w:rsid w:val="001E387A"/>
    <w:rsid w:val="001E4458"/>
    <w:rsid w:val="001F1048"/>
    <w:rsid w:val="001F43EE"/>
    <w:rsid w:val="001F54C9"/>
    <w:rsid w:val="001F7FBB"/>
    <w:rsid w:val="00210A68"/>
    <w:rsid w:val="00223B89"/>
    <w:rsid w:val="00225732"/>
    <w:rsid w:val="002533DB"/>
    <w:rsid w:val="00256028"/>
    <w:rsid w:val="002707AA"/>
    <w:rsid w:val="0027431D"/>
    <w:rsid w:val="0028590F"/>
    <w:rsid w:val="002A1DBB"/>
    <w:rsid w:val="002A5150"/>
    <w:rsid w:val="002C4CCA"/>
    <w:rsid w:val="002D6394"/>
    <w:rsid w:val="0031423E"/>
    <w:rsid w:val="00314FFA"/>
    <w:rsid w:val="003173C3"/>
    <w:rsid w:val="00326F44"/>
    <w:rsid w:val="003349FE"/>
    <w:rsid w:val="003422F5"/>
    <w:rsid w:val="0034642F"/>
    <w:rsid w:val="00350329"/>
    <w:rsid w:val="00364C50"/>
    <w:rsid w:val="00374384"/>
    <w:rsid w:val="00375F31"/>
    <w:rsid w:val="003853C3"/>
    <w:rsid w:val="00386DA5"/>
    <w:rsid w:val="00391F52"/>
    <w:rsid w:val="003969E7"/>
    <w:rsid w:val="003A1F51"/>
    <w:rsid w:val="003A1FBC"/>
    <w:rsid w:val="003C4F1E"/>
    <w:rsid w:val="003D2C9E"/>
    <w:rsid w:val="003D5147"/>
    <w:rsid w:val="003E435B"/>
    <w:rsid w:val="003F7115"/>
    <w:rsid w:val="00404671"/>
    <w:rsid w:val="00431949"/>
    <w:rsid w:val="004428CA"/>
    <w:rsid w:val="004522DE"/>
    <w:rsid w:val="004615A5"/>
    <w:rsid w:val="004667A2"/>
    <w:rsid w:val="00467A4E"/>
    <w:rsid w:val="004751EA"/>
    <w:rsid w:val="004875E3"/>
    <w:rsid w:val="004965A5"/>
    <w:rsid w:val="004A2819"/>
    <w:rsid w:val="004B385A"/>
    <w:rsid w:val="004D04DB"/>
    <w:rsid w:val="004D104B"/>
    <w:rsid w:val="004D362F"/>
    <w:rsid w:val="004D4276"/>
    <w:rsid w:val="004E0501"/>
    <w:rsid w:val="004E4D43"/>
    <w:rsid w:val="004E6619"/>
    <w:rsid w:val="004E6E7F"/>
    <w:rsid w:val="004E722B"/>
    <w:rsid w:val="00520D0B"/>
    <w:rsid w:val="00523201"/>
    <w:rsid w:val="00551B47"/>
    <w:rsid w:val="0055545B"/>
    <w:rsid w:val="0057086E"/>
    <w:rsid w:val="00571CF2"/>
    <w:rsid w:val="00580009"/>
    <w:rsid w:val="0059260C"/>
    <w:rsid w:val="005A2A86"/>
    <w:rsid w:val="005C2DD0"/>
    <w:rsid w:val="005C359E"/>
    <w:rsid w:val="005C5C11"/>
    <w:rsid w:val="005E3971"/>
    <w:rsid w:val="005F24B2"/>
    <w:rsid w:val="005F71C0"/>
    <w:rsid w:val="00610722"/>
    <w:rsid w:val="0061201F"/>
    <w:rsid w:val="00614FEC"/>
    <w:rsid w:val="0062020A"/>
    <w:rsid w:val="00620308"/>
    <w:rsid w:val="00632CDD"/>
    <w:rsid w:val="00643D5A"/>
    <w:rsid w:val="006453FF"/>
    <w:rsid w:val="0064710A"/>
    <w:rsid w:val="00650B60"/>
    <w:rsid w:val="0065675F"/>
    <w:rsid w:val="00666DF6"/>
    <w:rsid w:val="00674E0A"/>
    <w:rsid w:val="006821EA"/>
    <w:rsid w:val="00687762"/>
    <w:rsid w:val="00695F48"/>
    <w:rsid w:val="006A4AFF"/>
    <w:rsid w:val="006C1E72"/>
    <w:rsid w:val="006C2491"/>
    <w:rsid w:val="006D1548"/>
    <w:rsid w:val="006D303B"/>
    <w:rsid w:val="006D7557"/>
    <w:rsid w:val="006E4BBC"/>
    <w:rsid w:val="006F78D8"/>
    <w:rsid w:val="00722095"/>
    <w:rsid w:val="00736393"/>
    <w:rsid w:val="00751AAB"/>
    <w:rsid w:val="00777B58"/>
    <w:rsid w:val="00783159"/>
    <w:rsid w:val="00796164"/>
    <w:rsid w:val="007B70AC"/>
    <w:rsid w:val="007E56A1"/>
    <w:rsid w:val="00812568"/>
    <w:rsid w:val="00815C03"/>
    <w:rsid w:val="0082582B"/>
    <w:rsid w:val="00825CA6"/>
    <w:rsid w:val="00852F9D"/>
    <w:rsid w:val="00866A8C"/>
    <w:rsid w:val="00887316"/>
    <w:rsid w:val="00887AA0"/>
    <w:rsid w:val="0089116B"/>
    <w:rsid w:val="00892677"/>
    <w:rsid w:val="008A7187"/>
    <w:rsid w:val="008B487E"/>
    <w:rsid w:val="008C17FE"/>
    <w:rsid w:val="008C356B"/>
    <w:rsid w:val="008D2DAC"/>
    <w:rsid w:val="008D4A5A"/>
    <w:rsid w:val="008E12BE"/>
    <w:rsid w:val="008E1406"/>
    <w:rsid w:val="008E4707"/>
    <w:rsid w:val="008F46E7"/>
    <w:rsid w:val="0090061F"/>
    <w:rsid w:val="00934480"/>
    <w:rsid w:val="00936E87"/>
    <w:rsid w:val="00937148"/>
    <w:rsid w:val="00943005"/>
    <w:rsid w:val="00951464"/>
    <w:rsid w:val="0096524C"/>
    <w:rsid w:val="00977726"/>
    <w:rsid w:val="00982941"/>
    <w:rsid w:val="009969E6"/>
    <w:rsid w:val="009A02ED"/>
    <w:rsid w:val="009C2A7E"/>
    <w:rsid w:val="009C428D"/>
    <w:rsid w:val="009C6FCB"/>
    <w:rsid w:val="009D5ECA"/>
    <w:rsid w:val="009E2668"/>
    <w:rsid w:val="009F20F2"/>
    <w:rsid w:val="009F619F"/>
    <w:rsid w:val="00A14F1F"/>
    <w:rsid w:val="00A256FD"/>
    <w:rsid w:val="00A32778"/>
    <w:rsid w:val="00A430E9"/>
    <w:rsid w:val="00A46CC5"/>
    <w:rsid w:val="00A5756E"/>
    <w:rsid w:val="00A60C60"/>
    <w:rsid w:val="00A70811"/>
    <w:rsid w:val="00A717DE"/>
    <w:rsid w:val="00A821F8"/>
    <w:rsid w:val="00A908B9"/>
    <w:rsid w:val="00A91128"/>
    <w:rsid w:val="00A921B0"/>
    <w:rsid w:val="00AC3034"/>
    <w:rsid w:val="00AC3780"/>
    <w:rsid w:val="00AD42AD"/>
    <w:rsid w:val="00AE35ED"/>
    <w:rsid w:val="00AE65E2"/>
    <w:rsid w:val="00AF0EC5"/>
    <w:rsid w:val="00B0446B"/>
    <w:rsid w:val="00B25205"/>
    <w:rsid w:val="00B3443F"/>
    <w:rsid w:val="00B4123E"/>
    <w:rsid w:val="00B509AB"/>
    <w:rsid w:val="00B53020"/>
    <w:rsid w:val="00B61DE9"/>
    <w:rsid w:val="00B64BB3"/>
    <w:rsid w:val="00B659B5"/>
    <w:rsid w:val="00B733F8"/>
    <w:rsid w:val="00B75BC6"/>
    <w:rsid w:val="00B8175C"/>
    <w:rsid w:val="00B87844"/>
    <w:rsid w:val="00B87EA0"/>
    <w:rsid w:val="00B91C4A"/>
    <w:rsid w:val="00B96900"/>
    <w:rsid w:val="00BB3875"/>
    <w:rsid w:val="00BB4048"/>
    <w:rsid w:val="00BB6AD2"/>
    <w:rsid w:val="00BC18F7"/>
    <w:rsid w:val="00BD5870"/>
    <w:rsid w:val="00BD7E3A"/>
    <w:rsid w:val="00BE027E"/>
    <w:rsid w:val="00BE4EB2"/>
    <w:rsid w:val="00BE71AB"/>
    <w:rsid w:val="00BF59F5"/>
    <w:rsid w:val="00C05657"/>
    <w:rsid w:val="00C05CD1"/>
    <w:rsid w:val="00C0734C"/>
    <w:rsid w:val="00C07AFC"/>
    <w:rsid w:val="00C22E95"/>
    <w:rsid w:val="00C27D77"/>
    <w:rsid w:val="00C3004E"/>
    <w:rsid w:val="00C3079A"/>
    <w:rsid w:val="00C329D8"/>
    <w:rsid w:val="00C358D1"/>
    <w:rsid w:val="00C43F1F"/>
    <w:rsid w:val="00C45F6E"/>
    <w:rsid w:val="00C540C1"/>
    <w:rsid w:val="00C54FDA"/>
    <w:rsid w:val="00C5641C"/>
    <w:rsid w:val="00C600D3"/>
    <w:rsid w:val="00C605D7"/>
    <w:rsid w:val="00C7052A"/>
    <w:rsid w:val="00C72C38"/>
    <w:rsid w:val="00C820ED"/>
    <w:rsid w:val="00CA7453"/>
    <w:rsid w:val="00CA7D76"/>
    <w:rsid w:val="00CC458D"/>
    <w:rsid w:val="00CF1A5D"/>
    <w:rsid w:val="00D07D04"/>
    <w:rsid w:val="00D11449"/>
    <w:rsid w:val="00D16475"/>
    <w:rsid w:val="00D17C4C"/>
    <w:rsid w:val="00D21739"/>
    <w:rsid w:val="00D34C8C"/>
    <w:rsid w:val="00D50890"/>
    <w:rsid w:val="00D903A1"/>
    <w:rsid w:val="00DA2FF5"/>
    <w:rsid w:val="00DB2919"/>
    <w:rsid w:val="00DB5F70"/>
    <w:rsid w:val="00DC4E34"/>
    <w:rsid w:val="00DC7B08"/>
    <w:rsid w:val="00DD4958"/>
    <w:rsid w:val="00DD65A7"/>
    <w:rsid w:val="00DD7208"/>
    <w:rsid w:val="00DD7BD7"/>
    <w:rsid w:val="00DE0E73"/>
    <w:rsid w:val="00DF2F7C"/>
    <w:rsid w:val="00E02750"/>
    <w:rsid w:val="00E06922"/>
    <w:rsid w:val="00E1544C"/>
    <w:rsid w:val="00E354ED"/>
    <w:rsid w:val="00E36D96"/>
    <w:rsid w:val="00E637B7"/>
    <w:rsid w:val="00E7049B"/>
    <w:rsid w:val="00E7727E"/>
    <w:rsid w:val="00E81C35"/>
    <w:rsid w:val="00E866A7"/>
    <w:rsid w:val="00E93297"/>
    <w:rsid w:val="00E93D1D"/>
    <w:rsid w:val="00EA0558"/>
    <w:rsid w:val="00EA1E6E"/>
    <w:rsid w:val="00EA2332"/>
    <w:rsid w:val="00EB44F9"/>
    <w:rsid w:val="00EB4B52"/>
    <w:rsid w:val="00EC37EF"/>
    <w:rsid w:val="00ED638E"/>
    <w:rsid w:val="00F0519F"/>
    <w:rsid w:val="00F2542D"/>
    <w:rsid w:val="00F25EF7"/>
    <w:rsid w:val="00F32CA5"/>
    <w:rsid w:val="00F44D98"/>
    <w:rsid w:val="00F54E33"/>
    <w:rsid w:val="00F57FA5"/>
    <w:rsid w:val="00F937F9"/>
    <w:rsid w:val="00F94251"/>
    <w:rsid w:val="00F94EAA"/>
    <w:rsid w:val="00FB26C8"/>
    <w:rsid w:val="00FB43DD"/>
    <w:rsid w:val="00FB4457"/>
    <w:rsid w:val="00FC6E41"/>
    <w:rsid w:val="00FD3D17"/>
    <w:rsid w:val="00FE0F9B"/>
    <w:rsid w:val="02EC46F2"/>
    <w:rsid w:val="030E3A3D"/>
    <w:rsid w:val="03632241"/>
    <w:rsid w:val="0389389E"/>
    <w:rsid w:val="03AD76E6"/>
    <w:rsid w:val="0457195D"/>
    <w:rsid w:val="04FE6832"/>
    <w:rsid w:val="082333EB"/>
    <w:rsid w:val="090B61F1"/>
    <w:rsid w:val="09151120"/>
    <w:rsid w:val="09E741B7"/>
    <w:rsid w:val="0A310AED"/>
    <w:rsid w:val="0A3616A1"/>
    <w:rsid w:val="0A470BC3"/>
    <w:rsid w:val="0A795CEF"/>
    <w:rsid w:val="0A80274B"/>
    <w:rsid w:val="0A855C30"/>
    <w:rsid w:val="0B8969EF"/>
    <w:rsid w:val="0BD366E5"/>
    <w:rsid w:val="0D5B011C"/>
    <w:rsid w:val="0DDE06D5"/>
    <w:rsid w:val="0E0B374A"/>
    <w:rsid w:val="0E347D8E"/>
    <w:rsid w:val="0E511C4A"/>
    <w:rsid w:val="0E9E1DF6"/>
    <w:rsid w:val="0EA33E93"/>
    <w:rsid w:val="0F275D57"/>
    <w:rsid w:val="10516711"/>
    <w:rsid w:val="109E4EEF"/>
    <w:rsid w:val="10A44AD8"/>
    <w:rsid w:val="1132262E"/>
    <w:rsid w:val="118C1095"/>
    <w:rsid w:val="1387466F"/>
    <w:rsid w:val="13A0600B"/>
    <w:rsid w:val="13EE260A"/>
    <w:rsid w:val="14790095"/>
    <w:rsid w:val="14A77843"/>
    <w:rsid w:val="15A57C41"/>
    <w:rsid w:val="167F4987"/>
    <w:rsid w:val="16F70EB5"/>
    <w:rsid w:val="17066EDE"/>
    <w:rsid w:val="17C01B5A"/>
    <w:rsid w:val="18F47F20"/>
    <w:rsid w:val="193E5D41"/>
    <w:rsid w:val="1A623F7A"/>
    <w:rsid w:val="1A653C81"/>
    <w:rsid w:val="1B1172E5"/>
    <w:rsid w:val="1E722BA1"/>
    <w:rsid w:val="21662230"/>
    <w:rsid w:val="216E6E92"/>
    <w:rsid w:val="22F613DE"/>
    <w:rsid w:val="23BD6FE3"/>
    <w:rsid w:val="23D20CE0"/>
    <w:rsid w:val="252D5C75"/>
    <w:rsid w:val="25612297"/>
    <w:rsid w:val="26C20363"/>
    <w:rsid w:val="281E2F04"/>
    <w:rsid w:val="283B716F"/>
    <w:rsid w:val="293C46D4"/>
    <w:rsid w:val="297B3BC8"/>
    <w:rsid w:val="298E3B37"/>
    <w:rsid w:val="299B3A4B"/>
    <w:rsid w:val="2A081BF8"/>
    <w:rsid w:val="2B267E53"/>
    <w:rsid w:val="2B364AD9"/>
    <w:rsid w:val="2B482914"/>
    <w:rsid w:val="2B626526"/>
    <w:rsid w:val="2B82101E"/>
    <w:rsid w:val="2BB76ED8"/>
    <w:rsid w:val="2BE0339C"/>
    <w:rsid w:val="2C807FC3"/>
    <w:rsid w:val="2C942E13"/>
    <w:rsid w:val="2E666BF4"/>
    <w:rsid w:val="2F416D00"/>
    <w:rsid w:val="2F55173C"/>
    <w:rsid w:val="2F9D7DB2"/>
    <w:rsid w:val="2FCF2577"/>
    <w:rsid w:val="315A0DD3"/>
    <w:rsid w:val="318468A8"/>
    <w:rsid w:val="329D36B8"/>
    <w:rsid w:val="32A44FF2"/>
    <w:rsid w:val="336232BF"/>
    <w:rsid w:val="34747CE8"/>
    <w:rsid w:val="349121A4"/>
    <w:rsid w:val="34E47257"/>
    <w:rsid w:val="352565EC"/>
    <w:rsid w:val="35502290"/>
    <w:rsid w:val="36A22C9F"/>
    <w:rsid w:val="36B15B16"/>
    <w:rsid w:val="37470093"/>
    <w:rsid w:val="385B1F51"/>
    <w:rsid w:val="385C3473"/>
    <w:rsid w:val="397877DC"/>
    <w:rsid w:val="39FB7B84"/>
    <w:rsid w:val="3AA7313F"/>
    <w:rsid w:val="3B7A783B"/>
    <w:rsid w:val="3BC94A58"/>
    <w:rsid w:val="3C2126FB"/>
    <w:rsid w:val="3C333E47"/>
    <w:rsid w:val="3C6C2709"/>
    <w:rsid w:val="3CF643B0"/>
    <w:rsid w:val="3CFC1221"/>
    <w:rsid w:val="3D3D6F61"/>
    <w:rsid w:val="3FBC3707"/>
    <w:rsid w:val="41A96FB4"/>
    <w:rsid w:val="41AC54A6"/>
    <w:rsid w:val="42203234"/>
    <w:rsid w:val="42213106"/>
    <w:rsid w:val="424F6B75"/>
    <w:rsid w:val="425D582E"/>
    <w:rsid w:val="42A42CB3"/>
    <w:rsid w:val="43614BDA"/>
    <w:rsid w:val="43D83C99"/>
    <w:rsid w:val="444B5B90"/>
    <w:rsid w:val="446B2DAE"/>
    <w:rsid w:val="451F459B"/>
    <w:rsid w:val="454755CE"/>
    <w:rsid w:val="46144AEE"/>
    <w:rsid w:val="469D07CC"/>
    <w:rsid w:val="4733173E"/>
    <w:rsid w:val="47565285"/>
    <w:rsid w:val="477C04CC"/>
    <w:rsid w:val="478B0A95"/>
    <w:rsid w:val="487675DC"/>
    <w:rsid w:val="487977E9"/>
    <w:rsid w:val="48FF3A76"/>
    <w:rsid w:val="4B090BDC"/>
    <w:rsid w:val="4B791F2E"/>
    <w:rsid w:val="4BC26594"/>
    <w:rsid w:val="4C983FC5"/>
    <w:rsid w:val="4CB67282"/>
    <w:rsid w:val="4DFA25C9"/>
    <w:rsid w:val="4E3C3CA2"/>
    <w:rsid w:val="4F211D1F"/>
    <w:rsid w:val="4F3B50DC"/>
    <w:rsid w:val="4F5E7115"/>
    <w:rsid w:val="4FEE77E7"/>
    <w:rsid w:val="50157EC4"/>
    <w:rsid w:val="510C536A"/>
    <w:rsid w:val="51D25264"/>
    <w:rsid w:val="51E9259B"/>
    <w:rsid w:val="523D6E46"/>
    <w:rsid w:val="52525C01"/>
    <w:rsid w:val="525A0FFE"/>
    <w:rsid w:val="525E5E66"/>
    <w:rsid w:val="52682B1D"/>
    <w:rsid w:val="52E044DC"/>
    <w:rsid w:val="534C78B7"/>
    <w:rsid w:val="537D21ED"/>
    <w:rsid w:val="538F41F9"/>
    <w:rsid w:val="53D83120"/>
    <w:rsid w:val="54C9046B"/>
    <w:rsid w:val="54E106D7"/>
    <w:rsid w:val="54FD0C43"/>
    <w:rsid w:val="55456CB4"/>
    <w:rsid w:val="562F7E1A"/>
    <w:rsid w:val="56CD5AE2"/>
    <w:rsid w:val="571246DC"/>
    <w:rsid w:val="57E023B8"/>
    <w:rsid w:val="583D3ABD"/>
    <w:rsid w:val="586609E9"/>
    <w:rsid w:val="59D9105F"/>
    <w:rsid w:val="5D5757D7"/>
    <w:rsid w:val="5D7509CD"/>
    <w:rsid w:val="5DE55405"/>
    <w:rsid w:val="5E8779F6"/>
    <w:rsid w:val="5F0E0117"/>
    <w:rsid w:val="600E14DC"/>
    <w:rsid w:val="601954DC"/>
    <w:rsid w:val="60C66A9B"/>
    <w:rsid w:val="61C962D2"/>
    <w:rsid w:val="639E415F"/>
    <w:rsid w:val="641D37F7"/>
    <w:rsid w:val="65BA0667"/>
    <w:rsid w:val="65FE2699"/>
    <w:rsid w:val="66982F46"/>
    <w:rsid w:val="67323183"/>
    <w:rsid w:val="67E81EC1"/>
    <w:rsid w:val="681813A2"/>
    <w:rsid w:val="69C8000C"/>
    <w:rsid w:val="6AAB0F10"/>
    <w:rsid w:val="6B3A5D26"/>
    <w:rsid w:val="6B4849F5"/>
    <w:rsid w:val="6B4C0725"/>
    <w:rsid w:val="6CBF625D"/>
    <w:rsid w:val="6CFB6181"/>
    <w:rsid w:val="6E640461"/>
    <w:rsid w:val="6EAD1AD1"/>
    <w:rsid w:val="6EE34CD2"/>
    <w:rsid w:val="6F1F6240"/>
    <w:rsid w:val="6F275B41"/>
    <w:rsid w:val="701C2567"/>
    <w:rsid w:val="71131258"/>
    <w:rsid w:val="713F23B2"/>
    <w:rsid w:val="72B3540C"/>
    <w:rsid w:val="736507F6"/>
    <w:rsid w:val="753C5780"/>
    <w:rsid w:val="75911F91"/>
    <w:rsid w:val="759D55D8"/>
    <w:rsid w:val="75E33C54"/>
    <w:rsid w:val="76144F29"/>
    <w:rsid w:val="76A2645F"/>
    <w:rsid w:val="76A61C34"/>
    <w:rsid w:val="77701517"/>
    <w:rsid w:val="77911ADF"/>
    <w:rsid w:val="783340AB"/>
    <w:rsid w:val="786F22C0"/>
    <w:rsid w:val="78974CBF"/>
    <w:rsid w:val="792F24E1"/>
    <w:rsid w:val="79465807"/>
    <w:rsid w:val="79B853F7"/>
    <w:rsid w:val="7A965738"/>
    <w:rsid w:val="7B002BB2"/>
    <w:rsid w:val="7B0C70C5"/>
    <w:rsid w:val="7BAF7705"/>
    <w:rsid w:val="7C640E89"/>
    <w:rsid w:val="7C9642AB"/>
    <w:rsid w:val="7D8515CA"/>
    <w:rsid w:val="7EDB5290"/>
    <w:rsid w:val="7FC23A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fillcolor="white">
      <v:fill color="white"/>
    </o:shapedefaults>
    <o:shapelayout v:ext="edit">
      <o:idmap v:ext="edit" data="2"/>
    </o:shapelayout>
  </w:shapeDefaults>
  <w:decimalSymbol w:val="."/>
  <w:listSeparator w:val=","/>
  <w14:docId w14:val="3E84CD3F"/>
  <w15:docId w15:val="{EC991D64-6844-41E1-9D4C-F5492675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Lines="50" w:afterLines="150"/>
      <w:jc w:val="center"/>
      <w:outlineLvl w:val="0"/>
    </w:pPr>
    <w:rPr>
      <w:rFonts w:ascii="Times New Roman" w:hAnsi="Times New Roman" w:cs="Times New Roman"/>
      <w:b/>
      <w:kern w:val="44"/>
      <w:sz w:val="48"/>
      <w:szCs w:val="20"/>
    </w:rPr>
  </w:style>
  <w:style w:type="paragraph" w:styleId="2">
    <w:name w:val="heading 2"/>
    <w:basedOn w:val="a"/>
    <w:next w:val="a"/>
    <w:link w:val="20"/>
    <w:unhideWhenUsed/>
    <w:qFormat/>
    <w:pPr>
      <w:keepNext/>
      <w:keepLines/>
      <w:spacing w:before="260" w:after="260"/>
      <w:jc w:val="center"/>
      <w:outlineLvl w:val="1"/>
    </w:pPr>
    <w:rPr>
      <w:rFonts w:ascii="Arial" w:eastAsia="黑体" w:hAnsi="Arial"/>
      <w:b/>
      <w:sz w:val="32"/>
    </w:rPr>
  </w:style>
  <w:style w:type="paragraph" w:styleId="3">
    <w:name w:val="heading 3"/>
    <w:basedOn w:val="a"/>
    <w:next w:val="a"/>
    <w:link w:val="30"/>
    <w:unhideWhenUsed/>
    <w:qFormat/>
    <w:pPr>
      <w:keepNext/>
      <w:keepLines/>
      <w:ind w:leftChars="200" w:left="420" w:firstLineChars="200" w:firstLine="880"/>
      <w:jc w:val="left"/>
      <w:outlineLvl w:val="2"/>
    </w:pPr>
    <w:rPr>
      <w:rFonts w:ascii="Calibri" w:eastAsia="黑体" w:hAnsi="Calibri"/>
      <w:b/>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SOffice3">
    <w:name w:val="WPSOffice手动目录 3"/>
    <w:qFormat/>
    <w:pPr>
      <w:ind w:leftChars="400" w:left="400"/>
    </w:pPr>
  </w:style>
  <w:style w:type="paragraph" w:customStyle="1" w:styleId="11">
    <w:name w:val="列出段落1"/>
    <w:basedOn w:val="a"/>
    <w:qFormat/>
    <w:pPr>
      <w:adjustRightInd w:val="0"/>
      <w:spacing w:line="312" w:lineRule="atLeast"/>
      <w:ind w:firstLineChars="200" w:firstLine="420"/>
    </w:pPr>
    <w:rPr>
      <w:rFonts w:ascii="等线" w:eastAsia="等线" w:hAnsi="等线" w:cs="Times New Roman"/>
      <w:szCs w:val="22"/>
    </w:rPr>
  </w:style>
  <w:style w:type="paragraph" w:customStyle="1" w:styleId="Style2">
    <w:name w:val="_Style 2"/>
    <w:basedOn w:val="a"/>
    <w:qFormat/>
    <w:pPr>
      <w:ind w:firstLineChars="200" w:firstLine="420"/>
    </w:pPr>
    <w:rPr>
      <w:rFonts w:ascii="Calibri" w:eastAsia="宋体" w:hAnsi="Calibri" w:cs="Times New Roman"/>
    </w:rPr>
  </w:style>
  <w:style w:type="paragraph" w:customStyle="1" w:styleId="Style3">
    <w:name w:val="_Style 3"/>
    <w:basedOn w:val="a"/>
    <w:qFormat/>
    <w:pPr>
      <w:ind w:firstLineChars="200" w:firstLine="420"/>
    </w:pPr>
    <w:rPr>
      <w:rFonts w:ascii="Calibri" w:eastAsia="宋体" w:hAnsi="Calibri" w:cs="Times New Roman"/>
    </w:rPr>
  </w:style>
  <w:style w:type="character" w:customStyle="1" w:styleId="a7">
    <w:name w:val="页眉 字符"/>
    <w:basedOn w:val="a0"/>
    <w:link w:val="a6"/>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character" w:customStyle="1" w:styleId="3Char">
    <w:name w:val="标题 3 Char"/>
    <w:basedOn w:val="a0"/>
    <w:qFormat/>
    <w:rPr>
      <w:rFonts w:eastAsia="黑体" w:cstheme="minorBidi"/>
      <w:b/>
      <w:sz w:val="28"/>
      <w:szCs w:val="32"/>
    </w:rPr>
  </w:style>
  <w:style w:type="character" w:customStyle="1" w:styleId="10">
    <w:name w:val="标题 1 字符"/>
    <w:basedOn w:val="a0"/>
    <w:link w:val="1"/>
    <w:qFormat/>
    <w:rPr>
      <w:rFonts w:ascii="Times New Roman" w:eastAsiaTheme="minorEastAsia" w:hAnsi="Times New Roman"/>
      <w:b/>
      <w:kern w:val="44"/>
      <w:sz w:val="48"/>
    </w:rPr>
  </w:style>
  <w:style w:type="character" w:customStyle="1" w:styleId="20">
    <w:name w:val="标题 2 字符"/>
    <w:basedOn w:val="a0"/>
    <w:link w:val="2"/>
    <w:qFormat/>
    <w:rPr>
      <w:rFonts w:ascii="Arial" w:eastAsia="黑体" w:hAnsi="Arial" w:cstheme="minorBidi"/>
      <w:b/>
      <w:kern w:val="2"/>
      <w:sz w:val="32"/>
      <w:szCs w:val="24"/>
    </w:rPr>
  </w:style>
  <w:style w:type="paragraph" w:styleId="a9">
    <w:name w:val="List Paragraph"/>
    <w:basedOn w:val="a"/>
    <w:uiPriority w:val="99"/>
    <w:unhideWhenUsed/>
    <w:qFormat/>
    <w:pPr>
      <w:ind w:firstLineChars="200" w:firstLine="420"/>
    </w:pPr>
  </w:style>
  <w:style w:type="character" w:customStyle="1" w:styleId="30">
    <w:name w:val="标题 3 字符"/>
    <w:link w:val="3"/>
    <w:qFormat/>
    <w:rPr>
      <w:rFonts w:ascii="Calibri" w:eastAsia="黑体" w:hAnsi="Calibri"/>
      <w:b/>
      <w:kern w:val="0"/>
      <w:sz w:val="28"/>
      <w:szCs w:val="32"/>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等线" w:eastAsia="等线" w:hAnsi="等线" w:cs="等线"/>
      <w:color w:val="000000"/>
      <w:sz w:val="20"/>
      <w:szCs w:val="20"/>
      <w:u w:val="none"/>
    </w:rPr>
  </w:style>
  <w:style w:type="paragraph" w:customStyle="1" w:styleId="TableParagraph">
    <w:name w:val="Table Paragraph"/>
    <w:basedOn w:val="a"/>
    <w:uiPriority w:val="1"/>
    <w:qFormat/>
    <w:rPr>
      <w:rFonts w:ascii="宋体" w:eastAsia="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customXml" Target="../customXml/item2.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2051"/>
    <customShpInfo spid="_x0000_s2052"/>
    <customShpInfo spid="_x0000_s2053"/>
    <customShpInfo spid="_x0000_s2054"/>
    <customShpInfo spid="_x0000_s2050"/>
    <customShpInfo spid="_x0000_s2056"/>
    <customShpInfo spid="_x0000_s2057"/>
    <customShpInfo spid="_x0000_s2058"/>
    <customShpInfo spid="_x0000_s2059"/>
    <customShpInfo spid="_x0000_s2060"/>
    <customShpInfo spid="_x0000_s2055"/>
    <customShpInfo spid="_x0000_s2062"/>
    <customShpInfo spid="_x0000_s2063"/>
    <customShpInfo spid="_x0000_s2061"/>
  </customShpExts>
</s:customData>
</file>

<file path=customXml/itemProps1.xml><?xml version="1.0" encoding="utf-8"?>
<ds:datastoreItem xmlns:ds="http://schemas.openxmlformats.org/officeDocument/2006/customXml" ds:itemID="{5D7CEB6E-34A9-4CB2-9F64-5BDF205E207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1688</Words>
  <Characters>9622</Characters>
  <Application>Microsoft Office Word</Application>
  <DocSecurity>0</DocSecurity>
  <Lines>80</Lines>
  <Paragraphs>22</Paragraphs>
  <ScaleCrop>false</ScaleCrop>
  <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贾琪峰</cp:lastModifiedBy>
  <cp:revision>3</cp:revision>
  <cp:lastPrinted>2023-08-16T02:21:00Z</cp:lastPrinted>
  <dcterms:created xsi:type="dcterms:W3CDTF">2023-10-09T02:37:00Z</dcterms:created>
  <dcterms:modified xsi:type="dcterms:W3CDTF">2023-10-09T02:40:00Z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651C811FE44B4ED39F5A9BE0963D293C</vt:lpwstr>
  </property>
  <property fmtid="{D5CDD505-2E9C-101B-9397-08002B2CF9AE}" pid="4" name="commondata">
    <vt:lpwstr>eyJoZGlkIjoiNGZjZjg0MDE5MDAwMjdmMDYxZGFmODAwYjVjYmNiNDMifQ==</vt:lpwstr>
  </property>
</Properties>
</file>