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03488B" w14:textId="77777777" w:rsidR="009D07BF" w:rsidRPr="001C0133" w:rsidRDefault="007D74E7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1C0133">
        <w:rPr>
          <w:rFonts w:ascii="宋体" w:eastAsia="宋体" w:hAnsi="宋体" w:cs="宋体" w:hint="eastAsia"/>
          <w:b/>
          <w:sz w:val="24"/>
          <w:szCs w:val="24"/>
        </w:rPr>
        <w:t>服务</w:t>
      </w:r>
      <w:r w:rsidR="005D732E" w:rsidRPr="001C0133">
        <w:rPr>
          <w:rFonts w:ascii="宋体" w:eastAsia="宋体" w:hAnsi="宋体" w:cs="宋体" w:hint="eastAsia"/>
          <w:b/>
          <w:sz w:val="24"/>
          <w:szCs w:val="24"/>
        </w:rPr>
        <w:t>名称：</w:t>
      </w:r>
      <w:r w:rsidRPr="001C0133">
        <w:rPr>
          <w:rFonts w:ascii="宋体" w:eastAsia="宋体" w:hAnsi="宋体" w:cs="宋体" w:hint="eastAsia"/>
          <w:sz w:val="24"/>
          <w:szCs w:val="24"/>
        </w:rPr>
        <w:t>绿化养护服务</w:t>
      </w:r>
    </w:p>
    <w:p w14:paraId="3502ED30" w14:textId="77777777" w:rsidR="009D07BF" w:rsidRPr="001C0133" w:rsidRDefault="007D74E7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1C0133">
        <w:rPr>
          <w:rFonts w:ascii="宋体" w:eastAsia="宋体" w:hAnsi="宋体" w:cs="宋体" w:hint="eastAsia"/>
          <w:b/>
          <w:sz w:val="24"/>
          <w:szCs w:val="24"/>
        </w:rPr>
        <w:t>服务</w:t>
      </w:r>
      <w:r w:rsidR="005D732E" w:rsidRPr="001C0133">
        <w:rPr>
          <w:rFonts w:ascii="宋体" w:eastAsia="宋体" w:hAnsi="宋体" w:cs="宋体" w:hint="eastAsia"/>
          <w:b/>
          <w:sz w:val="24"/>
          <w:szCs w:val="24"/>
        </w:rPr>
        <w:t>概况：</w:t>
      </w:r>
      <w:r w:rsidRPr="001C0133">
        <w:rPr>
          <w:rFonts w:ascii="宋体" w:eastAsia="宋体" w:hAnsi="宋体" w:cs="宋体" w:hint="eastAsia"/>
          <w:sz w:val="24"/>
          <w:szCs w:val="24"/>
        </w:rPr>
        <w:t>包括户外绿化、办公楼的盆栽的养护服务。户外绿化面积</w:t>
      </w:r>
      <w:r w:rsidRPr="001C0133">
        <w:rPr>
          <w:rFonts w:ascii="宋体" w:eastAsia="宋体" w:hAnsi="宋体" w:cs="宋体"/>
          <w:sz w:val="24"/>
          <w:szCs w:val="24"/>
        </w:rPr>
        <w:t>12700m</w:t>
      </w:r>
      <w:r w:rsidRPr="001C0133">
        <w:rPr>
          <w:rFonts w:ascii="宋体" w:eastAsia="宋体" w:hAnsi="宋体" w:cs="宋体"/>
          <w:sz w:val="24"/>
          <w:szCs w:val="24"/>
          <w:vertAlign w:val="superscript"/>
        </w:rPr>
        <w:t>2</w:t>
      </w:r>
      <w:r w:rsidRPr="001C0133">
        <w:rPr>
          <w:rFonts w:ascii="宋体" w:eastAsia="宋体" w:hAnsi="宋体" w:cs="宋体"/>
          <w:sz w:val="24"/>
          <w:szCs w:val="24"/>
        </w:rPr>
        <w:t>，室内盆栽40盆。</w:t>
      </w:r>
    </w:p>
    <w:p w14:paraId="4C522B78" w14:textId="77777777" w:rsidR="009D07BF" w:rsidRPr="001C0133" w:rsidRDefault="005D732E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1C0133">
        <w:rPr>
          <w:rFonts w:ascii="宋体" w:eastAsia="宋体" w:hAnsi="宋体" w:cs="宋体" w:hint="eastAsia"/>
          <w:b/>
          <w:sz w:val="24"/>
          <w:szCs w:val="24"/>
        </w:rPr>
        <w:t>预算金额：</w:t>
      </w:r>
      <w:r w:rsidR="00DD1E6A" w:rsidRPr="001C0133">
        <w:rPr>
          <w:rFonts w:ascii="宋体" w:eastAsia="宋体" w:hAnsi="宋体" w:cs="宋体" w:hint="eastAsia"/>
          <w:sz w:val="24"/>
          <w:szCs w:val="24"/>
        </w:rPr>
        <w:t>养护经费为</w:t>
      </w:r>
      <w:r w:rsidR="00DD1E6A" w:rsidRPr="001C0133">
        <w:rPr>
          <w:rFonts w:ascii="宋体" w:eastAsia="宋体" w:hAnsi="宋体" w:cs="宋体"/>
          <w:sz w:val="24"/>
          <w:szCs w:val="24"/>
        </w:rPr>
        <w:t>92000</w:t>
      </w:r>
      <w:r w:rsidR="00DD1E6A" w:rsidRPr="001C0133">
        <w:rPr>
          <w:rFonts w:ascii="宋体" w:eastAsia="宋体" w:hAnsi="宋体" w:cs="宋体" w:hint="eastAsia"/>
          <w:sz w:val="24"/>
          <w:szCs w:val="24"/>
        </w:rPr>
        <w:t>元</w:t>
      </w:r>
      <w:r w:rsidR="004825ED" w:rsidRPr="001C0133">
        <w:rPr>
          <w:rFonts w:ascii="宋体" w:eastAsia="宋体" w:hAnsi="宋体" w:cs="宋体" w:hint="eastAsia"/>
          <w:sz w:val="24"/>
          <w:szCs w:val="24"/>
        </w:rPr>
        <w:t>/年</w:t>
      </w:r>
      <w:r w:rsidR="00DD1E6A" w:rsidRPr="001C0133">
        <w:rPr>
          <w:rFonts w:ascii="宋体" w:eastAsia="宋体" w:hAnsi="宋体" w:cs="宋体"/>
          <w:sz w:val="24"/>
          <w:szCs w:val="24"/>
        </w:rPr>
        <w:t>，承包方式为全额经济责任制承包。</w:t>
      </w:r>
    </w:p>
    <w:p w14:paraId="075A7D0E" w14:textId="5DB1C75A" w:rsidR="007D74E7" w:rsidRPr="001C0133" w:rsidRDefault="007D74E7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1C0133">
        <w:rPr>
          <w:rFonts w:ascii="宋体" w:eastAsia="宋体" w:hAnsi="宋体" w:cs="宋体" w:hint="eastAsia"/>
          <w:b/>
          <w:sz w:val="24"/>
          <w:szCs w:val="24"/>
        </w:rPr>
        <w:t>服务期限：</w:t>
      </w:r>
      <w:r w:rsidR="00C2648C" w:rsidRPr="001C0133">
        <w:rPr>
          <w:rFonts w:ascii="宋体" w:eastAsia="宋体" w:hAnsi="宋体" w:cs="宋体" w:hint="eastAsia"/>
          <w:sz w:val="24"/>
          <w:szCs w:val="24"/>
        </w:rPr>
        <w:t>1</w:t>
      </w:r>
      <w:r w:rsidRPr="001C0133">
        <w:rPr>
          <w:rFonts w:ascii="宋体" w:eastAsia="宋体" w:hAnsi="宋体" w:cs="宋体" w:hint="eastAsia"/>
          <w:sz w:val="24"/>
          <w:szCs w:val="24"/>
        </w:rPr>
        <w:t>年</w:t>
      </w:r>
      <w:r w:rsidR="003A2123">
        <w:rPr>
          <w:rFonts w:ascii="宋体" w:eastAsia="宋体" w:hAnsi="宋体" w:cs="宋体" w:hint="eastAsia"/>
          <w:sz w:val="24"/>
          <w:szCs w:val="24"/>
        </w:rPr>
        <w:t>（2</w:t>
      </w:r>
      <w:r w:rsidR="003A2123">
        <w:rPr>
          <w:rFonts w:ascii="宋体" w:eastAsia="宋体" w:hAnsi="宋体" w:cs="宋体"/>
          <w:sz w:val="24"/>
          <w:szCs w:val="24"/>
        </w:rPr>
        <w:t>024年度</w:t>
      </w:r>
      <w:bookmarkStart w:id="0" w:name="_GoBack"/>
      <w:bookmarkEnd w:id="0"/>
      <w:r w:rsidR="003A2123">
        <w:rPr>
          <w:rFonts w:ascii="宋体" w:eastAsia="宋体" w:hAnsi="宋体" w:cs="宋体" w:hint="eastAsia"/>
          <w:sz w:val="24"/>
          <w:szCs w:val="24"/>
        </w:rPr>
        <w:t>）</w:t>
      </w:r>
    </w:p>
    <w:p w14:paraId="357C2920" w14:textId="77777777" w:rsidR="009D07BF" w:rsidRPr="001C0133" w:rsidRDefault="005D732E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  <w:r w:rsidRPr="001C0133">
        <w:rPr>
          <w:rFonts w:ascii="宋体" w:eastAsia="宋体" w:hAnsi="宋体" w:cs="宋体" w:hint="eastAsia"/>
          <w:b/>
          <w:sz w:val="24"/>
          <w:szCs w:val="24"/>
        </w:rPr>
        <w:t>采购内容：</w:t>
      </w:r>
    </w:p>
    <w:p w14:paraId="77427C73" w14:textId="77777777" w:rsidR="00DC6045" w:rsidRPr="001C0133" w:rsidRDefault="00DC6045" w:rsidP="00DC6045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1C0133">
        <w:rPr>
          <w:rFonts w:ascii="宋体" w:eastAsia="宋体" w:hAnsi="宋体" w:cs="宋体"/>
          <w:sz w:val="24"/>
          <w:szCs w:val="24"/>
        </w:rPr>
        <w:t xml:space="preserve">1、养护期限内，供应商应按照绿化养护操作规程及绿化养护质量标准，合理组织，精心养护，保质保量完成养护管理任务。  </w:t>
      </w:r>
    </w:p>
    <w:p w14:paraId="4CAD4116" w14:textId="77777777" w:rsidR="00DC6045" w:rsidRPr="001C0133" w:rsidRDefault="00DC6045" w:rsidP="00DC6045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1C0133">
        <w:rPr>
          <w:rFonts w:ascii="宋体" w:eastAsia="宋体" w:hAnsi="宋体" w:cs="宋体"/>
          <w:sz w:val="24"/>
          <w:szCs w:val="24"/>
        </w:rPr>
        <w:t xml:space="preserve">2、绿化设施及主要养护内容  </w:t>
      </w:r>
    </w:p>
    <w:p w14:paraId="2DA6C5D4" w14:textId="77777777" w:rsidR="00DC6045" w:rsidRPr="001C0133" w:rsidRDefault="00DC6045" w:rsidP="00DC6045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1C0133">
        <w:rPr>
          <w:rFonts w:ascii="宋体" w:eastAsia="宋体" w:hAnsi="宋体" w:cs="宋体" w:hint="eastAsia"/>
          <w:sz w:val="24"/>
          <w:szCs w:val="24"/>
        </w:rPr>
        <w:t>（</w:t>
      </w:r>
      <w:r w:rsidRPr="001C0133">
        <w:rPr>
          <w:rFonts w:ascii="宋体" w:eastAsia="宋体" w:hAnsi="宋体" w:cs="宋体"/>
          <w:sz w:val="24"/>
          <w:szCs w:val="24"/>
        </w:rPr>
        <w:t xml:space="preserve">1）修剪：根据各类植物的生长特点、立地环境、景观要求，按照操作规程适时进行。  </w:t>
      </w:r>
    </w:p>
    <w:p w14:paraId="720031E0" w14:textId="77777777" w:rsidR="00DC6045" w:rsidRPr="001C0133" w:rsidRDefault="00DC6045" w:rsidP="00DC6045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1C0133">
        <w:rPr>
          <w:rFonts w:ascii="宋体" w:eastAsia="宋体" w:hAnsi="宋体" w:cs="宋体" w:hint="eastAsia"/>
          <w:sz w:val="24"/>
          <w:szCs w:val="24"/>
        </w:rPr>
        <w:t>（</w:t>
      </w:r>
      <w:r w:rsidRPr="001C0133">
        <w:rPr>
          <w:rFonts w:ascii="宋体" w:eastAsia="宋体" w:hAnsi="宋体" w:cs="宋体"/>
          <w:sz w:val="24"/>
          <w:szCs w:val="24"/>
        </w:rPr>
        <w:t xml:space="preserve">2）施肥：根据各类植物的生长特点及植物对肥料的需要，要求年施肥不得少于2次以上，新种植物视生长情况，适时适量进行施肥，以保持各类植物的生长旺盛达到一定景观效果。  </w:t>
      </w:r>
    </w:p>
    <w:p w14:paraId="0C8652BE" w14:textId="77777777" w:rsidR="00DC6045" w:rsidRPr="001C0133" w:rsidRDefault="00DC6045" w:rsidP="00DC6045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1C0133">
        <w:rPr>
          <w:rFonts w:ascii="宋体" w:eastAsia="宋体" w:hAnsi="宋体" w:cs="宋体" w:hint="eastAsia"/>
          <w:sz w:val="24"/>
          <w:szCs w:val="24"/>
        </w:rPr>
        <w:t>（</w:t>
      </w:r>
      <w:r w:rsidRPr="001C0133">
        <w:rPr>
          <w:rFonts w:ascii="宋体" w:eastAsia="宋体" w:hAnsi="宋体" w:cs="宋体"/>
          <w:sz w:val="24"/>
          <w:szCs w:val="24"/>
        </w:rPr>
        <w:t xml:space="preserve">3）除草：各类绿地、树穴、绿带要结合松土及时清理各类杂草。  </w:t>
      </w:r>
    </w:p>
    <w:p w14:paraId="1820F9F3" w14:textId="77777777" w:rsidR="00DC6045" w:rsidRPr="001C0133" w:rsidRDefault="00DC6045" w:rsidP="00DC6045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1C0133">
        <w:rPr>
          <w:rFonts w:ascii="宋体" w:eastAsia="宋体" w:hAnsi="宋体" w:cs="宋体" w:hint="eastAsia"/>
          <w:sz w:val="24"/>
          <w:szCs w:val="24"/>
        </w:rPr>
        <w:t>（</w:t>
      </w:r>
      <w:r w:rsidRPr="001C0133">
        <w:rPr>
          <w:rFonts w:ascii="宋体" w:eastAsia="宋体" w:hAnsi="宋体" w:cs="宋体"/>
          <w:sz w:val="24"/>
          <w:szCs w:val="24"/>
        </w:rPr>
        <w:t xml:space="preserve">4）抹芽：主要用于乔木、大型灌木，对不定芽要及时清除，以保持树木骨架清晰，促使生长形态美观，营养集中。  </w:t>
      </w:r>
    </w:p>
    <w:p w14:paraId="44219839" w14:textId="77777777" w:rsidR="00DC6045" w:rsidRPr="001C0133" w:rsidRDefault="00DC6045" w:rsidP="00DC6045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1C0133">
        <w:rPr>
          <w:rFonts w:ascii="宋体" w:eastAsia="宋体" w:hAnsi="宋体" w:cs="宋体" w:hint="eastAsia"/>
          <w:sz w:val="24"/>
          <w:szCs w:val="24"/>
        </w:rPr>
        <w:t>（</w:t>
      </w:r>
      <w:r w:rsidRPr="001C0133">
        <w:rPr>
          <w:rFonts w:ascii="宋体" w:eastAsia="宋体" w:hAnsi="宋体" w:cs="宋体"/>
          <w:sz w:val="24"/>
          <w:szCs w:val="24"/>
        </w:rPr>
        <w:t xml:space="preserve">5）病虫害防治：病虫害防治是植物养护中较为重要的手段和内容，要根据各类植物的寄生对象及时做好预测预报，及时采取措施防治。  </w:t>
      </w:r>
    </w:p>
    <w:p w14:paraId="57D99E58" w14:textId="77777777" w:rsidR="00DC6045" w:rsidRPr="001C0133" w:rsidRDefault="00DC6045" w:rsidP="00DC6045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1C0133">
        <w:rPr>
          <w:rFonts w:ascii="宋体" w:eastAsia="宋体" w:hAnsi="宋体" w:cs="宋体" w:hint="eastAsia"/>
          <w:sz w:val="24"/>
          <w:szCs w:val="24"/>
        </w:rPr>
        <w:t>（</w:t>
      </w:r>
      <w:r w:rsidRPr="001C0133">
        <w:rPr>
          <w:rFonts w:ascii="宋体" w:eastAsia="宋体" w:hAnsi="宋体" w:cs="宋体"/>
          <w:sz w:val="24"/>
          <w:szCs w:val="24"/>
        </w:rPr>
        <w:t xml:space="preserve">6）抗旱、抗台、抗涝：旱季及新种植物要及时进行灌溉，防止植物因脱水而造成枯死。台汛期间要做好加固、排涝抢险工作，防止植物受损。 </w:t>
      </w:r>
    </w:p>
    <w:p w14:paraId="529C756D" w14:textId="77777777" w:rsidR="00DC6045" w:rsidRPr="001C0133" w:rsidRDefault="00DC6045" w:rsidP="00DC6045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1C0133">
        <w:rPr>
          <w:rFonts w:ascii="宋体" w:eastAsia="宋体" w:hAnsi="宋体" w:cs="宋体" w:hint="eastAsia"/>
          <w:sz w:val="24"/>
          <w:szCs w:val="24"/>
        </w:rPr>
        <w:t>（</w:t>
      </w:r>
      <w:r w:rsidRPr="001C0133">
        <w:rPr>
          <w:rFonts w:ascii="宋体" w:eastAsia="宋体" w:hAnsi="宋体" w:cs="宋体"/>
          <w:sz w:val="24"/>
          <w:szCs w:val="24"/>
        </w:rPr>
        <w:t xml:space="preserve">7）不包括自然因素及不可抗拒等因素所造成的植被损失。 </w:t>
      </w:r>
    </w:p>
    <w:p w14:paraId="5751C02C" w14:textId="77777777" w:rsidR="00DC6045" w:rsidRPr="001C0133" w:rsidRDefault="00DC6045" w:rsidP="00DC6045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1C0133">
        <w:rPr>
          <w:rFonts w:ascii="宋体" w:eastAsia="宋体" w:hAnsi="宋体" w:cs="宋体"/>
          <w:sz w:val="24"/>
          <w:szCs w:val="24"/>
        </w:rPr>
        <w:t xml:space="preserve">3、对本合同养护项目实施养护管理所用的一切劳动力、材料设备和服务由供应商自行组织，由此产生的一切费用由供应商承担。  </w:t>
      </w:r>
    </w:p>
    <w:p w14:paraId="76462F33" w14:textId="77777777" w:rsidR="00DC6045" w:rsidRPr="001C0133" w:rsidRDefault="00DC6045" w:rsidP="00DC6045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1C0133">
        <w:rPr>
          <w:rFonts w:ascii="宋体" w:eastAsia="宋体" w:hAnsi="宋体" w:cs="宋体"/>
          <w:sz w:val="24"/>
          <w:szCs w:val="24"/>
        </w:rPr>
        <w:t xml:space="preserve">4、养护期限内，本合同养护项目设施量发生减少及毁损的，供应商应及时补齐或修复，并自行承担所需费用。合同期限届满时，供应商应保证本合同养护项目设施量完好无损。未完好的，由供应商负责补齐或修复。届时，未补齐或修复的，采购人可自行或委托他人补齐或修复，费用由供应商负责。  </w:t>
      </w:r>
    </w:p>
    <w:p w14:paraId="7D8DA1D9" w14:textId="77777777" w:rsidR="00DC6045" w:rsidRPr="001C0133" w:rsidRDefault="00DC6045" w:rsidP="00DC6045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1C0133">
        <w:rPr>
          <w:rFonts w:ascii="宋体" w:eastAsia="宋体" w:hAnsi="宋体" w:cs="宋体"/>
          <w:sz w:val="24"/>
          <w:szCs w:val="24"/>
        </w:rPr>
        <w:t xml:space="preserve">5、供应商应定期向采购人汇报养护管理计划及有关措施。  </w:t>
      </w:r>
    </w:p>
    <w:p w14:paraId="3D86F872" w14:textId="77777777" w:rsidR="00DC6045" w:rsidRPr="001C0133" w:rsidRDefault="00DC6045" w:rsidP="00DC6045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1C0133">
        <w:rPr>
          <w:rFonts w:ascii="宋体" w:eastAsia="宋体" w:hAnsi="宋体" w:cs="宋体"/>
          <w:sz w:val="24"/>
          <w:szCs w:val="24"/>
        </w:rPr>
        <w:lastRenderedPageBreak/>
        <w:t>6、供应商必须重视安全生产，确保全年不出安全责任事故。养护期间，养护工人由于操作不规范等因素造成的安全责任事故，由供应商承担一切责任及损失。</w:t>
      </w:r>
    </w:p>
    <w:p w14:paraId="7DF5F591" w14:textId="77777777" w:rsidR="00DC6045" w:rsidRPr="001C0133" w:rsidRDefault="00DC6045" w:rsidP="00DC6045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1C0133">
        <w:rPr>
          <w:rFonts w:ascii="宋体" w:eastAsia="宋体" w:hAnsi="宋体" w:cs="宋体"/>
          <w:sz w:val="24"/>
          <w:szCs w:val="24"/>
        </w:rPr>
        <w:t>7、供应商如遇突击性工作时采购人</w:t>
      </w:r>
      <w:r w:rsidRPr="001C0133">
        <w:rPr>
          <w:rFonts w:ascii="宋体" w:eastAsia="宋体" w:hAnsi="宋体" w:cs="宋体" w:hint="eastAsia"/>
          <w:sz w:val="24"/>
          <w:szCs w:val="24"/>
        </w:rPr>
        <w:t>将</w:t>
      </w:r>
      <w:r w:rsidRPr="001C0133">
        <w:rPr>
          <w:rFonts w:ascii="宋体" w:eastAsia="宋体" w:hAnsi="宋体" w:cs="宋体"/>
          <w:sz w:val="24"/>
          <w:szCs w:val="24"/>
        </w:rPr>
        <w:t>予以支持及配合。</w:t>
      </w:r>
    </w:p>
    <w:p w14:paraId="5FDAB8CE" w14:textId="656B39E1" w:rsidR="00DC6045" w:rsidRPr="001C0133" w:rsidRDefault="00DC6045" w:rsidP="00DC6045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1C0133">
        <w:rPr>
          <w:rFonts w:ascii="宋体" w:eastAsia="宋体" w:hAnsi="宋体" w:cs="宋体"/>
          <w:sz w:val="24"/>
          <w:szCs w:val="24"/>
        </w:rPr>
        <w:t>8、</w:t>
      </w:r>
      <w:r w:rsidR="00D00A1D" w:rsidRPr="001C0133">
        <w:rPr>
          <w:rFonts w:ascii="宋体" w:eastAsia="宋体" w:hAnsi="宋体" w:cs="宋体"/>
          <w:sz w:val="24"/>
          <w:szCs w:val="24"/>
        </w:rPr>
        <w:t>供应商需</w:t>
      </w:r>
      <w:r w:rsidRPr="001C0133">
        <w:rPr>
          <w:rFonts w:ascii="宋体" w:eastAsia="宋体" w:hAnsi="宋体" w:cs="宋体"/>
          <w:sz w:val="24"/>
          <w:szCs w:val="24"/>
        </w:rPr>
        <w:t>派驻本项目绿化人员共计</w:t>
      </w:r>
      <w:r w:rsidR="00573492" w:rsidRPr="001C0133">
        <w:rPr>
          <w:rFonts w:ascii="宋体" w:eastAsia="宋体" w:hAnsi="宋体" w:cs="宋体"/>
          <w:sz w:val="24"/>
          <w:szCs w:val="24"/>
          <w:u w:val="single"/>
        </w:rPr>
        <w:t>1</w:t>
      </w:r>
      <w:r w:rsidRPr="001C0133">
        <w:rPr>
          <w:rFonts w:ascii="宋体" w:eastAsia="宋体" w:hAnsi="宋体" w:cs="宋体"/>
          <w:sz w:val="24"/>
          <w:szCs w:val="24"/>
        </w:rPr>
        <w:t>人，</w:t>
      </w:r>
      <w:r w:rsidR="00D00A1D" w:rsidRPr="001C0133">
        <w:rPr>
          <w:rFonts w:ascii="宋体" w:eastAsia="宋体" w:hAnsi="宋体" w:cs="宋体"/>
          <w:sz w:val="24"/>
          <w:szCs w:val="24"/>
        </w:rPr>
        <w:t>供应商</w:t>
      </w:r>
      <w:r w:rsidRPr="001C0133">
        <w:rPr>
          <w:rFonts w:ascii="宋体" w:eastAsia="宋体" w:hAnsi="宋体" w:cs="宋体"/>
          <w:sz w:val="24"/>
          <w:szCs w:val="24"/>
        </w:rPr>
        <w:t>工作人员每人每月安排四天休息，休息期间</w:t>
      </w:r>
      <w:r w:rsidR="00D00A1D" w:rsidRPr="001C0133">
        <w:rPr>
          <w:rFonts w:ascii="宋体" w:eastAsia="宋体" w:hAnsi="宋体" w:cs="宋体"/>
          <w:sz w:val="24"/>
          <w:szCs w:val="24"/>
        </w:rPr>
        <w:t>供应商</w:t>
      </w:r>
      <w:r w:rsidRPr="001C0133">
        <w:rPr>
          <w:rFonts w:ascii="宋体" w:eastAsia="宋体" w:hAnsi="宋体" w:cs="宋体"/>
          <w:sz w:val="24"/>
          <w:szCs w:val="24"/>
        </w:rPr>
        <w:t>将安排替岗保证不影响绿化工作的完成，此项情况不视为</w:t>
      </w:r>
      <w:r w:rsidR="00D00A1D" w:rsidRPr="001C0133">
        <w:rPr>
          <w:rFonts w:ascii="宋体" w:eastAsia="宋体" w:hAnsi="宋体" w:cs="宋体"/>
          <w:sz w:val="24"/>
          <w:szCs w:val="24"/>
        </w:rPr>
        <w:t>供应商</w:t>
      </w:r>
      <w:r w:rsidRPr="001C0133">
        <w:rPr>
          <w:rFonts w:ascii="宋体" w:eastAsia="宋体" w:hAnsi="宋体" w:cs="宋体"/>
          <w:sz w:val="24"/>
          <w:szCs w:val="24"/>
        </w:rPr>
        <w:t>人数缺岗。特殊情况要以书面形式告知</w:t>
      </w:r>
      <w:r w:rsidR="00D00A1D" w:rsidRPr="001C0133">
        <w:rPr>
          <w:rFonts w:ascii="宋体" w:eastAsia="宋体" w:hAnsi="宋体" w:cs="宋体"/>
          <w:sz w:val="24"/>
          <w:szCs w:val="24"/>
        </w:rPr>
        <w:t>采购人</w:t>
      </w:r>
      <w:r w:rsidRPr="001C0133">
        <w:rPr>
          <w:rFonts w:ascii="宋体" w:eastAsia="宋体" w:hAnsi="宋体" w:cs="宋体"/>
          <w:sz w:val="24"/>
          <w:szCs w:val="24"/>
        </w:rPr>
        <w:t>。</w:t>
      </w:r>
    </w:p>
    <w:p w14:paraId="64F09DDC" w14:textId="77777777" w:rsidR="00DC6045" w:rsidRPr="001C0133" w:rsidRDefault="00DC6045" w:rsidP="00DC6045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1C0133">
        <w:rPr>
          <w:rFonts w:ascii="宋体" w:eastAsia="宋体" w:hAnsi="宋体" w:cs="宋体"/>
          <w:sz w:val="24"/>
          <w:szCs w:val="24"/>
        </w:rPr>
        <w:t>9、</w:t>
      </w:r>
      <w:r w:rsidR="00D00A1D" w:rsidRPr="001C0133">
        <w:rPr>
          <w:rFonts w:ascii="宋体" w:eastAsia="宋体" w:hAnsi="宋体" w:cs="宋体" w:hint="eastAsia"/>
          <w:sz w:val="24"/>
          <w:szCs w:val="24"/>
        </w:rPr>
        <w:t>采购人</w:t>
      </w:r>
      <w:r w:rsidRPr="001C0133">
        <w:rPr>
          <w:rFonts w:ascii="宋体" w:eastAsia="宋体" w:hAnsi="宋体" w:cs="宋体" w:hint="eastAsia"/>
          <w:sz w:val="24"/>
          <w:szCs w:val="24"/>
        </w:rPr>
        <w:t>每月不定期采取普查与随机抽查相结合的办法，对</w:t>
      </w:r>
      <w:r w:rsidR="00D00A1D" w:rsidRPr="001C0133">
        <w:rPr>
          <w:rFonts w:ascii="宋体" w:eastAsia="宋体" w:hAnsi="宋体" w:cs="宋体" w:hint="eastAsia"/>
          <w:sz w:val="24"/>
          <w:szCs w:val="24"/>
        </w:rPr>
        <w:t>供应商</w:t>
      </w:r>
      <w:r w:rsidRPr="001C0133">
        <w:rPr>
          <w:rFonts w:ascii="宋体" w:eastAsia="宋体" w:hAnsi="宋体" w:cs="宋体" w:hint="eastAsia"/>
          <w:sz w:val="24"/>
          <w:szCs w:val="24"/>
        </w:rPr>
        <w:t>养护质量进行考核验收。</w:t>
      </w:r>
    </w:p>
    <w:p w14:paraId="7DE4F7C1" w14:textId="77777777" w:rsidR="00DC6045" w:rsidRPr="001C0133" w:rsidRDefault="005D732E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1C0133">
        <w:rPr>
          <w:rFonts w:ascii="宋体" w:eastAsia="宋体" w:hAnsi="宋体" w:cs="宋体" w:hint="eastAsia"/>
          <w:b/>
          <w:sz w:val="24"/>
          <w:szCs w:val="24"/>
        </w:rPr>
        <w:t>结算：</w:t>
      </w:r>
      <w:r w:rsidR="007D74E7" w:rsidRPr="001C0133">
        <w:rPr>
          <w:rFonts w:ascii="宋体" w:eastAsia="宋体" w:hAnsi="宋体" w:cs="宋体" w:hint="eastAsia"/>
          <w:sz w:val="24"/>
          <w:szCs w:val="24"/>
        </w:rPr>
        <w:t>采购人</w:t>
      </w:r>
      <w:r w:rsidR="00DC6045" w:rsidRPr="001C0133">
        <w:rPr>
          <w:rFonts w:ascii="宋体" w:eastAsia="宋体" w:hAnsi="宋体" w:cs="宋体" w:hint="eastAsia"/>
          <w:sz w:val="24"/>
          <w:szCs w:val="24"/>
        </w:rPr>
        <w:t>以银行转账、电汇方式，绿化养护费分两次付清，每半年付一次（</w:t>
      </w:r>
      <w:r w:rsidR="00DC6045" w:rsidRPr="001C0133">
        <w:rPr>
          <w:rFonts w:ascii="宋体" w:eastAsia="宋体" w:hAnsi="宋体" w:cs="宋体"/>
          <w:sz w:val="24"/>
          <w:szCs w:val="24"/>
        </w:rPr>
        <w:t>6月底、12月底）。</w:t>
      </w:r>
    </w:p>
    <w:p w14:paraId="5401AA76" w14:textId="77777777" w:rsidR="009D07BF" w:rsidRDefault="005D732E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1C0133">
        <w:rPr>
          <w:rFonts w:ascii="宋体" w:eastAsia="宋体" w:hAnsi="宋体" w:cs="宋体" w:hint="eastAsia"/>
          <w:b/>
          <w:sz w:val="24"/>
          <w:szCs w:val="24"/>
        </w:rPr>
        <w:t>发票要求：</w:t>
      </w:r>
      <w:r w:rsidRPr="001C0133">
        <w:rPr>
          <w:rFonts w:ascii="宋体" w:eastAsia="宋体" w:hAnsi="宋体" w:cs="宋体" w:hint="eastAsia"/>
          <w:sz w:val="24"/>
          <w:szCs w:val="24"/>
        </w:rPr>
        <w:t>增值税专用发票，成交供应商应提供合法有效的增值税专用发票。</w:t>
      </w:r>
    </w:p>
    <w:p w14:paraId="5EF55ABD" w14:textId="77777777" w:rsidR="009D07BF" w:rsidRDefault="009D07BF">
      <w:pPr>
        <w:spacing w:line="360" w:lineRule="auto"/>
        <w:rPr>
          <w:rFonts w:ascii="宋体" w:eastAsia="宋体" w:hAnsi="宋体" w:cs="宋体"/>
          <w:sz w:val="24"/>
          <w:szCs w:val="24"/>
        </w:rPr>
      </w:pPr>
    </w:p>
    <w:p w14:paraId="05A6F7C1" w14:textId="77777777" w:rsidR="009D07BF" w:rsidRDefault="009D07BF"/>
    <w:p w14:paraId="717B5A96" w14:textId="77777777" w:rsidR="009D07BF" w:rsidRDefault="009D07BF"/>
    <w:sectPr w:rsidR="009D07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389AAE" w14:textId="77777777" w:rsidR="00D97AD9" w:rsidRDefault="00D97AD9" w:rsidP="007D74E7">
      <w:r>
        <w:separator/>
      </w:r>
    </w:p>
  </w:endnote>
  <w:endnote w:type="continuationSeparator" w:id="0">
    <w:p w14:paraId="7FBC96C4" w14:textId="77777777" w:rsidR="00D97AD9" w:rsidRDefault="00D97AD9" w:rsidP="007D7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4A1882" w14:textId="77777777" w:rsidR="00D97AD9" w:rsidRDefault="00D97AD9" w:rsidP="007D74E7">
      <w:r>
        <w:separator/>
      </w:r>
    </w:p>
  </w:footnote>
  <w:footnote w:type="continuationSeparator" w:id="0">
    <w:p w14:paraId="456EDA9D" w14:textId="77777777" w:rsidR="00D97AD9" w:rsidRDefault="00D97AD9" w:rsidP="007D74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RjMGVhYmViY2Y5MzMwY2U4NDg5MTk0ZTRhYzgwZGYifQ=="/>
  </w:docVars>
  <w:rsids>
    <w:rsidRoot w:val="00D955E6"/>
    <w:rsid w:val="001C0133"/>
    <w:rsid w:val="002C2F44"/>
    <w:rsid w:val="003A2123"/>
    <w:rsid w:val="004825ED"/>
    <w:rsid w:val="004F79AC"/>
    <w:rsid w:val="00573492"/>
    <w:rsid w:val="005D732E"/>
    <w:rsid w:val="007D74E7"/>
    <w:rsid w:val="009D07BF"/>
    <w:rsid w:val="00C2648C"/>
    <w:rsid w:val="00C54376"/>
    <w:rsid w:val="00D00A1D"/>
    <w:rsid w:val="00D955E6"/>
    <w:rsid w:val="00D97AD9"/>
    <w:rsid w:val="00DC6045"/>
    <w:rsid w:val="00DD1E6A"/>
    <w:rsid w:val="2B295DE3"/>
    <w:rsid w:val="2D406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170B2"/>
  <w15:docId w15:val="{761A0048-BDA6-4C8D-8A4E-07BDEA685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D74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D74E7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D74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D74E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164</Words>
  <Characters>941</Characters>
  <Application>Microsoft Office Word</Application>
  <DocSecurity>0</DocSecurity>
  <Lines>7</Lines>
  <Paragraphs>2</Paragraphs>
  <ScaleCrop>false</ScaleCrop>
  <Company>微软中国</Company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王欣</cp:lastModifiedBy>
  <cp:revision>4</cp:revision>
  <dcterms:created xsi:type="dcterms:W3CDTF">2023-02-07T07:33:00Z</dcterms:created>
  <dcterms:modified xsi:type="dcterms:W3CDTF">2023-12-26T06:05:00Z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4F3C38A371CD41B5858112BD60AC9EAD</vt:lpwstr>
  </property>
</Properties>
</file>