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CF1F1" w14:textId="77777777" w:rsidR="00A427E0" w:rsidRDefault="00A427E0" w:rsidP="00A427E0">
      <w:pPr>
        <w:spacing w:line="700" w:lineRule="exact"/>
        <w:jc w:val="center"/>
        <w:rPr>
          <w:rFonts w:ascii="方正小标宋简体" w:eastAsia="方正小标宋简体" w:hAnsi="方正小标宋简体" w:cs="方正小标宋简体"/>
          <w:sz w:val="44"/>
          <w:szCs w:val="44"/>
        </w:rPr>
      </w:pPr>
      <w:bookmarkStart w:id="0" w:name="_Toc32412_WPSOffice_Level1"/>
      <w:r>
        <w:rPr>
          <w:rFonts w:ascii="方正小标宋简体" w:eastAsia="方正小标宋简体" w:hAnsi="方正小标宋简体" w:cs="方正小标宋简体" w:hint="eastAsia"/>
          <w:sz w:val="44"/>
          <w:szCs w:val="44"/>
        </w:rPr>
        <w:t>2023年度丁堰街道水环境治理和提升项目功能照明工程灯具技术文件</w:t>
      </w:r>
    </w:p>
    <w:bookmarkEnd w:id="0"/>
    <w:p w14:paraId="257A75DB" w14:textId="77777777" w:rsidR="00A427E0" w:rsidRDefault="00A427E0" w:rsidP="00A427E0">
      <w:pPr>
        <w:pStyle w:val="1"/>
        <w:numPr>
          <w:ilvl w:val="0"/>
          <w:numId w:val="2"/>
        </w:numPr>
        <w:spacing w:before="156" w:after="468" w:line="560" w:lineRule="exact"/>
        <w:ind w:firstLineChars="200" w:firstLine="640"/>
        <w:rPr>
          <w:rFonts w:ascii="黑体" w:eastAsia="黑体" w:hAnsi="黑体" w:cs="黑体" w:hint="default"/>
          <w:b w:val="0"/>
          <w:bCs w:val="0"/>
          <w:sz w:val="32"/>
          <w:szCs w:val="32"/>
        </w:rPr>
      </w:pPr>
      <w:r>
        <w:rPr>
          <w:rFonts w:ascii="黑体" w:eastAsia="黑体" w:hAnsi="黑体" w:cs="黑体"/>
          <w:b w:val="0"/>
          <w:sz w:val="32"/>
          <w:szCs w:val="32"/>
        </w:rPr>
        <w:t>清单</w:t>
      </w:r>
    </w:p>
    <w:tbl>
      <w:tblPr>
        <w:tblW w:w="55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4245"/>
        <w:gridCol w:w="804"/>
        <w:gridCol w:w="1006"/>
        <w:gridCol w:w="989"/>
        <w:gridCol w:w="3211"/>
      </w:tblGrid>
      <w:tr w:rsidR="00A427E0" w14:paraId="0FF6DA88" w14:textId="77777777" w:rsidTr="00C1435C">
        <w:trPr>
          <w:trHeight w:val="255"/>
          <w:tblHeader/>
          <w:jc w:val="center"/>
        </w:trPr>
        <w:tc>
          <w:tcPr>
            <w:tcW w:w="353" w:type="pct"/>
            <w:shd w:val="clear" w:color="auto" w:fill="auto"/>
            <w:vAlign w:val="center"/>
          </w:tcPr>
          <w:p w14:paraId="66081B16" w14:textId="77777777" w:rsidR="00A427E0" w:rsidRDefault="00A427E0" w:rsidP="00C1435C">
            <w:pPr>
              <w:widowControl/>
              <w:spacing w:line="560" w:lineRule="exact"/>
              <w:jc w:val="center"/>
              <w:textAlignment w:val="top"/>
              <w:rPr>
                <w:rFonts w:ascii="仿宋_GB2312" w:eastAsia="仿宋_GB2312" w:hAnsi="仿宋_GB2312" w:cs="仿宋_GB2312"/>
                <w:b/>
                <w:bCs/>
                <w:kern w:val="0"/>
                <w:sz w:val="32"/>
                <w:szCs w:val="32"/>
              </w:rPr>
            </w:pPr>
            <w:bookmarkStart w:id="1" w:name="_Toc23859_WPSOffice_Level1"/>
            <w:bookmarkStart w:id="2" w:name="_Toc14980"/>
            <w:bookmarkStart w:id="3" w:name="_Toc28002"/>
            <w:r>
              <w:rPr>
                <w:rFonts w:ascii="仿宋_GB2312" w:eastAsia="仿宋_GB2312" w:hAnsi="仿宋_GB2312" w:cs="仿宋_GB2312" w:hint="eastAsia"/>
                <w:b/>
                <w:bCs/>
                <w:kern w:val="0"/>
                <w:sz w:val="32"/>
                <w:szCs w:val="32"/>
              </w:rPr>
              <w:t>序号</w:t>
            </w:r>
          </w:p>
        </w:tc>
        <w:tc>
          <w:tcPr>
            <w:tcW w:w="1922" w:type="pct"/>
            <w:shd w:val="clear" w:color="auto" w:fill="auto"/>
            <w:vAlign w:val="center"/>
          </w:tcPr>
          <w:p w14:paraId="60041499" w14:textId="77777777" w:rsidR="00A427E0" w:rsidRDefault="00A427E0" w:rsidP="00C1435C">
            <w:pPr>
              <w:widowControl/>
              <w:spacing w:line="560" w:lineRule="exact"/>
              <w:jc w:val="center"/>
              <w:textAlignment w:val="top"/>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名称</w:t>
            </w:r>
          </w:p>
        </w:tc>
        <w:tc>
          <w:tcPr>
            <w:tcW w:w="364" w:type="pct"/>
            <w:shd w:val="clear" w:color="auto" w:fill="auto"/>
            <w:vAlign w:val="center"/>
          </w:tcPr>
          <w:p w14:paraId="17972A38" w14:textId="77777777" w:rsidR="00A427E0" w:rsidRDefault="00A427E0" w:rsidP="00C1435C">
            <w:pPr>
              <w:widowControl/>
              <w:spacing w:line="560" w:lineRule="exact"/>
              <w:jc w:val="center"/>
              <w:textAlignment w:val="top"/>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数量</w:t>
            </w:r>
          </w:p>
        </w:tc>
        <w:tc>
          <w:tcPr>
            <w:tcW w:w="456" w:type="pct"/>
            <w:shd w:val="clear" w:color="auto" w:fill="auto"/>
            <w:vAlign w:val="center"/>
          </w:tcPr>
          <w:p w14:paraId="1D3B6AC1" w14:textId="77777777" w:rsidR="00A427E0" w:rsidRDefault="00A427E0" w:rsidP="00C1435C">
            <w:pPr>
              <w:widowControl/>
              <w:spacing w:line="560" w:lineRule="exact"/>
              <w:jc w:val="center"/>
              <w:textAlignment w:val="top"/>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单位</w:t>
            </w:r>
          </w:p>
        </w:tc>
        <w:tc>
          <w:tcPr>
            <w:tcW w:w="448" w:type="pct"/>
            <w:shd w:val="clear" w:color="auto" w:fill="auto"/>
            <w:vAlign w:val="center"/>
          </w:tcPr>
          <w:p w14:paraId="0B7B41BD" w14:textId="77777777" w:rsidR="00A427E0" w:rsidRDefault="00A427E0" w:rsidP="00C1435C">
            <w:pPr>
              <w:widowControl/>
              <w:spacing w:line="560" w:lineRule="exact"/>
              <w:jc w:val="center"/>
              <w:textAlignment w:val="top"/>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防水要求</w:t>
            </w:r>
          </w:p>
        </w:tc>
        <w:tc>
          <w:tcPr>
            <w:tcW w:w="1454" w:type="pct"/>
            <w:shd w:val="clear" w:color="auto" w:fill="auto"/>
            <w:vAlign w:val="center"/>
          </w:tcPr>
          <w:p w14:paraId="1295980D" w14:textId="77777777" w:rsidR="00A427E0" w:rsidRDefault="00A427E0" w:rsidP="00C1435C">
            <w:pPr>
              <w:widowControl/>
              <w:spacing w:line="560" w:lineRule="exact"/>
              <w:jc w:val="center"/>
              <w:textAlignment w:val="top"/>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备注</w:t>
            </w:r>
          </w:p>
        </w:tc>
      </w:tr>
      <w:tr w:rsidR="00A427E0" w14:paraId="3E420B5C" w14:textId="77777777" w:rsidTr="00C1435C">
        <w:trPr>
          <w:trHeight w:val="468"/>
          <w:jc w:val="center"/>
        </w:trPr>
        <w:tc>
          <w:tcPr>
            <w:tcW w:w="353" w:type="pct"/>
            <w:shd w:val="clear" w:color="auto" w:fill="auto"/>
            <w:vAlign w:val="center"/>
          </w:tcPr>
          <w:p w14:paraId="0C2A428A" w14:textId="77777777" w:rsidR="00A427E0" w:rsidRDefault="00A427E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w:t>
            </w:r>
          </w:p>
        </w:tc>
        <w:tc>
          <w:tcPr>
            <w:tcW w:w="1922" w:type="pct"/>
            <w:shd w:val="clear" w:color="auto" w:fill="auto"/>
            <w:vAlign w:val="center"/>
          </w:tcPr>
          <w:p w14:paraId="4C476546" w14:textId="77777777" w:rsidR="00A427E0" w:rsidRDefault="00A427E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160W LED图案灯（7200K）</w:t>
            </w:r>
          </w:p>
        </w:tc>
        <w:tc>
          <w:tcPr>
            <w:tcW w:w="364" w:type="pct"/>
            <w:shd w:val="clear" w:color="auto" w:fill="auto"/>
            <w:vAlign w:val="center"/>
          </w:tcPr>
          <w:p w14:paraId="6A0510A9" w14:textId="77777777" w:rsidR="00A427E0" w:rsidRDefault="00A427E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4</w:t>
            </w:r>
          </w:p>
        </w:tc>
        <w:tc>
          <w:tcPr>
            <w:tcW w:w="456" w:type="pct"/>
            <w:shd w:val="clear" w:color="auto" w:fill="auto"/>
            <w:vAlign w:val="center"/>
          </w:tcPr>
          <w:p w14:paraId="5F5D0241" w14:textId="77777777" w:rsidR="00A427E0" w:rsidRDefault="00A427E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套</w:t>
            </w:r>
          </w:p>
        </w:tc>
        <w:tc>
          <w:tcPr>
            <w:tcW w:w="448" w:type="pct"/>
            <w:shd w:val="clear" w:color="auto" w:fill="auto"/>
            <w:vAlign w:val="center"/>
          </w:tcPr>
          <w:p w14:paraId="0E2C4FCF" w14:textId="77777777" w:rsidR="00A427E0" w:rsidRDefault="00A427E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IP65</w:t>
            </w:r>
          </w:p>
        </w:tc>
        <w:tc>
          <w:tcPr>
            <w:tcW w:w="1454" w:type="pct"/>
            <w:shd w:val="clear" w:color="auto" w:fill="auto"/>
            <w:vAlign w:val="center"/>
          </w:tcPr>
          <w:p w14:paraId="54FE63A8" w14:textId="77777777" w:rsidR="00A427E0" w:rsidRDefault="00A427E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0201207691</w:t>
            </w:r>
          </w:p>
        </w:tc>
      </w:tr>
      <w:tr w:rsidR="00A427E0" w14:paraId="403767DC" w14:textId="77777777" w:rsidTr="00C1435C">
        <w:trPr>
          <w:trHeight w:val="468"/>
          <w:jc w:val="center"/>
        </w:trPr>
        <w:tc>
          <w:tcPr>
            <w:tcW w:w="353" w:type="pct"/>
            <w:shd w:val="clear" w:color="auto" w:fill="auto"/>
            <w:vAlign w:val="center"/>
          </w:tcPr>
          <w:p w14:paraId="06BA8E69" w14:textId="77777777" w:rsidR="00A427E0" w:rsidRDefault="00A427E0" w:rsidP="00C1435C">
            <w:pPr>
              <w:widowControl/>
              <w:jc w:val="center"/>
              <w:textAlignment w:val="top"/>
              <w:rPr>
                <w:rFonts w:ascii="仿宋_GB2312" w:eastAsia="仿宋_GB2312" w:hAnsi="仿宋_GB2312" w:cs="仿宋_GB2312"/>
                <w:kern w:val="0"/>
                <w:sz w:val="32"/>
                <w:szCs w:val="32"/>
              </w:rPr>
            </w:pPr>
            <w:bookmarkStart w:id="4" w:name="_Toc2014"/>
            <w:r>
              <w:rPr>
                <w:rFonts w:ascii="仿宋_GB2312" w:eastAsia="仿宋_GB2312" w:hAnsi="仿宋_GB2312" w:cs="仿宋_GB2312" w:hint="eastAsia"/>
                <w:kern w:val="0"/>
                <w:sz w:val="32"/>
                <w:szCs w:val="32"/>
              </w:rPr>
              <w:t>2</w:t>
            </w:r>
          </w:p>
        </w:tc>
        <w:tc>
          <w:tcPr>
            <w:tcW w:w="1922" w:type="pct"/>
            <w:shd w:val="clear" w:color="auto" w:fill="auto"/>
            <w:vAlign w:val="center"/>
          </w:tcPr>
          <w:p w14:paraId="3DF5F849" w14:textId="77777777" w:rsidR="00A427E0" w:rsidRDefault="00A427E0" w:rsidP="00C1435C">
            <w:pPr>
              <w:widowControl/>
              <w:jc w:val="center"/>
              <w:textAlignment w:val="top"/>
              <w:rPr>
                <w:rFonts w:ascii="仿宋_GB2312" w:eastAsia="仿宋_GB2312" w:hAnsi="仿宋_GB2312" w:cs="仿宋_GB2312"/>
                <w:kern w:val="0"/>
                <w:sz w:val="32"/>
                <w:szCs w:val="32"/>
              </w:rPr>
            </w:pPr>
            <w:proofErr w:type="gramStart"/>
            <w:r>
              <w:rPr>
                <w:rFonts w:ascii="仿宋_GB2312" w:eastAsia="仿宋_GB2312" w:hAnsi="仿宋_GB2312" w:cs="仿宋_GB2312" w:hint="eastAsia"/>
                <w:kern w:val="0"/>
                <w:sz w:val="32"/>
                <w:szCs w:val="32"/>
              </w:rPr>
              <w:t>插地棒</w:t>
            </w:r>
            <w:proofErr w:type="gramEnd"/>
          </w:p>
        </w:tc>
        <w:tc>
          <w:tcPr>
            <w:tcW w:w="364" w:type="pct"/>
            <w:shd w:val="clear" w:color="auto" w:fill="auto"/>
            <w:vAlign w:val="center"/>
          </w:tcPr>
          <w:p w14:paraId="2042CD75" w14:textId="77777777" w:rsidR="00A427E0" w:rsidRDefault="00A427E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55</w:t>
            </w:r>
          </w:p>
        </w:tc>
        <w:tc>
          <w:tcPr>
            <w:tcW w:w="456" w:type="pct"/>
            <w:shd w:val="clear" w:color="auto" w:fill="auto"/>
            <w:vAlign w:val="center"/>
          </w:tcPr>
          <w:p w14:paraId="3DD0B92D" w14:textId="77777777" w:rsidR="00A427E0" w:rsidRDefault="00A427E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套</w:t>
            </w:r>
          </w:p>
        </w:tc>
        <w:tc>
          <w:tcPr>
            <w:tcW w:w="448" w:type="pct"/>
            <w:shd w:val="clear" w:color="auto" w:fill="auto"/>
            <w:vAlign w:val="center"/>
          </w:tcPr>
          <w:p w14:paraId="0B5CCB9E" w14:textId="77777777" w:rsidR="00A427E0" w:rsidRDefault="00A427E0" w:rsidP="00C1435C">
            <w:pPr>
              <w:widowControl/>
              <w:jc w:val="center"/>
              <w:textAlignment w:val="top"/>
              <w:rPr>
                <w:rFonts w:ascii="仿宋_GB2312" w:eastAsia="仿宋_GB2312" w:hAnsi="仿宋_GB2312" w:cs="仿宋_GB2312"/>
                <w:kern w:val="0"/>
                <w:sz w:val="32"/>
                <w:szCs w:val="32"/>
              </w:rPr>
            </w:pPr>
          </w:p>
        </w:tc>
        <w:tc>
          <w:tcPr>
            <w:tcW w:w="1454" w:type="pct"/>
            <w:shd w:val="clear" w:color="auto" w:fill="auto"/>
            <w:vAlign w:val="center"/>
          </w:tcPr>
          <w:p w14:paraId="01FC1ED4" w14:textId="77777777" w:rsidR="00A427E0" w:rsidRDefault="00A427E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0901010086000001</w:t>
            </w:r>
          </w:p>
        </w:tc>
      </w:tr>
      <w:bookmarkEnd w:id="4"/>
    </w:tbl>
    <w:p w14:paraId="28982949" w14:textId="77777777" w:rsidR="00A427E0" w:rsidRDefault="00A427E0" w:rsidP="00A427E0">
      <w:pPr>
        <w:pStyle w:val="1"/>
        <w:spacing w:before="156" w:after="468" w:line="360" w:lineRule="auto"/>
        <w:ind w:firstLine="964"/>
        <w:jc w:val="both"/>
        <w:rPr>
          <w:rFonts w:ascii="仿宋_GB2312" w:eastAsia="仿宋_GB2312" w:hAnsi="仿宋_GB2312" w:cs="仿宋_GB2312" w:hint="default"/>
        </w:rPr>
      </w:pPr>
      <w:r>
        <w:rPr>
          <w:rFonts w:ascii="仿宋_GB2312" w:eastAsia="仿宋_GB2312" w:hAnsi="仿宋_GB2312" w:cs="仿宋_GB2312"/>
        </w:rPr>
        <w:br w:type="page"/>
      </w:r>
    </w:p>
    <w:p w14:paraId="70748F23" w14:textId="77777777" w:rsidR="00A427E0" w:rsidRDefault="00A427E0" w:rsidP="00A427E0">
      <w:pPr>
        <w:numPr>
          <w:ilvl w:val="0"/>
          <w:numId w:val="2"/>
        </w:numPr>
        <w:spacing w:line="560" w:lineRule="exact"/>
        <w:rPr>
          <w:rFonts w:ascii="黑体" w:eastAsia="黑体" w:hAnsi="黑体" w:cs="黑体"/>
          <w:sz w:val="32"/>
          <w:szCs w:val="32"/>
        </w:rPr>
      </w:pPr>
      <w:r>
        <w:rPr>
          <w:rFonts w:ascii="黑体" w:eastAsia="黑体" w:hAnsi="黑体" w:cs="黑体" w:hint="eastAsia"/>
          <w:sz w:val="32"/>
          <w:szCs w:val="32"/>
        </w:rPr>
        <w:lastRenderedPageBreak/>
        <w:t>投标须知</w:t>
      </w:r>
    </w:p>
    <w:p w14:paraId="42A425B4" w14:textId="77777777" w:rsidR="00A427E0" w:rsidRDefault="00A427E0" w:rsidP="00A427E0">
      <w:pPr>
        <w:numPr>
          <w:ilvl w:val="0"/>
          <w:numId w:val="3"/>
        </w:numPr>
        <w:spacing w:line="560" w:lineRule="exac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常规要求</w:t>
      </w:r>
    </w:p>
    <w:p w14:paraId="2E474B20"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1.报价</w:t>
      </w:r>
    </w:p>
    <w:p w14:paraId="0019D136" w14:textId="77777777" w:rsidR="00A427E0" w:rsidRDefault="00A427E0" w:rsidP="00A427E0">
      <w:pPr>
        <w:numPr>
          <w:ilvl w:val="0"/>
          <w:numId w:val="4"/>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景观灯具报价含驱动电源、分控、信号放大器、常规支架、常规遮光板、防坠落钢丝绳、灯具安装完毕所需所有螺栓、螺帽、防松垫片（包括灯具自带螺栓和安装用螺栓）、软件系统，具体的数量、型号、颜色等参数应当与采购单位提供的技术性文件一致或由采购单位审核确认。若由于缺失配件而无法满足现场安装条件所产生的额外安装、更换费用由供应商承担，并可在履约保证金中扣除。</w:t>
      </w:r>
    </w:p>
    <w:p w14:paraId="797BBC23" w14:textId="77777777" w:rsidR="00A427E0" w:rsidRDefault="00A427E0" w:rsidP="00A427E0">
      <w:pPr>
        <w:numPr>
          <w:ilvl w:val="0"/>
          <w:numId w:val="4"/>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与灯之间的电源的插拔件、连接线、三通等线缆及辅材由投标单位提供，价格含在灯具投标价格中，具体规格和数量应当满足主采购合同中相应数量灯具的安装。若由于缺失辅材而无法满足现场安装条件所产生的额外安装、更换费用由供应商承担，并可在履约保证金中扣除。</w:t>
      </w:r>
    </w:p>
    <w:p w14:paraId="1AED7B69" w14:textId="77777777" w:rsidR="00A427E0" w:rsidRDefault="00A427E0" w:rsidP="00A427E0">
      <w:pPr>
        <w:numPr>
          <w:ilvl w:val="0"/>
          <w:numId w:val="4"/>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灯具效果调试等事宜的全部费用含在灯具投标价格中。</w:t>
      </w:r>
    </w:p>
    <w:p w14:paraId="23A4339A" w14:textId="77777777" w:rsidR="00A427E0" w:rsidRDefault="00A427E0" w:rsidP="00A427E0">
      <w:pPr>
        <w:numPr>
          <w:ilvl w:val="0"/>
          <w:numId w:val="4"/>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主控、非常规支架、非常规遮光板的价格，不含在灯具报价中。</w:t>
      </w:r>
    </w:p>
    <w:p w14:paraId="6D5C6738" w14:textId="77777777" w:rsidR="00A427E0" w:rsidRDefault="00A427E0" w:rsidP="00A427E0">
      <w:pPr>
        <w:numPr>
          <w:ilvl w:val="0"/>
          <w:numId w:val="4"/>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由于供应商的原因造成灯具及配件的质量、效果不符合要求的，所产生的返工更换等全部费用含在灯具投标价格中。造成误工延期的，承担相应误工费用。</w:t>
      </w:r>
    </w:p>
    <w:p w14:paraId="0CF0CC1A" w14:textId="77777777" w:rsidR="00A427E0" w:rsidRDefault="00A427E0" w:rsidP="00A427E0">
      <w:pPr>
        <w:numPr>
          <w:ilvl w:val="0"/>
          <w:numId w:val="4"/>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报价包含运输至采购单位仓库或采购单位指定地点入库检验的相关费用（包含一次装卸费用）。在运输、装卸等环节，必须做好成品保护，确保货物完好无损。所有措施费用含在投标报价中。</w:t>
      </w:r>
    </w:p>
    <w:p w14:paraId="0CD2C58F" w14:textId="77777777" w:rsidR="00A427E0" w:rsidRDefault="00A427E0" w:rsidP="00A427E0">
      <w:pPr>
        <w:numPr>
          <w:ilvl w:val="0"/>
          <w:numId w:val="3"/>
        </w:numPr>
        <w:spacing w:line="560" w:lineRule="exac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服务要求</w:t>
      </w:r>
    </w:p>
    <w:p w14:paraId="0CF1B6B3"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1.深化设计</w:t>
      </w:r>
    </w:p>
    <w:p w14:paraId="2FFAA9E6"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中标单位应根据采购单位提供的相关资料深化设计，根据照明效果和施工图，深化控制系统图，明确主控、分控、信号放大器等的数量和安装方式，灯具安装方式和驱动电源型号及数量，并通过采购单位最终确认。</w:t>
      </w:r>
    </w:p>
    <w:p w14:paraId="3E54B139" w14:textId="77777777" w:rsidR="00A427E0" w:rsidRDefault="00A427E0" w:rsidP="00A427E0">
      <w:pPr>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2.供货要求</w:t>
      </w:r>
    </w:p>
    <w:p w14:paraId="521FBB49"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灯具、配件和附件等应同时提供，未同时供货的视为未按要求供货，其中灯具、支架、防坠落装置应是已组装状态。</w:t>
      </w:r>
    </w:p>
    <w:p w14:paraId="2660C8B9"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3.施工过程中的服务</w:t>
      </w:r>
    </w:p>
    <w:p w14:paraId="6A011594"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中标单位需明确现场服务的技术人员名单。在采购单位施工期间提供调试、配合服务工作，人员数量和调试进度应符合现场需求，否则由此产生的误工等费用从质保金中扣除，中标单位的响应时间为24小时。</w:t>
      </w:r>
    </w:p>
    <w:p w14:paraId="46A5CDB2" w14:textId="77777777" w:rsidR="00A427E0" w:rsidRDefault="00A427E0" w:rsidP="00A427E0">
      <w:pPr>
        <w:rPr>
          <w:rFonts w:ascii="仿宋_GB2312" w:eastAsia="仿宋_GB2312" w:hAnsi="仿宋_GB2312" w:cs="仿宋_GB2312"/>
          <w:sz w:val="32"/>
          <w:szCs w:val="32"/>
        </w:rPr>
      </w:pPr>
      <w:r>
        <w:rPr>
          <w:rFonts w:ascii="仿宋_GB2312" w:eastAsia="仿宋_GB2312" w:hAnsi="仿宋_GB2312" w:cs="仿宋_GB2312" w:hint="eastAsia"/>
          <w:sz w:val="32"/>
          <w:szCs w:val="32"/>
        </w:rPr>
        <w:br w:type="page"/>
      </w:r>
    </w:p>
    <w:p w14:paraId="61D0F3F6" w14:textId="77777777" w:rsidR="00A427E0" w:rsidRDefault="00A427E0" w:rsidP="00A427E0">
      <w:pPr>
        <w:numPr>
          <w:ilvl w:val="0"/>
          <w:numId w:val="2"/>
        </w:numPr>
        <w:spacing w:line="560" w:lineRule="exact"/>
        <w:rPr>
          <w:rFonts w:ascii="黑体" w:eastAsia="黑体" w:hAnsi="黑体" w:cs="黑体"/>
          <w:sz w:val="32"/>
          <w:szCs w:val="32"/>
        </w:rPr>
      </w:pPr>
      <w:r>
        <w:rPr>
          <w:rFonts w:ascii="黑体" w:eastAsia="黑体" w:hAnsi="黑体" w:cs="黑体" w:hint="eastAsia"/>
          <w:sz w:val="32"/>
          <w:szCs w:val="32"/>
        </w:rPr>
        <w:lastRenderedPageBreak/>
        <w:t>技术通则要求</w:t>
      </w:r>
    </w:p>
    <w:p w14:paraId="282C1D74" w14:textId="77777777" w:rsidR="00A427E0" w:rsidRDefault="00A427E0" w:rsidP="00A427E0">
      <w:pPr>
        <w:numPr>
          <w:ilvl w:val="0"/>
          <w:numId w:val="5"/>
        </w:numPr>
        <w:spacing w:line="560" w:lineRule="exac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灯具应符合的技术标准</w:t>
      </w:r>
    </w:p>
    <w:p w14:paraId="3F72B2FF"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凡是不注日期的引用文件，其最新版本（包括所有的修改单）适用于本文件。同时包括其他国家及江苏省现行标准规范、图集等；以及相关的灯具的现行的国家规范和标准。</w:t>
      </w:r>
    </w:p>
    <w:p w14:paraId="2E49C1E5"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1.GB7000.1灯具 第1部分：一般要求与试验。</w:t>
      </w:r>
    </w:p>
    <w:p w14:paraId="5EA03F30"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2.GB7000.203灯具 第2-3部分：特殊要求 道路与街路照明灯具。</w:t>
      </w:r>
    </w:p>
    <w:p w14:paraId="44A4FBD7"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3.GB7000.7投光灯具安全要求。</w:t>
      </w:r>
    </w:p>
    <w:p w14:paraId="085E3410"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4.GB7000.10固定式通用灯具安全要求。</w:t>
      </w:r>
    </w:p>
    <w:p w14:paraId="20FFEBD5"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5.GB 4208外壳防护等级（IP代码）。</w:t>
      </w:r>
    </w:p>
    <w:p w14:paraId="15070FB1"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6.GB17743电气照明和类似设备的无线电骚扰特性的限值和测量方法。</w:t>
      </w:r>
    </w:p>
    <w:p w14:paraId="4AF1AD73"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7.GB17625.1电磁兼限值谐波电流发射限值容。</w:t>
      </w:r>
    </w:p>
    <w:p w14:paraId="3497FECD"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8.GB/T18595一般照明用设备电磁兼容抗扰度要求。</w:t>
      </w:r>
    </w:p>
    <w:p w14:paraId="4616D923"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9.GB l7625.1电磁兼容限值谐波电流发射限值(</w:t>
      </w:r>
      <w:proofErr w:type="gramStart"/>
      <w:r>
        <w:rPr>
          <w:rFonts w:ascii="仿宋_GB2312" w:eastAsia="仿宋_GB2312" w:hAnsi="仿宋_GB2312" w:cs="仿宋_GB2312" w:hint="eastAsia"/>
          <w:sz w:val="32"/>
          <w:szCs w:val="32"/>
        </w:rPr>
        <w:t>设备每相输入</w:t>
      </w:r>
      <w:proofErr w:type="gramEnd"/>
      <w:r>
        <w:rPr>
          <w:rFonts w:ascii="仿宋_GB2312" w:eastAsia="仿宋_GB2312" w:hAnsi="仿宋_GB2312" w:cs="仿宋_GB2312" w:hint="eastAsia"/>
          <w:sz w:val="32"/>
          <w:szCs w:val="32"/>
        </w:rPr>
        <w:t>电流≤16A)。</w:t>
      </w:r>
    </w:p>
    <w:p w14:paraId="7594E54F"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10.QB/T1551灯具油漆涂层。</w:t>
      </w:r>
    </w:p>
    <w:p w14:paraId="6C2E007B"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11.QB/T3741灯具电镀、化学覆盖层。</w:t>
      </w:r>
    </w:p>
    <w:p w14:paraId="3BD56765"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12.GB/T33721 LED灯具可靠性试验方法。</w:t>
      </w:r>
    </w:p>
    <w:p w14:paraId="04EC5926"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13.CJJ45 城市道路照明设计标准。</w:t>
      </w:r>
    </w:p>
    <w:p w14:paraId="7A24B6E8"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14.JGJ/T 163 城市夜景照明设计规范。</w:t>
      </w:r>
    </w:p>
    <w:p w14:paraId="6D89D3A5" w14:textId="77777777" w:rsidR="00A427E0" w:rsidRDefault="00A427E0" w:rsidP="00A427E0">
      <w:pPr>
        <w:rPr>
          <w:rFonts w:ascii="仿宋_GB2312" w:eastAsia="仿宋_GB2312" w:hAnsi="仿宋_GB2312" w:cs="仿宋_GB2312"/>
          <w:sz w:val="32"/>
          <w:szCs w:val="32"/>
        </w:rPr>
      </w:pPr>
      <w:r>
        <w:rPr>
          <w:rFonts w:ascii="仿宋_GB2312" w:eastAsia="仿宋_GB2312" w:hAnsi="仿宋_GB2312" w:cs="仿宋_GB2312" w:hint="eastAsia"/>
          <w:sz w:val="32"/>
          <w:szCs w:val="32"/>
        </w:rPr>
        <w:br w:type="page"/>
      </w:r>
    </w:p>
    <w:p w14:paraId="5B895A66" w14:textId="77777777" w:rsidR="00A427E0" w:rsidRDefault="00A427E0" w:rsidP="00A427E0">
      <w:pPr>
        <w:numPr>
          <w:ilvl w:val="0"/>
          <w:numId w:val="5"/>
        </w:numPr>
        <w:spacing w:line="560" w:lineRule="exact"/>
        <w:rPr>
          <w:rFonts w:ascii="楷体_GB2312" w:eastAsia="楷体_GB2312" w:hAnsi="楷体_GB2312" w:cs="楷体_GB2312"/>
          <w:b/>
          <w:bCs/>
          <w:sz w:val="32"/>
          <w:szCs w:val="32"/>
        </w:rPr>
      </w:pPr>
      <w:bookmarkStart w:id="5" w:name="_Toc1793"/>
      <w:r>
        <w:rPr>
          <w:rFonts w:ascii="楷体_GB2312" w:eastAsia="楷体_GB2312" w:hAnsi="楷体_GB2312" w:cs="楷体_GB2312" w:hint="eastAsia"/>
          <w:b/>
          <w:bCs/>
          <w:sz w:val="32"/>
          <w:szCs w:val="32"/>
        </w:rPr>
        <w:lastRenderedPageBreak/>
        <w:t>灯具通则要求</w:t>
      </w:r>
      <w:bookmarkEnd w:id="5"/>
    </w:p>
    <w:p w14:paraId="3F5DE5D4"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1.一般要求</w:t>
      </w:r>
    </w:p>
    <w:p w14:paraId="1046C9A4" w14:textId="77777777" w:rsidR="00A427E0" w:rsidRDefault="00A427E0" w:rsidP="00A427E0">
      <w:pPr>
        <w:numPr>
          <w:ilvl w:val="0"/>
          <w:numId w:val="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技术文件详参有规定的，按详</w:t>
      </w:r>
      <w:proofErr w:type="gramStart"/>
      <w:r>
        <w:rPr>
          <w:rFonts w:ascii="仿宋_GB2312" w:eastAsia="仿宋_GB2312" w:hAnsi="仿宋_GB2312" w:cs="仿宋_GB2312" w:hint="eastAsia"/>
          <w:sz w:val="32"/>
          <w:szCs w:val="32"/>
        </w:rPr>
        <w:t>参规定</w:t>
      </w:r>
      <w:proofErr w:type="gramEnd"/>
      <w:r>
        <w:rPr>
          <w:rFonts w:ascii="仿宋_GB2312" w:eastAsia="仿宋_GB2312" w:hAnsi="仿宋_GB2312" w:cs="仿宋_GB2312" w:hint="eastAsia"/>
          <w:sz w:val="32"/>
          <w:szCs w:val="32"/>
        </w:rPr>
        <w:t>执行，没有详</w:t>
      </w:r>
      <w:proofErr w:type="gramStart"/>
      <w:r>
        <w:rPr>
          <w:rFonts w:ascii="仿宋_GB2312" w:eastAsia="仿宋_GB2312" w:hAnsi="仿宋_GB2312" w:cs="仿宋_GB2312" w:hint="eastAsia"/>
          <w:sz w:val="32"/>
          <w:szCs w:val="32"/>
        </w:rPr>
        <w:t>参规定</w:t>
      </w:r>
      <w:proofErr w:type="gramEnd"/>
      <w:r>
        <w:rPr>
          <w:rFonts w:ascii="仿宋_GB2312" w:eastAsia="仿宋_GB2312" w:hAnsi="仿宋_GB2312" w:cs="仿宋_GB2312" w:hint="eastAsia"/>
          <w:sz w:val="32"/>
          <w:szCs w:val="32"/>
        </w:rPr>
        <w:t>的，按照本通则执行。</w:t>
      </w:r>
    </w:p>
    <w:p w14:paraId="06B240F8" w14:textId="77777777" w:rsidR="00A427E0" w:rsidRDefault="00A427E0" w:rsidP="00A427E0">
      <w:pPr>
        <w:numPr>
          <w:ilvl w:val="0"/>
          <w:numId w:val="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次招标所涉及的所有灯具外观，仅供参考。投标单位应保证，其所提供的货物在提供给采购单位前具有完全的所有权，或取得专利权人的授权。采购单位在中华人民共和国使用该货物或货物的任何一部分时，免受第三方提出的包括但不限于侵犯其专利权、商标权、工业设计权或专有技术权等知识产权的起诉，免受可能存在的抵押权、担保权在内的物</w:t>
      </w:r>
      <w:proofErr w:type="gramStart"/>
      <w:r>
        <w:rPr>
          <w:rFonts w:ascii="仿宋_GB2312" w:eastAsia="仿宋_GB2312" w:hAnsi="仿宋_GB2312" w:cs="仿宋_GB2312" w:hint="eastAsia"/>
          <w:sz w:val="32"/>
          <w:szCs w:val="32"/>
        </w:rPr>
        <w:t>权权利</w:t>
      </w:r>
      <w:proofErr w:type="gramEnd"/>
      <w:r>
        <w:rPr>
          <w:rFonts w:ascii="仿宋_GB2312" w:eastAsia="仿宋_GB2312" w:hAnsi="仿宋_GB2312" w:cs="仿宋_GB2312" w:hint="eastAsia"/>
          <w:sz w:val="32"/>
          <w:szCs w:val="32"/>
        </w:rPr>
        <w:t>瑕疵的起诉。</w:t>
      </w:r>
    </w:p>
    <w:p w14:paraId="7F7319E5" w14:textId="77777777" w:rsidR="00A427E0" w:rsidRDefault="00A427E0" w:rsidP="00A427E0">
      <w:pPr>
        <w:numPr>
          <w:ilvl w:val="0"/>
          <w:numId w:val="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本次投标报价包含本技术文件所要求的所有配件及附件。室外的螺杆、螺栓、垫片必须使用304不锈钢材质。</w:t>
      </w:r>
    </w:p>
    <w:p w14:paraId="7DB5620B" w14:textId="77777777" w:rsidR="00A427E0" w:rsidRDefault="00A427E0" w:rsidP="00A427E0">
      <w:pPr>
        <w:numPr>
          <w:ilvl w:val="0"/>
          <w:numId w:val="6"/>
        </w:numPr>
        <w:spacing w:line="560" w:lineRule="exact"/>
        <w:ind w:left="0" w:firstLineChars="200" w:firstLine="640"/>
        <w:rPr>
          <w:rFonts w:ascii="仿宋_GB2312" w:eastAsia="仿宋_GB2312" w:hAnsi="仿宋_GB2312" w:cs="仿宋_GB2312"/>
          <w:sz w:val="32"/>
          <w:szCs w:val="32"/>
        </w:rPr>
      </w:pPr>
      <w:bookmarkStart w:id="6" w:name="_Toc24646"/>
      <w:r>
        <w:rPr>
          <w:rFonts w:ascii="仿宋_GB2312" w:eastAsia="仿宋_GB2312" w:hAnsi="仿宋_GB2312" w:cs="仿宋_GB2312" w:hint="eastAsia"/>
          <w:sz w:val="32"/>
          <w:szCs w:val="32"/>
        </w:rPr>
        <w:t>中标后，中标单位踏勘现场，根据灯具安装条件，深化灯具颜色安装支架灯零配件的设计，按照采购单位的要求和项目具体的实施情况及时调整。所有灯具按规定提供灯具实样一款，经采购单位目视检验最终确认后，才能按照灯具订单批量提供灯具，并提供灯具安装说明书。</w:t>
      </w:r>
      <w:bookmarkStart w:id="7" w:name="_Toc15096"/>
    </w:p>
    <w:p w14:paraId="327F49F1" w14:textId="77777777" w:rsidR="00A427E0" w:rsidRDefault="00A427E0" w:rsidP="00A427E0">
      <w:pPr>
        <w:numPr>
          <w:ilvl w:val="0"/>
          <w:numId w:val="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中标后灯具供应阶段，灯具抽样由采购单位送国家级权威机构检测。</w:t>
      </w:r>
    </w:p>
    <w:p w14:paraId="58446576" w14:textId="77777777" w:rsidR="00A427E0" w:rsidRDefault="00A427E0" w:rsidP="00A427E0">
      <w:pPr>
        <w:numPr>
          <w:ilvl w:val="0"/>
          <w:numId w:val="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灯具的工作环境温度：-20℃～60℃。湿度：0%～90%。在此工作温度、湿度下灯具可连续正常工作，并符合相应的国家灯具规范。</w:t>
      </w:r>
    </w:p>
    <w:p w14:paraId="52F54193"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2.LED光源要求</w:t>
      </w:r>
      <w:bookmarkEnd w:id="7"/>
    </w:p>
    <w:p w14:paraId="25E178D9" w14:textId="77777777" w:rsidR="00A427E0" w:rsidRDefault="00A427E0" w:rsidP="00A427E0">
      <w:pPr>
        <w:numPr>
          <w:ilvl w:val="0"/>
          <w:numId w:val="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该类灯具的主要原材料光源封装颗粒品牌</w:t>
      </w:r>
      <w:proofErr w:type="gramStart"/>
      <w:r>
        <w:rPr>
          <w:rFonts w:ascii="仿宋_GB2312" w:eastAsia="仿宋_GB2312" w:hAnsi="仿宋_GB2312" w:cs="仿宋_GB2312" w:hint="eastAsia"/>
          <w:sz w:val="32"/>
          <w:szCs w:val="32"/>
        </w:rPr>
        <w:t>推荐科锐</w:t>
      </w:r>
      <w:proofErr w:type="gramEnd"/>
      <w:r>
        <w:rPr>
          <w:rFonts w:ascii="仿宋_GB2312" w:eastAsia="仿宋_GB2312" w:hAnsi="仿宋_GB2312" w:cs="仿宋_GB2312" w:hint="eastAsia"/>
          <w:sz w:val="32"/>
          <w:szCs w:val="32"/>
        </w:rPr>
        <w:t>（CREE）、飞利浦（PHILIPS）、欧司朗（OSRAM）、日亚（NICHIA）。</w:t>
      </w:r>
    </w:p>
    <w:p w14:paraId="55E5EB81" w14:textId="77777777" w:rsidR="00A427E0" w:rsidRDefault="00A427E0" w:rsidP="00A427E0">
      <w:pPr>
        <w:numPr>
          <w:ilvl w:val="0"/>
          <w:numId w:val="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LED单色芯片的色差必须符合下表的要求：</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
        <w:gridCol w:w="4028"/>
        <w:gridCol w:w="3570"/>
      </w:tblGrid>
      <w:tr w:rsidR="00A427E0" w14:paraId="37348B24" w14:textId="77777777" w:rsidTr="00C1435C">
        <w:trPr>
          <w:tblHeader/>
          <w:jc w:val="center"/>
        </w:trPr>
        <w:tc>
          <w:tcPr>
            <w:tcW w:w="922" w:type="dxa"/>
            <w:shd w:val="clear" w:color="auto" w:fill="auto"/>
            <w:vAlign w:val="center"/>
          </w:tcPr>
          <w:p w14:paraId="7088A96C" w14:textId="77777777" w:rsidR="00A427E0" w:rsidRDefault="00A427E0" w:rsidP="00C1435C">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序号</w:t>
            </w:r>
          </w:p>
        </w:tc>
        <w:tc>
          <w:tcPr>
            <w:tcW w:w="4028" w:type="dxa"/>
            <w:shd w:val="clear" w:color="auto" w:fill="auto"/>
            <w:vAlign w:val="center"/>
          </w:tcPr>
          <w:p w14:paraId="45D89436" w14:textId="77777777" w:rsidR="00A427E0" w:rsidRDefault="00A427E0" w:rsidP="00C1435C">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色温/色彩</w:t>
            </w:r>
          </w:p>
        </w:tc>
        <w:tc>
          <w:tcPr>
            <w:tcW w:w="3570" w:type="dxa"/>
            <w:shd w:val="clear" w:color="auto" w:fill="auto"/>
          </w:tcPr>
          <w:p w14:paraId="20BABEC0" w14:textId="77777777" w:rsidR="00A427E0" w:rsidRDefault="00A427E0" w:rsidP="00C1435C">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偏差</w:t>
            </w:r>
          </w:p>
        </w:tc>
      </w:tr>
      <w:tr w:rsidR="00A427E0" w14:paraId="638646CB" w14:textId="77777777" w:rsidTr="00C1435C">
        <w:trPr>
          <w:jc w:val="center"/>
        </w:trPr>
        <w:tc>
          <w:tcPr>
            <w:tcW w:w="922" w:type="dxa"/>
            <w:vAlign w:val="center"/>
          </w:tcPr>
          <w:p w14:paraId="75CAB12D" w14:textId="77777777" w:rsidR="00A427E0" w:rsidRDefault="00A427E0" w:rsidP="00C1435C">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1</w:t>
            </w:r>
          </w:p>
        </w:tc>
        <w:tc>
          <w:tcPr>
            <w:tcW w:w="4028" w:type="dxa"/>
            <w:vAlign w:val="center"/>
          </w:tcPr>
          <w:p w14:paraId="7BFC0806" w14:textId="77777777" w:rsidR="00A427E0" w:rsidRDefault="00A427E0" w:rsidP="00C1435C">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5001K-8000K</w:t>
            </w:r>
          </w:p>
        </w:tc>
        <w:tc>
          <w:tcPr>
            <w:tcW w:w="3570" w:type="dxa"/>
            <w:vAlign w:val="center"/>
          </w:tcPr>
          <w:p w14:paraId="0ECCD7FA" w14:textId="77777777" w:rsidR="00A427E0" w:rsidRDefault="00A427E0" w:rsidP="00C1435C">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±150K</w:t>
            </w:r>
          </w:p>
        </w:tc>
      </w:tr>
    </w:tbl>
    <w:p w14:paraId="3156C3B2" w14:textId="77777777" w:rsidR="00A427E0" w:rsidRDefault="00A427E0" w:rsidP="00A427E0">
      <w:pPr>
        <w:numPr>
          <w:ilvl w:val="0"/>
          <w:numId w:val="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白光LED灯具的色容差应符合以下规定：同型号白光LED灯具，色容差</w:t>
      </w:r>
      <w:r>
        <w:rPr>
          <w:rFonts w:ascii="宋体" w:hAnsi="宋体" w:cs="宋体" w:hint="eastAsia"/>
          <w:sz w:val="32"/>
          <w:szCs w:val="32"/>
        </w:rPr>
        <w:t>≤</w:t>
      </w:r>
      <w:r>
        <w:rPr>
          <w:rFonts w:ascii="仿宋_GB2312" w:eastAsia="仿宋_GB2312" w:hAnsi="仿宋_GB2312" w:cs="仿宋_GB2312" w:hint="eastAsia"/>
          <w:sz w:val="32"/>
          <w:szCs w:val="32"/>
        </w:rPr>
        <w:t>5SDCM。</w:t>
      </w:r>
    </w:p>
    <w:p w14:paraId="689E575B" w14:textId="77777777" w:rsidR="00A427E0" w:rsidRDefault="00A427E0" w:rsidP="00A427E0">
      <w:pPr>
        <w:numPr>
          <w:ilvl w:val="0"/>
          <w:numId w:val="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当照射对象为纯色物体时，灯具色容差</w:t>
      </w:r>
      <w:r>
        <w:rPr>
          <w:rFonts w:ascii="宋体" w:hAnsi="宋体" w:cs="宋体" w:hint="eastAsia"/>
          <w:sz w:val="32"/>
          <w:szCs w:val="32"/>
        </w:rPr>
        <w:t>≤</w:t>
      </w:r>
      <w:r>
        <w:rPr>
          <w:rFonts w:ascii="仿宋_GB2312" w:eastAsia="仿宋_GB2312" w:hAnsi="仿宋_GB2312" w:cs="仿宋_GB2312" w:hint="eastAsia"/>
          <w:sz w:val="32"/>
          <w:szCs w:val="32"/>
        </w:rPr>
        <w:t>5SDCM。</w:t>
      </w:r>
    </w:p>
    <w:p w14:paraId="1D8A3A24" w14:textId="77777777" w:rsidR="00A427E0" w:rsidRDefault="00A427E0" w:rsidP="00A427E0">
      <w:pPr>
        <w:numPr>
          <w:ilvl w:val="0"/>
          <w:numId w:val="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LED颗粒应满足拥有LM-80认证，颗粒寿命≥5万小时。</w:t>
      </w:r>
    </w:p>
    <w:p w14:paraId="5AE54920" w14:textId="77777777" w:rsidR="00A427E0" w:rsidRDefault="00A427E0" w:rsidP="00A427E0">
      <w:pPr>
        <w:numPr>
          <w:ilvl w:val="0"/>
          <w:numId w:val="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LED颗粒的显色指数（CRI）：白光LED一般显色指数Ra≥80。</w:t>
      </w:r>
    </w:p>
    <w:p w14:paraId="2933267F"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bookmarkStart w:id="8" w:name="_Toc517"/>
      <w:r>
        <w:rPr>
          <w:rFonts w:ascii="仿宋_GB2312" w:eastAsia="仿宋_GB2312" w:hAnsi="仿宋_GB2312" w:cs="仿宋_GB2312" w:hint="eastAsia"/>
          <w:b/>
          <w:bCs/>
          <w:sz w:val="32"/>
          <w:szCs w:val="32"/>
        </w:rPr>
        <w:t>3.LED灯具输入电压要求</w:t>
      </w:r>
      <w:bookmarkEnd w:id="8"/>
    </w:p>
    <w:p w14:paraId="2A588FC2" w14:textId="77777777" w:rsidR="00A427E0" w:rsidRDefault="00A427E0" w:rsidP="00A427E0">
      <w:pPr>
        <w:spacing w:line="560" w:lineRule="exact"/>
        <w:ind w:leftChars="200" w:left="420"/>
        <w:rPr>
          <w:rFonts w:ascii="仿宋_GB2312" w:eastAsia="仿宋_GB2312" w:hAnsi="仿宋_GB2312" w:cs="仿宋_GB2312"/>
          <w:sz w:val="32"/>
          <w:szCs w:val="32"/>
        </w:rPr>
      </w:pPr>
      <w:r>
        <w:rPr>
          <w:rFonts w:ascii="仿宋_GB2312" w:eastAsia="仿宋_GB2312" w:hAnsi="仿宋_GB2312" w:cs="仿宋_GB2312" w:hint="eastAsia"/>
          <w:sz w:val="32"/>
          <w:szCs w:val="32"/>
        </w:rPr>
        <w:t>详细参数标明输入电压为220V的灯具为内置驱动电源。</w:t>
      </w:r>
    </w:p>
    <w:p w14:paraId="228FD31B"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bookmarkStart w:id="9" w:name="_Toc18301"/>
      <w:r>
        <w:rPr>
          <w:rFonts w:ascii="仿宋_GB2312" w:eastAsia="仿宋_GB2312" w:hAnsi="仿宋_GB2312" w:cs="仿宋_GB2312" w:hint="eastAsia"/>
          <w:b/>
          <w:bCs/>
          <w:sz w:val="32"/>
          <w:szCs w:val="32"/>
        </w:rPr>
        <w:t>4.动态LED灯具要求</w:t>
      </w:r>
      <w:bookmarkEnd w:id="9"/>
    </w:p>
    <w:p w14:paraId="02A26D2F" w14:textId="77777777" w:rsidR="00A427E0" w:rsidRDefault="00A427E0" w:rsidP="00A427E0">
      <w:pPr>
        <w:numPr>
          <w:ilvl w:val="0"/>
          <w:numId w:val="8"/>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灯具要求有动态变化的，必须配置符合采购文件要求的控制系统及其所有附件，除主控外，其他设备均价格含在灯具中。</w:t>
      </w:r>
    </w:p>
    <w:p w14:paraId="2C43444B" w14:textId="77777777" w:rsidR="00A427E0" w:rsidRDefault="00A427E0" w:rsidP="00A427E0">
      <w:pPr>
        <w:numPr>
          <w:ilvl w:val="0"/>
          <w:numId w:val="8"/>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所有动态（带控）灯具，必须采用DMX512-A标准控制协议，或兼容于上述协议。</w:t>
      </w:r>
    </w:p>
    <w:p w14:paraId="2B9FCF23" w14:textId="77777777" w:rsidR="00A427E0" w:rsidRDefault="00A427E0" w:rsidP="00B23FB7">
      <w:pPr>
        <w:numPr>
          <w:ilvl w:val="0"/>
          <w:numId w:val="8"/>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动态LED灯具，动态的速率可调，可缓慢连续变化也可跳变。芯片亮度可从0%～100%变化。动态LED灯具灰度级别必须达到</w:t>
      </w:r>
      <w:proofErr w:type="gramStart"/>
      <w:r>
        <w:rPr>
          <w:rFonts w:ascii="仿宋_GB2312" w:eastAsia="仿宋_GB2312" w:hAnsi="仿宋_GB2312" w:cs="仿宋_GB2312" w:hint="eastAsia"/>
          <w:sz w:val="32"/>
          <w:szCs w:val="32"/>
        </w:rPr>
        <w:t>256×256×</w:t>
      </w:r>
      <w:proofErr w:type="gramEnd"/>
      <w:r>
        <w:rPr>
          <w:rFonts w:ascii="仿宋_GB2312" w:eastAsia="仿宋_GB2312" w:hAnsi="仿宋_GB2312" w:cs="仿宋_GB2312" w:hint="eastAsia"/>
          <w:sz w:val="32"/>
          <w:szCs w:val="32"/>
        </w:rPr>
        <w:t>256位灰度。灰度刷新频率不小于1000HZ。彩色的LED灯具必须发出1670万种真彩色。实现全场景同步色彩渐变及追光等各种动感色彩效果，色彩过渡要平稳、圆润，色彩还原要求逼真、细腻、自然。灯具要求3</w:t>
      </w:r>
      <w:proofErr w:type="gramStart"/>
      <w:r>
        <w:rPr>
          <w:rFonts w:ascii="仿宋_GB2312" w:eastAsia="仿宋_GB2312" w:hAnsi="仿宋_GB2312" w:cs="仿宋_GB2312" w:hint="eastAsia"/>
          <w:sz w:val="32"/>
          <w:szCs w:val="32"/>
        </w:rPr>
        <w:t>阶起灰</w:t>
      </w:r>
      <w:proofErr w:type="gramEnd"/>
      <w:r>
        <w:rPr>
          <w:rFonts w:ascii="仿宋_GB2312" w:eastAsia="仿宋_GB2312" w:hAnsi="仿宋_GB2312" w:cs="仿宋_GB2312" w:hint="eastAsia"/>
          <w:sz w:val="32"/>
          <w:szCs w:val="32"/>
        </w:rPr>
        <w:t>。</w:t>
      </w:r>
    </w:p>
    <w:p w14:paraId="2CDA2CAF" w14:textId="77777777" w:rsidR="00A427E0" w:rsidRDefault="00A427E0" w:rsidP="00B23FB7">
      <w:pPr>
        <w:numPr>
          <w:ilvl w:val="0"/>
          <w:numId w:val="8"/>
        </w:numPr>
        <w:spacing w:line="560" w:lineRule="exact"/>
        <w:ind w:firstLineChars="200" w:firstLine="640"/>
        <w:rPr>
          <w:rFonts w:ascii="仿宋_GB2312" w:eastAsia="仿宋_GB2312" w:hAnsi="仿宋_GB2312" w:cs="仿宋_GB2312"/>
          <w:sz w:val="32"/>
          <w:szCs w:val="32"/>
        </w:rPr>
      </w:pPr>
      <w:proofErr w:type="gramStart"/>
      <w:r>
        <w:rPr>
          <w:rFonts w:ascii="仿宋_GB2312" w:eastAsia="仿宋_GB2312" w:hAnsi="仿宋_GB2312" w:cs="仿宋_GB2312" w:hint="eastAsia"/>
          <w:sz w:val="32"/>
          <w:szCs w:val="32"/>
        </w:rPr>
        <w:t>带控灯具</w:t>
      </w:r>
      <w:proofErr w:type="gramEnd"/>
      <w:r>
        <w:rPr>
          <w:rFonts w:ascii="仿宋_GB2312" w:eastAsia="仿宋_GB2312" w:hAnsi="仿宋_GB2312" w:cs="仿宋_GB2312" w:hint="eastAsia"/>
          <w:sz w:val="32"/>
          <w:szCs w:val="32"/>
        </w:rPr>
        <w:t>失控后应具备常亮模式。系统运行时，单个灯的故障必须只表现为它本身的故障，不得引起其他灯连带故障而扩大故障面。</w:t>
      </w:r>
    </w:p>
    <w:p w14:paraId="48F10D8A" w14:textId="77777777" w:rsidR="00A427E0" w:rsidRDefault="00A427E0" w:rsidP="00B23FB7">
      <w:pPr>
        <w:numPr>
          <w:ilvl w:val="0"/>
          <w:numId w:val="8"/>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带控制</w:t>
      </w:r>
      <w:proofErr w:type="gramStart"/>
      <w:r>
        <w:rPr>
          <w:rFonts w:ascii="仿宋_GB2312" w:eastAsia="仿宋_GB2312" w:hAnsi="仿宋_GB2312" w:cs="仿宋_GB2312" w:hint="eastAsia"/>
          <w:sz w:val="32"/>
          <w:szCs w:val="32"/>
        </w:rPr>
        <w:t>灯具需可被</w:t>
      </w:r>
      <w:proofErr w:type="gramEnd"/>
      <w:r>
        <w:rPr>
          <w:rFonts w:ascii="仿宋_GB2312" w:eastAsia="仿宋_GB2312" w:hAnsi="仿宋_GB2312" w:cs="仿宋_GB2312" w:hint="eastAsia"/>
          <w:sz w:val="32"/>
          <w:szCs w:val="32"/>
        </w:rPr>
        <w:t>上级分控系统调试、调用。</w:t>
      </w:r>
    </w:p>
    <w:p w14:paraId="62A14A69"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bookmarkStart w:id="10" w:name="_Toc13353"/>
      <w:r>
        <w:rPr>
          <w:rFonts w:ascii="仿宋_GB2312" w:eastAsia="仿宋_GB2312" w:hAnsi="仿宋_GB2312" w:cs="仿宋_GB2312" w:hint="eastAsia"/>
          <w:b/>
          <w:bCs/>
          <w:sz w:val="32"/>
          <w:szCs w:val="32"/>
        </w:rPr>
        <w:t>5.外观及结构要求</w:t>
      </w:r>
      <w:bookmarkEnd w:id="10"/>
    </w:p>
    <w:p w14:paraId="60B091D5" w14:textId="77777777" w:rsidR="00A427E0" w:rsidRDefault="00A427E0" w:rsidP="00A427E0">
      <w:pPr>
        <w:numPr>
          <w:ilvl w:val="0"/>
          <w:numId w:val="1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外观质量：灯具的表面应光滑，以防污物堆积和便于清洗;无损伤、变形、涂层剥落，玻璃罩应无气泡、明显划痕和裂纹等缺陷。</w:t>
      </w:r>
    </w:p>
    <w:p w14:paraId="70D78399" w14:textId="77777777" w:rsidR="00A427E0" w:rsidRDefault="00A427E0" w:rsidP="00A427E0">
      <w:pPr>
        <w:numPr>
          <w:ilvl w:val="0"/>
          <w:numId w:val="1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外形尺寸：允许偏差范围标明区间的，灯具尺寸在要求范围内为满足要求；未标明尺寸允许偏差范围的灯具尺寸上下浮动10%为满足要求。</w:t>
      </w:r>
    </w:p>
    <w:p w14:paraId="16E08204" w14:textId="77777777" w:rsidR="00A427E0" w:rsidRDefault="00A427E0" w:rsidP="00A427E0">
      <w:pPr>
        <w:numPr>
          <w:ilvl w:val="0"/>
          <w:numId w:val="1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安装和位置尺寸：未标明尺寸允许偏差范围的按照GB-T1804的精度M级别标准执行。</w:t>
      </w:r>
    </w:p>
    <w:p w14:paraId="3DE889A0" w14:textId="77777777" w:rsidR="00A427E0" w:rsidRDefault="00A427E0" w:rsidP="00A427E0">
      <w:pPr>
        <w:numPr>
          <w:ilvl w:val="0"/>
          <w:numId w:val="1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灯具应安装方便，</w:t>
      </w:r>
      <w:proofErr w:type="gramStart"/>
      <w:r>
        <w:rPr>
          <w:rFonts w:ascii="仿宋_GB2312" w:eastAsia="仿宋_GB2312" w:hAnsi="仿宋_GB2312" w:cs="仿宋_GB2312" w:hint="eastAsia"/>
          <w:sz w:val="32"/>
          <w:szCs w:val="32"/>
        </w:rPr>
        <w:t>灯具出线</w:t>
      </w:r>
      <w:proofErr w:type="gramEnd"/>
      <w:r>
        <w:rPr>
          <w:rFonts w:ascii="仿宋_GB2312" w:eastAsia="仿宋_GB2312" w:hAnsi="仿宋_GB2312" w:cs="仿宋_GB2312" w:hint="eastAsia"/>
          <w:sz w:val="32"/>
          <w:szCs w:val="32"/>
        </w:rPr>
        <w:t>方式不能影响现场安装。投光类灯具安装角度应能灵活调节。确定安装角度后，灯具有锁死固定功能。灯具应有特设的导线出(入)口密封装置。灯具内应有电源接线端子，外部接线和内部接线穿过硬质材料时应有保护措施。灯具应配备一个耐温度骤变、废气、烟雾和其他化学物质的钢化玻璃罩。</w:t>
      </w:r>
    </w:p>
    <w:p w14:paraId="1CF4A57B" w14:textId="77777777" w:rsidR="00A427E0" w:rsidRDefault="00A427E0" w:rsidP="00A427E0">
      <w:pPr>
        <w:numPr>
          <w:ilvl w:val="0"/>
          <w:numId w:val="1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所有LED灯具引出线线径应符合GB7000.1（灯具 第1部分：一般要求与试验）的要求，引出线长度按照现场安装情况提供，确保灯与灯之间连线符合最优化。一个回路的灯具可成串提供，灯具引出</w:t>
      </w:r>
      <w:proofErr w:type="gramStart"/>
      <w:r>
        <w:rPr>
          <w:rFonts w:ascii="仿宋_GB2312" w:eastAsia="仿宋_GB2312" w:hAnsi="仿宋_GB2312" w:cs="仿宋_GB2312" w:hint="eastAsia"/>
          <w:sz w:val="32"/>
          <w:szCs w:val="32"/>
        </w:rPr>
        <w:t>线满足</w:t>
      </w:r>
      <w:proofErr w:type="gramEnd"/>
      <w:r>
        <w:rPr>
          <w:rFonts w:ascii="仿宋_GB2312" w:eastAsia="仿宋_GB2312" w:hAnsi="仿宋_GB2312" w:cs="仿宋_GB2312" w:hint="eastAsia"/>
          <w:sz w:val="32"/>
          <w:szCs w:val="32"/>
        </w:rPr>
        <w:t>现场安装要求。 芯线颜色必须符合国标要求，且有明显区别。</w:t>
      </w:r>
    </w:p>
    <w:p w14:paraId="707D17CD" w14:textId="77777777" w:rsidR="00A427E0" w:rsidRDefault="00A427E0" w:rsidP="00A427E0">
      <w:pPr>
        <w:numPr>
          <w:ilvl w:val="0"/>
          <w:numId w:val="1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有针对感应雷击及静电的专用防护元件，器件性能符合IEC61000-4-4（电磁兼容-第4-4部分:试验和测量技术-电快速瞬变脉冲群抗扰度试验）的检测标准。</w:t>
      </w:r>
    </w:p>
    <w:p w14:paraId="0A07158D" w14:textId="77777777" w:rsidR="00A427E0" w:rsidRDefault="00A427E0" w:rsidP="00A427E0">
      <w:pPr>
        <w:numPr>
          <w:ilvl w:val="0"/>
          <w:numId w:val="1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明装灯具及其安装附件及嵌装灯具的颜色纹理需与背景墙面颜色一致，由采购单位确定色卡号。</w:t>
      </w:r>
    </w:p>
    <w:p w14:paraId="4CD28249" w14:textId="77777777" w:rsidR="00A427E0" w:rsidRDefault="00A427E0" w:rsidP="00A427E0">
      <w:pPr>
        <w:numPr>
          <w:ilvl w:val="0"/>
          <w:numId w:val="1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灯具防护等级</w:t>
      </w:r>
      <w:r>
        <w:rPr>
          <w:rFonts w:ascii="宋体" w:hAnsi="宋体" w:cs="宋体" w:hint="eastAsia"/>
          <w:sz w:val="32"/>
          <w:szCs w:val="32"/>
        </w:rPr>
        <w:t>≥</w:t>
      </w:r>
      <w:r>
        <w:rPr>
          <w:rFonts w:ascii="仿宋_GB2312" w:eastAsia="仿宋_GB2312" w:hAnsi="仿宋_GB2312" w:cs="仿宋_GB2312" w:hint="eastAsia"/>
          <w:sz w:val="32"/>
          <w:szCs w:val="32"/>
        </w:rPr>
        <w:t>IP65。灯具防尘防水等级（IP等级）指：防水接头、接线、匹配电源、灯具四部分的防尘防水等级。公母头、三通等辅材的防护等级</w:t>
      </w:r>
      <w:r>
        <w:rPr>
          <w:rFonts w:ascii="宋体" w:hAnsi="宋体" w:cs="宋体" w:hint="eastAsia"/>
          <w:sz w:val="32"/>
          <w:szCs w:val="32"/>
        </w:rPr>
        <w:t>≥</w:t>
      </w:r>
      <w:r>
        <w:rPr>
          <w:rFonts w:ascii="仿宋_GB2312" w:eastAsia="仿宋_GB2312" w:hAnsi="仿宋_GB2312" w:cs="仿宋_GB2312" w:hint="eastAsia"/>
          <w:sz w:val="32"/>
          <w:szCs w:val="32"/>
        </w:rPr>
        <w:t>IP66。</w:t>
      </w:r>
    </w:p>
    <w:p w14:paraId="42DD0FF9" w14:textId="77777777" w:rsidR="00A427E0" w:rsidRDefault="00A427E0" w:rsidP="00A427E0">
      <w:pPr>
        <w:pStyle w:val="Default"/>
        <w:numPr>
          <w:ilvl w:val="0"/>
          <w:numId w:val="10"/>
        </w:numPr>
        <w:ind w:left="0" w:firstLineChars="200" w:firstLine="640"/>
        <w:rPr>
          <w:rFonts w:ascii="仿宋_GB2312" w:eastAsia="仿宋_GB2312" w:hAnsi="仿宋_GB2312" w:cs="仿宋_GB2312"/>
          <w:color w:val="auto"/>
          <w:kern w:val="2"/>
          <w:sz w:val="32"/>
          <w:szCs w:val="32"/>
        </w:rPr>
      </w:pPr>
      <w:bookmarkStart w:id="11" w:name="_Toc20504"/>
      <w:r>
        <w:rPr>
          <w:rFonts w:ascii="仿宋_GB2312" w:eastAsia="仿宋_GB2312" w:hAnsi="仿宋_GB2312" w:cs="仿宋_GB2312" w:hint="eastAsia"/>
          <w:color w:val="auto"/>
          <w:kern w:val="2"/>
          <w:sz w:val="32"/>
          <w:szCs w:val="32"/>
        </w:rPr>
        <w:t>公母接头要求:①采用金属头实心针。②线缆内部芯橡胶圆线</w:t>
      </w:r>
      <w:r>
        <w:rPr>
          <w:rFonts w:ascii="仿宋_GB2312" w:eastAsia="仿宋_GB2312" w:hAnsi="仿宋_GB2312" w:cs="仿宋_GB2312" w:hint="eastAsia"/>
          <w:color w:val="auto"/>
          <w:kern w:val="2"/>
          <w:sz w:val="32"/>
          <w:szCs w:val="32"/>
        </w:rPr>
        <w:lastRenderedPageBreak/>
        <w:t>应采用耐温为-40℃～105℃、阻燃为UL-VW0的安全材质。③线材电缆应具备国标3C认证及美标UL认证，线缆内部芯电线线径不低于0.75平方。④接触件材质为阻燃尼龙，无论在任何情况下都无法燃烧融化，安全系数高。⑤制作工艺采用</w:t>
      </w:r>
      <w:proofErr w:type="gramStart"/>
      <w:r>
        <w:rPr>
          <w:rFonts w:ascii="仿宋_GB2312" w:eastAsia="仿宋_GB2312" w:hAnsi="仿宋_GB2312" w:cs="仿宋_GB2312" w:hint="eastAsia"/>
          <w:color w:val="auto"/>
          <w:kern w:val="2"/>
          <w:sz w:val="32"/>
          <w:szCs w:val="32"/>
        </w:rPr>
        <w:t>一</w:t>
      </w:r>
      <w:proofErr w:type="gramEnd"/>
      <w:r>
        <w:rPr>
          <w:rFonts w:ascii="仿宋_GB2312" w:eastAsia="仿宋_GB2312" w:hAnsi="仿宋_GB2312" w:cs="仿宋_GB2312" w:hint="eastAsia"/>
          <w:color w:val="auto"/>
          <w:kern w:val="2"/>
          <w:sz w:val="32"/>
          <w:szCs w:val="32"/>
        </w:rPr>
        <w:t>体式注塑成型，</w:t>
      </w:r>
      <w:proofErr w:type="gramStart"/>
      <w:r>
        <w:rPr>
          <w:rFonts w:ascii="仿宋_GB2312" w:eastAsia="仿宋_GB2312" w:hAnsi="仿宋_GB2312" w:cs="仿宋_GB2312" w:hint="eastAsia"/>
          <w:color w:val="auto"/>
          <w:kern w:val="2"/>
          <w:sz w:val="32"/>
          <w:szCs w:val="32"/>
        </w:rPr>
        <w:t>无灌胶</w:t>
      </w:r>
      <w:proofErr w:type="gramEnd"/>
      <w:r>
        <w:rPr>
          <w:rFonts w:ascii="仿宋_GB2312" w:eastAsia="仿宋_GB2312" w:hAnsi="仿宋_GB2312" w:cs="仿宋_GB2312" w:hint="eastAsia"/>
          <w:color w:val="auto"/>
          <w:kern w:val="2"/>
          <w:sz w:val="32"/>
          <w:szCs w:val="32"/>
        </w:rPr>
        <w:t>，接头材质具有PVCR0HS环保认证。</w:t>
      </w:r>
    </w:p>
    <w:p w14:paraId="35BA9B0D"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6.材料要求</w:t>
      </w:r>
      <w:bookmarkEnd w:id="11"/>
    </w:p>
    <w:p w14:paraId="52DB0229" w14:textId="77777777" w:rsidR="00A427E0" w:rsidRDefault="00A427E0" w:rsidP="00A427E0">
      <w:pPr>
        <w:numPr>
          <w:ilvl w:val="0"/>
          <w:numId w:val="11"/>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所有要求为不锈钢的材质，必须采用304/2B不锈钢标号；所有要求为铝材的，必须采用高镁防锈3404标号或同等、优于该材料。灯具所采用的电线(缆)、LED和其他电子部件均应符合相应的国家标准或行业标准的规定要求。</w:t>
      </w:r>
    </w:p>
    <w:p w14:paraId="36EEC0D4" w14:textId="77777777" w:rsidR="00A427E0" w:rsidRDefault="00A427E0" w:rsidP="00A427E0">
      <w:pPr>
        <w:numPr>
          <w:ilvl w:val="0"/>
          <w:numId w:val="11"/>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灯具结构式防水，严禁外部打胶。灯具密封圈需采用抗老化硅橡胶圈或同等、优于上标准。应耐温、耐老化和</w:t>
      </w:r>
      <w:proofErr w:type="gramStart"/>
      <w:r>
        <w:rPr>
          <w:rFonts w:ascii="仿宋_GB2312" w:eastAsia="仿宋_GB2312" w:hAnsi="仿宋_GB2312" w:cs="仿宋_GB2312" w:hint="eastAsia"/>
          <w:sz w:val="32"/>
          <w:szCs w:val="32"/>
        </w:rPr>
        <w:t>耐道路</w:t>
      </w:r>
      <w:proofErr w:type="gramEnd"/>
      <w:r>
        <w:rPr>
          <w:rFonts w:ascii="仿宋_GB2312" w:eastAsia="仿宋_GB2312" w:hAnsi="仿宋_GB2312" w:cs="仿宋_GB2312" w:hint="eastAsia"/>
          <w:sz w:val="32"/>
          <w:szCs w:val="32"/>
        </w:rPr>
        <w:t>上可能出现的腐蚀性气体，并应方便更换。</w:t>
      </w:r>
    </w:p>
    <w:p w14:paraId="00684801" w14:textId="77777777" w:rsidR="00A427E0" w:rsidRDefault="00A427E0" w:rsidP="00A427E0">
      <w:pPr>
        <w:numPr>
          <w:ilvl w:val="0"/>
          <w:numId w:val="11"/>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的插销、铰链、螺钉和其他外部构件应用304/2B不锈钢或高镁防锈3404铝合金，其安装构件应不受混凝土的化学反应腐蚀。膨胀管、膨胀螺栓（含螺栓、胀管、平垫圈、弹簧垫和六角螺母等）必须采用不锈钢304/2B材料，且不受混凝土的化学反应腐蚀。</w:t>
      </w:r>
    </w:p>
    <w:p w14:paraId="3B9F10AD"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bookmarkStart w:id="12" w:name="_Toc19172"/>
      <w:r>
        <w:rPr>
          <w:rFonts w:ascii="仿宋_GB2312" w:eastAsia="仿宋_GB2312" w:hAnsi="仿宋_GB2312" w:cs="仿宋_GB2312" w:hint="eastAsia"/>
          <w:b/>
          <w:bCs/>
          <w:sz w:val="32"/>
          <w:szCs w:val="32"/>
        </w:rPr>
        <w:t>7.耐腐蚀性要求</w:t>
      </w:r>
      <w:bookmarkEnd w:id="12"/>
    </w:p>
    <w:p w14:paraId="604F8D2C"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灯具应具有良好的耐腐蚀性能；灯具上的涂层部件，涂层应符合QB/T 1551（《灯具油漆涂层》国家标准）中II类（恶劣的使用环境，如含有工业废气或盐分，潮湿的使用场所）使用条件的要求；灯具上的电镀或化学覆盖件，覆盖层应符合QB/T3741（《灯具电镀、化学覆盖层》轻工行业标准）中Ⅲ类（严酷的使用条件，如空气中含有工业废气或盐分潮湿的环境）使用条件的要求。灯具灯</w:t>
      </w:r>
      <w:proofErr w:type="gramStart"/>
      <w:r>
        <w:rPr>
          <w:rFonts w:ascii="仿宋_GB2312" w:eastAsia="仿宋_GB2312" w:hAnsi="仿宋_GB2312" w:cs="仿宋_GB2312" w:hint="eastAsia"/>
          <w:sz w:val="32"/>
          <w:szCs w:val="32"/>
        </w:rPr>
        <w:t>体材</w:t>
      </w:r>
      <w:proofErr w:type="gramEnd"/>
      <w:r>
        <w:rPr>
          <w:rFonts w:ascii="仿宋_GB2312" w:eastAsia="仿宋_GB2312" w:hAnsi="仿宋_GB2312" w:cs="仿宋_GB2312" w:hint="eastAsia"/>
          <w:sz w:val="32"/>
          <w:szCs w:val="32"/>
        </w:rPr>
        <w:t>质表面应有耐腐蚀、</w:t>
      </w:r>
      <w:proofErr w:type="gramStart"/>
      <w:r>
        <w:rPr>
          <w:rFonts w:ascii="仿宋_GB2312" w:eastAsia="仿宋_GB2312" w:hAnsi="仿宋_GB2312" w:cs="仿宋_GB2312" w:hint="eastAsia"/>
          <w:sz w:val="32"/>
          <w:szCs w:val="32"/>
        </w:rPr>
        <w:t>抗破坏</w:t>
      </w:r>
      <w:proofErr w:type="gramEnd"/>
      <w:r>
        <w:rPr>
          <w:rFonts w:ascii="仿宋_GB2312" w:eastAsia="仿宋_GB2312" w:hAnsi="仿宋_GB2312" w:cs="仿宋_GB2312" w:hint="eastAsia"/>
          <w:sz w:val="32"/>
          <w:szCs w:val="32"/>
        </w:rPr>
        <w:t>处理手段，处理工艺需达10年使用寿命。亚克力材料部</w:t>
      </w:r>
      <w:r>
        <w:rPr>
          <w:rFonts w:ascii="仿宋_GB2312" w:eastAsia="仿宋_GB2312" w:hAnsi="仿宋_GB2312" w:cs="仿宋_GB2312" w:hint="eastAsia"/>
          <w:sz w:val="32"/>
          <w:szCs w:val="32"/>
        </w:rPr>
        <w:lastRenderedPageBreak/>
        <w:t>分保证5年</w:t>
      </w:r>
      <w:proofErr w:type="gramStart"/>
      <w:r>
        <w:rPr>
          <w:rFonts w:ascii="仿宋_GB2312" w:eastAsia="仿宋_GB2312" w:hAnsi="仿宋_GB2312" w:cs="仿宋_GB2312" w:hint="eastAsia"/>
          <w:sz w:val="32"/>
          <w:szCs w:val="32"/>
        </w:rPr>
        <w:t>不</w:t>
      </w:r>
      <w:proofErr w:type="gramEnd"/>
      <w:r>
        <w:rPr>
          <w:rFonts w:ascii="仿宋_GB2312" w:eastAsia="仿宋_GB2312" w:hAnsi="仿宋_GB2312" w:cs="仿宋_GB2312" w:hint="eastAsia"/>
          <w:sz w:val="32"/>
          <w:szCs w:val="32"/>
        </w:rPr>
        <w:t>发黄。</w:t>
      </w:r>
    </w:p>
    <w:p w14:paraId="66E7AE6B"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bookmarkStart w:id="13" w:name="_Toc2295"/>
      <w:bookmarkStart w:id="14" w:name="_Toc6693"/>
      <w:bookmarkStart w:id="15" w:name="_Toc9926"/>
      <w:bookmarkStart w:id="16" w:name="_Toc4937"/>
      <w:bookmarkStart w:id="17" w:name="_Toc20838"/>
      <w:r>
        <w:rPr>
          <w:rFonts w:ascii="仿宋_GB2312" w:eastAsia="仿宋_GB2312" w:hAnsi="仿宋_GB2312" w:cs="仿宋_GB2312" w:hint="eastAsia"/>
          <w:b/>
          <w:bCs/>
          <w:sz w:val="32"/>
          <w:szCs w:val="32"/>
        </w:rPr>
        <w:t>8.电磁兼容</w:t>
      </w:r>
      <w:bookmarkEnd w:id="13"/>
      <w:bookmarkEnd w:id="14"/>
      <w:bookmarkEnd w:id="15"/>
      <w:bookmarkEnd w:id="16"/>
      <w:r>
        <w:rPr>
          <w:rFonts w:ascii="仿宋_GB2312" w:eastAsia="仿宋_GB2312" w:hAnsi="仿宋_GB2312" w:cs="仿宋_GB2312" w:hint="eastAsia"/>
          <w:b/>
          <w:bCs/>
          <w:sz w:val="32"/>
          <w:szCs w:val="32"/>
        </w:rPr>
        <w:t>要求</w:t>
      </w:r>
      <w:bookmarkEnd w:id="17"/>
    </w:p>
    <w:p w14:paraId="611B2C1D" w14:textId="77777777" w:rsidR="00A427E0" w:rsidRDefault="00A427E0" w:rsidP="00A427E0">
      <w:pPr>
        <w:numPr>
          <w:ilvl w:val="0"/>
          <w:numId w:val="12"/>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灯具的无线电骚扰特性应符合GB 17743的要求。</w:t>
      </w:r>
    </w:p>
    <w:p w14:paraId="6A784E4B" w14:textId="77777777" w:rsidR="00A427E0" w:rsidRDefault="00A427E0" w:rsidP="00A427E0">
      <w:pPr>
        <w:numPr>
          <w:ilvl w:val="0"/>
          <w:numId w:val="12"/>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灯具电磁兼容抗扰度应符合GB/T 18595 的要求。</w:t>
      </w:r>
    </w:p>
    <w:p w14:paraId="24607375" w14:textId="77777777" w:rsidR="00A427E0" w:rsidRDefault="00A427E0" w:rsidP="00A427E0">
      <w:pPr>
        <w:numPr>
          <w:ilvl w:val="0"/>
          <w:numId w:val="12"/>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灯具的输入电流谐波应符合GB l7625.1的要求。</w:t>
      </w:r>
    </w:p>
    <w:p w14:paraId="233A0BAC" w14:textId="77777777" w:rsidR="00A427E0" w:rsidRDefault="00A427E0" w:rsidP="00A427E0">
      <w:pPr>
        <w:numPr>
          <w:ilvl w:val="0"/>
          <w:numId w:val="12"/>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LED电子控制装置应采用高压输出的LED电子控制装置，输出电流不超过1.5A。并应符合GB 19510.14的规定。</w:t>
      </w:r>
    </w:p>
    <w:p w14:paraId="04DE99DC" w14:textId="77777777" w:rsidR="00A427E0" w:rsidRDefault="00A427E0" w:rsidP="00A427E0">
      <w:pPr>
        <w:numPr>
          <w:ilvl w:val="0"/>
          <w:numId w:val="12"/>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LED灯具的蓝光控制应符合GB 7000.1的规定。</w:t>
      </w:r>
    </w:p>
    <w:p w14:paraId="6AC12E43"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bookmarkStart w:id="18" w:name="_Toc28959"/>
      <w:r>
        <w:rPr>
          <w:rFonts w:ascii="仿宋_GB2312" w:eastAsia="仿宋_GB2312" w:hAnsi="仿宋_GB2312" w:cs="仿宋_GB2312" w:hint="eastAsia"/>
          <w:b/>
          <w:bCs/>
          <w:sz w:val="32"/>
          <w:szCs w:val="32"/>
        </w:rPr>
        <w:t>9.灯具寿命、光衰、散热等要求</w:t>
      </w:r>
      <w:bookmarkEnd w:id="18"/>
    </w:p>
    <w:p w14:paraId="1018BA07" w14:textId="77777777" w:rsidR="00A427E0" w:rsidRDefault="00A427E0" w:rsidP="00A427E0">
      <w:pPr>
        <w:numPr>
          <w:ilvl w:val="0"/>
          <w:numId w:val="13"/>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灯的光源寿命</w:t>
      </w:r>
      <w:r>
        <w:rPr>
          <w:rFonts w:ascii="宋体" w:hAnsi="宋体" w:cs="宋体" w:hint="eastAsia"/>
          <w:sz w:val="32"/>
          <w:szCs w:val="32"/>
        </w:rPr>
        <w:t>≥</w:t>
      </w:r>
      <w:r>
        <w:rPr>
          <w:rFonts w:ascii="仿宋_GB2312" w:eastAsia="仿宋_GB2312" w:hAnsi="仿宋_GB2312" w:cs="仿宋_GB2312" w:hint="eastAsia"/>
          <w:sz w:val="32"/>
          <w:szCs w:val="32"/>
        </w:rPr>
        <w:t>5万小时。</w:t>
      </w:r>
    </w:p>
    <w:p w14:paraId="1FA5516C" w14:textId="77777777" w:rsidR="00A427E0" w:rsidRDefault="00A427E0" w:rsidP="00A427E0">
      <w:pPr>
        <w:numPr>
          <w:ilvl w:val="0"/>
          <w:numId w:val="13"/>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灯在燃点3千小时时，其光</w:t>
      </w:r>
      <w:proofErr w:type="gramStart"/>
      <w:r>
        <w:rPr>
          <w:rFonts w:ascii="仿宋_GB2312" w:eastAsia="仿宋_GB2312" w:hAnsi="仿宋_GB2312" w:cs="仿宋_GB2312" w:hint="eastAsia"/>
          <w:sz w:val="32"/>
          <w:szCs w:val="32"/>
        </w:rPr>
        <w:t>通维持</w:t>
      </w:r>
      <w:proofErr w:type="gramEnd"/>
      <w:r>
        <w:rPr>
          <w:rFonts w:ascii="仿宋_GB2312" w:eastAsia="仿宋_GB2312" w:hAnsi="仿宋_GB2312" w:cs="仿宋_GB2312" w:hint="eastAsia"/>
          <w:sz w:val="32"/>
          <w:szCs w:val="32"/>
        </w:rPr>
        <w:t>率应</w:t>
      </w:r>
      <w:r>
        <w:rPr>
          <w:rFonts w:ascii="宋体" w:hAnsi="宋体" w:cs="宋体" w:hint="eastAsia"/>
          <w:sz w:val="32"/>
          <w:szCs w:val="32"/>
        </w:rPr>
        <w:t>≥</w:t>
      </w:r>
      <w:r>
        <w:rPr>
          <w:rFonts w:ascii="仿宋_GB2312" w:eastAsia="仿宋_GB2312" w:hAnsi="仿宋_GB2312" w:cs="仿宋_GB2312" w:hint="eastAsia"/>
          <w:sz w:val="32"/>
          <w:szCs w:val="32"/>
        </w:rPr>
        <w:t>96%；在燃点6千小时时，其光</w:t>
      </w:r>
      <w:proofErr w:type="gramStart"/>
      <w:r>
        <w:rPr>
          <w:rFonts w:ascii="仿宋_GB2312" w:eastAsia="仿宋_GB2312" w:hAnsi="仿宋_GB2312" w:cs="仿宋_GB2312" w:hint="eastAsia"/>
          <w:sz w:val="32"/>
          <w:szCs w:val="32"/>
        </w:rPr>
        <w:t>通维持</w:t>
      </w:r>
      <w:proofErr w:type="gramEnd"/>
      <w:r>
        <w:rPr>
          <w:rFonts w:ascii="仿宋_GB2312" w:eastAsia="仿宋_GB2312" w:hAnsi="仿宋_GB2312" w:cs="仿宋_GB2312" w:hint="eastAsia"/>
          <w:sz w:val="32"/>
          <w:szCs w:val="32"/>
        </w:rPr>
        <w:t>率应</w:t>
      </w:r>
      <w:r>
        <w:rPr>
          <w:rFonts w:ascii="宋体" w:hAnsi="宋体" w:cs="宋体" w:hint="eastAsia"/>
          <w:sz w:val="32"/>
          <w:szCs w:val="32"/>
        </w:rPr>
        <w:t>≥</w:t>
      </w:r>
      <w:r>
        <w:rPr>
          <w:rFonts w:ascii="仿宋_GB2312" w:eastAsia="仿宋_GB2312" w:hAnsi="仿宋_GB2312" w:cs="仿宋_GB2312" w:hint="eastAsia"/>
          <w:sz w:val="32"/>
          <w:szCs w:val="32"/>
        </w:rPr>
        <w:t>92%。</w:t>
      </w:r>
    </w:p>
    <w:p w14:paraId="24315C86" w14:textId="77777777" w:rsidR="00A427E0" w:rsidRDefault="00A427E0" w:rsidP="00A427E0">
      <w:pPr>
        <w:numPr>
          <w:ilvl w:val="0"/>
          <w:numId w:val="13"/>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灯的初始光通量（灯具入库或到达安装现场的时间点）可由制造商或销售商标称，但其实测值</w:t>
      </w:r>
      <w:r>
        <w:rPr>
          <w:rFonts w:ascii="宋体" w:hAnsi="宋体" w:cs="宋体" w:hint="eastAsia"/>
          <w:sz w:val="32"/>
          <w:szCs w:val="32"/>
        </w:rPr>
        <w:t>≥</w:t>
      </w:r>
      <w:r>
        <w:rPr>
          <w:rFonts w:ascii="仿宋_GB2312" w:eastAsia="仿宋_GB2312" w:hAnsi="仿宋_GB2312" w:cs="仿宋_GB2312" w:hint="eastAsia"/>
          <w:sz w:val="32"/>
          <w:szCs w:val="32"/>
        </w:rPr>
        <w:t>标称值的95%，</w:t>
      </w:r>
      <w:r>
        <w:rPr>
          <w:rFonts w:ascii="宋体" w:hAnsi="宋体" w:cs="宋体" w:hint="eastAsia"/>
          <w:sz w:val="32"/>
          <w:szCs w:val="32"/>
        </w:rPr>
        <w:t>≤</w:t>
      </w:r>
      <w:r>
        <w:rPr>
          <w:rFonts w:ascii="仿宋_GB2312" w:eastAsia="仿宋_GB2312" w:hAnsi="仿宋_GB2312" w:cs="仿宋_GB2312" w:hint="eastAsia"/>
          <w:sz w:val="32"/>
          <w:szCs w:val="32"/>
        </w:rPr>
        <w:t>标称值的105%。</w:t>
      </w:r>
    </w:p>
    <w:p w14:paraId="14B754AD" w14:textId="77777777" w:rsidR="00A427E0" w:rsidRDefault="00A427E0" w:rsidP="00A427E0">
      <w:pPr>
        <w:numPr>
          <w:ilvl w:val="0"/>
          <w:numId w:val="13"/>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所有LED灯具外壳温度满载负荷2小时候后，温度升高</w:t>
      </w:r>
      <w:r>
        <w:rPr>
          <w:rFonts w:ascii="宋体" w:hAnsi="宋体" w:cs="宋体" w:hint="eastAsia"/>
          <w:sz w:val="32"/>
          <w:szCs w:val="32"/>
        </w:rPr>
        <w:t>≤</w:t>
      </w:r>
      <w:r>
        <w:rPr>
          <w:rFonts w:ascii="仿宋_GB2312" w:eastAsia="仿宋_GB2312" w:hAnsi="仿宋_GB2312" w:cs="仿宋_GB2312" w:hint="eastAsia"/>
          <w:sz w:val="32"/>
          <w:szCs w:val="32"/>
        </w:rPr>
        <w:t>30℃。现场安装后抽检灯具的外壳温度。芯片引脚满载2小时后，温度升高</w:t>
      </w:r>
      <w:r>
        <w:rPr>
          <w:rFonts w:ascii="宋体" w:hAnsi="宋体" w:cs="宋体" w:hint="eastAsia"/>
          <w:sz w:val="32"/>
          <w:szCs w:val="32"/>
        </w:rPr>
        <w:t>≤</w:t>
      </w:r>
      <w:r>
        <w:rPr>
          <w:rFonts w:ascii="仿宋_GB2312" w:eastAsia="仿宋_GB2312" w:hAnsi="仿宋_GB2312" w:cs="仿宋_GB2312" w:hint="eastAsia"/>
          <w:sz w:val="32"/>
          <w:szCs w:val="32"/>
        </w:rPr>
        <w:t>60℃。</w:t>
      </w:r>
      <w:bookmarkStart w:id="19" w:name="_Toc11963"/>
      <w:bookmarkStart w:id="20" w:name="_Toc10067"/>
      <w:bookmarkEnd w:id="6"/>
    </w:p>
    <w:p w14:paraId="58383C13" w14:textId="77777777" w:rsidR="00A427E0" w:rsidRDefault="00A427E0" w:rsidP="00A427E0">
      <w:pPr>
        <w:pStyle w:val="Default"/>
        <w:numPr>
          <w:ilvl w:val="0"/>
          <w:numId w:val="13"/>
        </w:numPr>
        <w:ind w:firstLineChars="200" w:firstLine="640"/>
        <w:rPr>
          <w:rFonts w:ascii="仿宋_GB2312" w:eastAsia="仿宋_GB2312" w:hAnsi="仿宋_GB2312" w:cs="仿宋_GB2312"/>
          <w:color w:val="auto"/>
          <w:kern w:val="2"/>
          <w:sz w:val="32"/>
          <w:szCs w:val="32"/>
        </w:rPr>
      </w:pPr>
      <w:r>
        <w:rPr>
          <w:rFonts w:ascii="仿宋_GB2312" w:eastAsia="仿宋_GB2312" w:hAnsi="仿宋_GB2312" w:cs="仿宋_GB2312" w:hint="eastAsia"/>
          <w:color w:val="auto"/>
          <w:kern w:val="2"/>
          <w:sz w:val="32"/>
          <w:szCs w:val="32"/>
        </w:rPr>
        <w:t>LED电路板封装不得存在明显瑕疵，从而导致灯具的绝缘、抗腐蚀、短路等问题，电路板不得使用电解电容。</w:t>
      </w:r>
    </w:p>
    <w:bookmarkEnd w:id="19"/>
    <w:p w14:paraId="00658CD5" w14:textId="77777777" w:rsidR="00A427E0" w:rsidRDefault="00A427E0" w:rsidP="00A427E0">
      <w:pPr>
        <w:numPr>
          <w:ilvl w:val="0"/>
          <w:numId w:val="5"/>
        </w:numPr>
        <w:spacing w:line="560" w:lineRule="exac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灯具附属控制系统技术通则</w:t>
      </w:r>
    </w:p>
    <w:p w14:paraId="52D87862"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bookmarkStart w:id="21" w:name="_Toc14069"/>
      <w:r>
        <w:rPr>
          <w:rFonts w:ascii="仿宋_GB2312" w:eastAsia="仿宋_GB2312" w:hAnsi="仿宋_GB2312" w:cs="仿宋_GB2312" w:hint="eastAsia"/>
          <w:b/>
          <w:bCs/>
          <w:sz w:val="32"/>
          <w:szCs w:val="32"/>
        </w:rPr>
        <w:t>1.说明</w:t>
      </w:r>
      <w:bookmarkEnd w:id="21"/>
    </w:p>
    <w:p w14:paraId="558F1980" w14:textId="77777777" w:rsidR="00A427E0" w:rsidRDefault="00A427E0" w:rsidP="00A427E0">
      <w:pPr>
        <w:numPr>
          <w:ilvl w:val="0"/>
          <w:numId w:val="14"/>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技术文件详参有规定的，按详</w:t>
      </w:r>
      <w:proofErr w:type="gramStart"/>
      <w:r>
        <w:rPr>
          <w:rFonts w:ascii="仿宋_GB2312" w:eastAsia="仿宋_GB2312" w:hAnsi="仿宋_GB2312" w:cs="仿宋_GB2312" w:hint="eastAsia"/>
          <w:sz w:val="32"/>
          <w:szCs w:val="32"/>
        </w:rPr>
        <w:t>参规定</w:t>
      </w:r>
      <w:proofErr w:type="gramEnd"/>
      <w:r>
        <w:rPr>
          <w:rFonts w:ascii="仿宋_GB2312" w:eastAsia="仿宋_GB2312" w:hAnsi="仿宋_GB2312" w:cs="仿宋_GB2312" w:hint="eastAsia"/>
          <w:sz w:val="32"/>
          <w:szCs w:val="32"/>
        </w:rPr>
        <w:t>执行，没有详</w:t>
      </w:r>
      <w:proofErr w:type="gramStart"/>
      <w:r>
        <w:rPr>
          <w:rFonts w:ascii="仿宋_GB2312" w:eastAsia="仿宋_GB2312" w:hAnsi="仿宋_GB2312" w:cs="仿宋_GB2312" w:hint="eastAsia"/>
          <w:sz w:val="32"/>
          <w:szCs w:val="32"/>
        </w:rPr>
        <w:t>参规定</w:t>
      </w:r>
      <w:proofErr w:type="gramEnd"/>
      <w:r>
        <w:rPr>
          <w:rFonts w:ascii="仿宋_GB2312" w:eastAsia="仿宋_GB2312" w:hAnsi="仿宋_GB2312" w:cs="仿宋_GB2312" w:hint="eastAsia"/>
          <w:sz w:val="32"/>
          <w:szCs w:val="32"/>
        </w:rPr>
        <w:t>的，按照本通则执行。</w:t>
      </w:r>
    </w:p>
    <w:p w14:paraId="6DD219D1" w14:textId="77777777" w:rsidR="00A427E0" w:rsidRDefault="00A427E0" w:rsidP="00A427E0">
      <w:pPr>
        <w:numPr>
          <w:ilvl w:val="0"/>
          <w:numId w:val="14"/>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灯具要求有动态变化的，必须配置符合采购文件要求的控制系统及其所有附件，价格含在灯具中。</w:t>
      </w:r>
    </w:p>
    <w:p w14:paraId="30354A5B" w14:textId="77777777" w:rsidR="00A427E0" w:rsidRDefault="00A427E0" w:rsidP="00A427E0">
      <w:pPr>
        <w:numPr>
          <w:ilvl w:val="0"/>
          <w:numId w:val="14"/>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中标单位必须依据设计施工图纸和技术文件要求，本工程项目的材料、设备、施工必须达到现行中华人民共和国及省、市、行业的一切有关法规、规范的要求，如设计施工图纸、技术文件、标准及规范要求有出入则以较严格者为准。</w:t>
      </w:r>
    </w:p>
    <w:p w14:paraId="07726066" w14:textId="77777777" w:rsidR="00A427E0" w:rsidRDefault="00A427E0" w:rsidP="00A427E0">
      <w:pPr>
        <w:numPr>
          <w:ilvl w:val="0"/>
          <w:numId w:val="14"/>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技术参数为各类综合控制系统的总体要求，中标单位应根据所投灯具的情况，按照控制系统不同控制要求合理配置。</w:t>
      </w:r>
    </w:p>
    <w:p w14:paraId="49E8ECA4"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bookmarkStart w:id="22" w:name="_Toc237"/>
      <w:r>
        <w:rPr>
          <w:rFonts w:ascii="仿宋_GB2312" w:eastAsia="仿宋_GB2312" w:hAnsi="仿宋_GB2312" w:cs="仿宋_GB2312" w:hint="eastAsia"/>
          <w:b/>
          <w:bCs/>
          <w:sz w:val="32"/>
          <w:szCs w:val="32"/>
        </w:rPr>
        <w:t>2.基本要求</w:t>
      </w:r>
      <w:bookmarkEnd w:id="22"/>
    </w:p>
    <w:p w14:paraId="07CB2347" w14:textId="77777777" w:rsidR="00A427E0" w:rsidRDefault="00A427E0" w:rsidP="00A427E0">
      <w:pPr>
        <w:numPr>
          <w:ilvl w:val="0"/>
          <w:numId w:val="15"/>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效果相关功能要求：</w:t>
      </w:r>
    </w:p>
    <w:p w14:paraId="17150A27"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 统一开关：通过网络连接，实现统一开关灯，统一动画播放的开启。</w:t>
      </w:r>
    </w:p>
    <w:p w14:paraId="1D3325DB"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 场景模式调整：根据设计场景需求调换各种模式。</w:t>
      </w:r>
    </w:p>
    <w:p w14:paraId="4E3FF210"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③ 日程设置：根据不同季节时令，调整开启时间和流程。</w:t>
      </w:r>
    </w:p>
    <w:p w14:paraId="06362FCD"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bookmarkStart w:id="23" w:name="_Toc31641"/>
      <w:r>
        <w:rPr>
          <w:rFonts w:ascii="仿宋_GB2312" w:eastAsia="仿宋_GB2312" w:hAnsi="仿宋_GB2312" w:cs="仿宋_GB2312" w:hint="eastAsia"/>
          <w:b/>
          <w:bCs/>
          <w:sz w:val="32"/>
          <w:szCs w:val="32"/>
        </w:rPr>
        <w:t>3.系统运行基本要求</w:t>
      </w:r>
      <w:bookmarkEnd w:id="23"/>
    </w:p>
    <w:p w14:paraId="67D472BC" w14:textId="77777777" w:rsidR="00A427E0" w:rsidRDefault="00A427E0" w:rsidP="00A427E0">
      <w:pPr>
        <w:numPr>
          <w:ilvl w:val="0"/>
          <w:numId w:val="1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标准化</w:t>
      </w:r>
    </w:p>
    <w:p w14:paraId="5C427707"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 数据模型设计遵循业主管理中心统一标准。</w:t>
      </w:r>
    </w:p>
    <w:p w14:paraId="7CDD347C"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 系统间接口遵循业主管理中心制定的统一接口标准。</w:t>
      </w:r>
    </w:p>
    <w:p w14:paraId="4D337D4B" w14:textId="77777777" w:rsidR="00A427E0" w:rsidRDefault="00A427E0" w:rsidP="00A427E0">
      <w:pPr>
        <w:numPr>
          <w:ilvl w:val="0"/>
          <w:numId w:val="1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安全性要求</w:t>
      </w:r>
    </w:p>
    <w:p w14:paraId="4B5A9703"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 系统应采取严格的措施来确保各项操作的安全性，具有完善的权限管理机制，防止未授权用户非法访问系统、非法获取信息或进行非法操作，确保数据信息的安全。</w:t>
      </w:r>
    </w:p>
    <w:p w14:paraId="6D603616"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 数据通信采取加密方式，防止数据被截获、破解。</w:t>
      </w:r>
    </w:p>
    <w:p w14:paraId="1F07EEB1" w14:textId="77777777" w:rsidR="00A427E0" w:rsidRDefault="00A427E0" w:rsidP="00A427E0">
      <w:pPr>
        <w:numPr>
          <w:ilvl w:val="0"/>
          <w:numId w:val="1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实时性要求</w:t>
      </w:r>
    </w:p>
    <w:p w14:paraId="0E5CCA28"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系统必须保证数据采集、处理、传输、显示，报警、执行控制命令的实时性，满足景观照明运营要求。</w:t>
      </w:r>
    </w:p>
    <w:p w14:paraId="18C40972" w14:textId="77777777" w:rsidR="00A427E0" w:rsidRDefault="00A427E0" w:rsidP="00A427E0">
      <w:pPr>
        <w:numPr>
          <w:ilvl w:val="0"/>
          <w:numId w:val="1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实用性要求</w:t>
      </w:r>
    </w:p>
    <w:p w14:paraId="33AB14A2"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① 应具备正常运行模式和紧急运行模式。</w:t>
      </w:r>
    </w:p>
    <w:p w14:paraId="454369DC"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 应具备完善、实用的各集成互连系统联动功能。</w:t>
      </w:r>
    </w:p>
    <w:p w14:paraId="4641030D"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③ 应具有报警管理功能，报警可分级配置、可过滤。</w:t>
      </w:r>
    </w:p>
    <w:p w14:paraId="471ED34D"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④ 应具有完善的历史数据记录、分类、查询、转储、显示、统计分析等管理功能。</w:t>
      </w:r>
    </w:p>
    <w:p w14:paraId="049D190D"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⑤ 应便于组态、调试。</w:t>
      </w:r>
    </w:p>
    <w:p w14:paraId="19D6C6AA"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⑥ 应有利于制定合理的运营管理模式，提高景观照明的运营管理水平。</w:t>
      </w:r>
    </w:p>
    <w:p w14:paraId="5F903169" w14:textId="77777777" w:rsidR="00A427E0" w:rsidRDefault="00A427E0" w:rsidP="00A427E0">
      <w:pPr>
        <w:numPr>
          <w:ilvl w:val="0"/>
          <w:numId w:val="1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可维护性要求</w:t>
      </w:r>
    </w:p>
    <w:p w14:paraId="39C47830"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 应选用统一的、优化的硬件平台，设备标准化，降低维护、维修成本。</w:t>
      </w:r>
    </w:p>
    <w:p w14:paraId="4143AA9F" w14:textId="77777777" w:rsidR="00A427E0" w:rsidRDefault="00A427E0" w:rsidP="00A427E0">
      <w:pPr>
        <w:numPr>
          <w:ilvl w:val="0"/>
          <w:numId w:val="1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开放性要求</w:t>
      </w:r>
    </w:p>
    <w:p w14:paraId="5BF55FCA"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 系统应提供统一标准接口，支持第三</w:t>
      </w:r>
      <w:proofErr w:type="gramStart"/>
      <w:r>
        <w:rPr>
          <w:rFonts w:ascii="仿宋_GB2312" w:eastAsia="仿宋_GB2312" w:hAnsi="仿宋_GB2312" w:cs="仿宋_GB2312" w:hint="eastAsia"/>
          <w:sz w:val="32"/>
          <w:szCs w:val="32"/>
        </w:rPr>
        <w:t>方应用</w:t>
      </w:r>
      <w:proofErr w:type="gramEnd"/>
      <w:r>
        <w:rPr>
          <w:rFonts w:ascii="仿宋_GB2312" w:eastAsia="仿宋_GB2312" w:hAnsi="仿宋_GB2312" w:cs="仿宋_GB2312" w:hint="eastAsia"/>
          <w:sz w:val="32"/>
          <w:szCs w:val="32"/>
        </w:rPr>
        <w:t>集成。</w:t>
      </w:r>
    </w:p>
    <w:p w14:paraId="6F68B3E7"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 系统应具有良好的软件和硬件在线可扩展性。</w:t>
      </w:r>
    </w:p>
    <w:p w14:paraId="1ECA97DC"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③ 系统容量可扩充。</w:t>
      </w:r>
    </w:p>
    <w:p w14:paraId="5D309EF9"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bookmarkStart w:id="24" w:name="_Toc7776"/>
      <w:r>
        <w:rPr>
          <w:rFonts w:ascii="仿宋_GB2312" w:eastAsia="仿宋_GB2312" w:hAnsi="仿宋_GB2312" w:cs="仿宋_GB2312" w:hint="eastAsia"/>
          <w:b/>
          <w:bCs/>
          <w:sz w:val="32"/>
          <w:szCs w:val="32"/>
        </w:rPr>
        <w:t>4.弱电变化控制系统</w:t>
      </w:r>
      <w:bookmarkEnd w:id="24"/>
    </w:p>
    <w:p w14:paraId="2D4F9E4F" w14:textId="77777777" w:rsidR="00A427E0" w:rsidRDefault="00A427E0" w:rsidP="00A427E0">
      <w:pPr>
        <w:numPr>
          <w:ilvl w:val="0"/>
          <w:numId w:val="1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控制系统网络通信协议使用TCP/IP或UDP数据传输方式。</w:t>
      </w:r>
    </w:p>
    <w:p w14:paraId="62790D18" w14:textId="77777777" w:rsidR="00A427E0" w:rsidRDefault="00A427E0" w:rsidP="00A427E0">
      <w:pPr>
        <w:numPr>
          <w:ilvl w:val="0"/>
          <w:numId w:val="1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控制系统采用标准DMX512-A控制协议。</w:t>
      </w:r>
    </w:p>
    <w:p w14:paraId="58F84E19" w14:textId="77777777" w:rsidR="00A427E0" w:rsidRDefault="00A427E0" w:rsidP="00A427E0">
      <w:pPr>
        <w:numPr>
          <w:ilvl w:val="0"/>
          <w:numId w:val="1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软硬件设备具备连接其他设备的相应接口。</w:t>
      </w:r>
    </w:p>
    <w:p w14:paraId="48D90300"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 控制强电系统的接口。</w:t>
      </w:r>
    </w:p>
    <w:p w14:paraId="485502BF"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 控制投影秀、光束灯等第三方设备的接口。</w:t>
      </w:r>
    </w:p>
    <w:p w14:paraId="00573ADF"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③ 与实现灯光互动功能相关设备对接的接口。</w:t>
      </w:r>
    </w:p>
    <w:p w14:paraId="2D7A3C8D" w14:textId="77777777" w:rsidR="00A427E0" w:rsidRDefault="00A427E0" w:rsidP="00A427E0">
      <w:pPr>
        <w:numPr>
          <w:ilvl w:val="0"/>
          <w:numId w:val="1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预留标准TCP/IP、DMX512-A、RS485扩展接口至少2个，可连接其他扩展设备。</w:t>
      </w:r>
    </w:p>
    <w:p w14:paraId="4571C843" w14:textId="77777777" w:rsidR="00A427E0" w:rsidRDefault="00A427E0" w:rsidP="00A427E0">
      <w:pPr>
        <w:numPr>
          <w:ilvl w:val="0"/>
          <w:numId w:val="1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所有动态变化方式可以在总控进行编辑，可在非开灯时间进</w:t>
      </w:r>
      <w:r>
        <w:rPr>
          <w:rFonts w:ascii="仿宋_GB2312" w:eastAsia="仿宋_GB2312" w:hAnsi="仿宋_GB2312" w:cs="仿宋_GB2312" w:hint="eastAsia"/>
          <w:sz w:val="32"/>
          <w:szCs w:val="32"/>
        </w:rPr>
        <w:lastRenderedPageBreak/>
        <w:t>行下载传输。</w:t>
      </w:r>
    </w:p>
    <w:p w14:paraId="391C8ECD" w14:textId="77777777" w:rsidR="00A427E0" w:rsidRDefault="00A427E0" w:rsidP="00A427E0">
      <w:pPr>
        <w:numPr>
          <w:ilvl w:val="0"/>
          <w:numId w:val="1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软件系统具有自动更新下载的功能，新的场景或播放列表可以远程更新。</w:t>
      </w:r>
    </w:p>
    <w:p w14:paraId="179F2DDC" w14:textId="4B292220" w:rsidR="00A427E0" w:rsidRDefault="00A427E0" w:rsidP="005452AF">
      <w:pPr>
        <w:numPr>
          <w:ilvl w:val="0"/>
          <w:numId w:val="1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软件系统可进行定时设置，实现任意时刻的场景自动播放。</w:t>
      </w:r>
    </w:p>
    <w:p w14:paraId="50AF0D2A" w14:textId="20A1C747" w:rsidR="00A427E0" w:rsidRDefault="00A427E0" w:rsidP="005452AF">
      <w:pPr>
        <w:numPr>
          <w:ilvl w:val="0"/>
          <w:numId w:val="1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软件系统具有断网工作能力，在无网络信号的情况下可脱机工作。</w:t>
      </w:r>
    </w:p>
    <w:p w14:paraId="6698DF98" w14:textId="688FE6D6" w:rsidR="00A427E0" w:rsidRDefault="00A427E0" w:rsidP="005452AF">
      <w:pPr>
        <w:numPr>
          <w:ilvl w:val="0"/>
          <w:numId w:val="1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硬件设备就近放置于照明配电箱附近，专用控制箱或者置于配电箱内。</w:t>
      </w:r>
    </w:p>
    <w:p w14:paraId="11C6B42C" w14:textId="3D08D410" w:rsidR="00A427E0" w:rsidRDefault="00A427E0" w:rsidP="005452AF">
      <w:pPr>
        <w:numPr>
          <w:ilvl w:val="0"/>
          <w:numId w:val="1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硬件设备控制端口到第一套灯具的通信距离不小于100米。</w:t>
      </w:r>
    </w:p>
    <w:p w14:paraId="0EFAA952" w14:textId="0C50DF02" w:rsidR="00A427E0" w:rsidRDefault="00A427E0" w:rsidP="005452AF">
      <w:pPr>
        <w:numPr>
          <w:ilvl w:val="0"/>
          <w:numId w:val="1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硬件设备要求工作温度温度-20～60℃，相对湿度0％～90％且无人值守的环境下长期稳定工作。</w:t>
      </w:r>
    </w:p>
    <w:p w14:paraId="413E5E25" w14:textId="1E948762" w:rsidR="00A427E0" w:rsidRDefault="00A427E0" w:rsidP="005452AF">
      <w:pPr>
        <w:numPr>
          <w:ilvl w:val="0"/>
          <w:numId w:val="1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硬件设备支持防雷及POE，光电隔离浪涌抑制保护的功能。</w:t>
      </w:r>
    </w:p>
    <w:p w14:paraId="10AE837E" w14:textId="431A902B" w:rsidR="00A427E0" w:rsidRDefault="00A427E0" w:rsidP="005452AF">
      <w:pPr>
        <w:numPr>
          <w:ilvl w:val="0"/>
          <w:numId w:val="1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硬件设备具备通讯保护功能：控制设备必须具备浪涌抑制保护的功能，静电抑制保护功能，过压、短路、过</w:t>
      </w:r>
      <w:proofErr w:type="gramStart"/>
      <w:r>
        <w:rPr>
          <w:rFonts w:ascii="仿宋_GB2312" w:eastAsia="仿宋_GB2312" w:hAnsi="仿宋_GB2312" w:cs="仿宋_GB2312" w:hint="eastAsia"/>
          <w:sz w:val="32"/>
          <w:szCs w:val="32"/>
        </w:rPr>
        <w:t>温保护</w:t>
      </w:r>
      <w:proofErr w:type="gramEnd"/>
      <w:r>
        <w:rPr>
          <w:rFonts w:ascii="仿宋_GB2312" w:eastAsia="仿宋_GB2312" w:hAnsi="仿宋_GB2312" w:cs="仿宋_GB2312" w:hint="eastAsia"/>
          <w:sz w:val="32"/>
          <w:szCs w:val="32"/>
        </w:rPr>
        <w:t>功能和斜率、空闲保护功能。</w:t>
      </w:r>
    </w:p>
    <w:p w14:paraId="11F72848" w14:textId="6D19AC17" w:rsidR="00A427E0" w:rsidRDefault="00A427E0" w:rsidP="005452AF">
      <w:pPr>
        <w:numPr>
          <w:ilvl w:val="0"/>
          <w:numId w:val="1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硬件设备与灯具质保期限一致。</w:t>
      </w:r>
    </w:p>
    <w:p w14:paraId="51D10BC6" w14:textId="0CEBF2D5" w:rsidR="00A427E0" w:rsidRDefault="00A427E0" w:rsidP="005452AF">
      <w:pPr>
        <w:numPr>
          <w:ilvl w:val="0"/>
          <w:numId w:val="1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硬件设备应符合国家3C、EMC/EMI等相应标准。</w:t>
      </w:r>
    </w:p>
    <w:p w14:paraId="5BBD9EEB" w14:textId="52CF8E40" w:rsidR="00A427E0" w:rsidRDefault="00A427E0" w:rsidP="005452AF">
      <w:pPr>
        <w:numPr>
          <w:ilvl w:val="0"/>
          <w:numId w:val="1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主控制器设置密码锁，防止随意篡改程序。</w:t>
      </w:r>
    </w:p>
    <w:p w14:paraId="14867E1B" w14:textId="7F9101EA" w:rsidR="00A427E0" w:rsidRDefault="00A427E0" w:rsidP="005452AF">
      <w:pPr>
        <w:numPr>
          <w:ilvl w:val="0"/>
          <w:numId w:val="1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分</w:t>
      </w:r>
      <w:proofErr w:type="gramStart"/>
      <w:r>
        <w:rPr>
          <w:rFonts w:ascii="仿宋_GB2312" w:eastAsia="仿宋_GB2312" w:hAnsi="仿宋_GB2312" w:cs="仿宋_GB2312" w:hint="eastAsia"/>
          <w:sz w:val="32"/>
          <w:szCs w:val="32"/>
        </w:rPr>
        <w:t>控设备</w:t>
      </w:r>
      <w:proofErr w:type="gramEnd"/>
      <w:r>
        <w:rPr>
          <w:rFonts w:ascii="仿宋_GB2312" w:eastAsia="仿宋_GB2312" w:hAnsi="仿宋_GB2312" w:cs="仿宋_GB2312" w:hint="eastAsia"/>
          <w:sz w:val="32"/>
          <w:szCs w:val="32"/>
        </w:rPr>
        <w:t>具有识别主控功能，不接受其他设备控制。</w:t>
      </w:r>
    </w:p>
    <w:p w14:paraId="06A09865" w14:textId="790377F3" w:rsidR="00A427E0" w:rsidRPr="005452AF" w:rsidRDefault="00A427E0" w:rsidP="005452AF">
      <w:pPr>
        <w:numPr>
          <w:ilvl w:val="0"/>
          <w:numId w:val="1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安装和位置尺寸：未标明尺寸允许偏差范围的按照GB-T1804的精度M级别标准执行)电气负荷为三级负荷，硬件设备具有上电后运行状态自恢复功能，保证在上电后装置能立即恢复到正常的工作状态。</w:t>
      </w:r>
    </w:p>
    <w:p w14:paraId="5A031236" w14:textId="77777777" w:rsidR="00A427E0" w:rsidRDefault="00A427E0" w:rsidP="00A427E0">
      <w:pPr>
        <w:numPr>
          <w:ilvl w:val="0"/>
          <w:numId w:val="5"/>
        </w:numPr>
        <w:spacing w:line="560" w:lineRule="exac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灯具附属防坠落装置（</w:t>
      </w:r>
      <w:proofErr w:type="gramStart"/>
      <w:r>
        <w:rPr>
          <w:rFonts w:ascii="楷体_GB2312" w:eastAsia="楷体_GB2312" w:hAnsi="楷体_GB2312" w:cs="楷体_GB2312" w:hint="eastAsia"/>
          <w:b/>
          <w:bCs/>
          <w:sz w:val="32"/>
          <w:szCs w:val="32"/>
        </w:rPr>
        <w:t>含防坠落</w:t>
      </w:r>
      <w:proofErr w:type="gramEnd"/>
      <w:r>
        <w:rPr>
          <w:rFonts w:ascii="楷体_GB2312" w:eastAsia="楷体_GB2312" w:hAnsi="楷体_GB2312" w:cs="楷体_GB2312" w:hint="eastAsia"/>
          <w:b/>
          <w:bCs/>
          <w:sz w:val="32"/>
          <w:szCs w:val="32"/>
        </w:rPr>
        <w:t>钢丝绳）配置要求</w:t>
      </w:r>
      <w:bookmarkEnd w:id="20"/>
    </w:p>
    <w:p w14:paraId="42DE924F" w14:textId="77777777" w:rsidR="00A427E0" w:rsidRDefault="00A427E0" w:rsidP="00A427E0">
      <w:pPr>
        <w:widowControl/>
        <w:spacing w:line="56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技术文件详参有规定的，按详</w:t>
      </w:r>
      <w:proofErr w:type="gramStart"/>
      <w:r>
        <w:rPr>
          <w:rFonts w:ascii="仿宋_GB2312" w:eastAsia="仿宋_GB2312" w:hAnsi="仿宋_GB2312" w:cs="仿宋_GB2312" w:hint="eastAsia"/>
          <w:kern w:val="0"/>
          <w:sz w:val="32"/>
          <w:szCs w:val="32"/>
        </w:rPr>
        <w:t>参规定</w:t>
      </w:r>
      <w:proofErr w:type="gramEnd"/>
      <w:r>
        <w:rPr>
          <w:rFonts w:ascii="仿宋_GB2312" w:eastAsia="仿宋_GB2312" w:hAnsi="仿宋_GB2312" w:cs="仿宋_GB2312" w:hint="eastAsia"/>
          <w:kern w:val="0"/>
          <w:sz w:val="32"/>
          <w:szCs w:val="32"/>
        </w:rPr>
        <w:t>执行，没有详</w:t>
      </w:r>
      <w:proofErr w:type="gramStart"/>
      <w:r>
        <w:rPr>
          <w:rFonts w:ascii="仿宋_GB2312" w:eastAsia="仿宋_GB2312" w:hAnsi="仿宋_GB2312" w:cs="仿宋_GB2312" w:hint="eastAsia"/>
          <w:kern w:val="0"/>
          <w:sz w:val="32"/>
          <w:szCs w:val="32"/>
        </w:rPr>
        <w:t>参规定</w:t>
      </w:r>
      <w:proofErr w:type="gramEnd"/>
      <w:r>
        <w:rPr>
          <w:rFonts w:ascii="仿宋_GB2312" w:eastAsia="仿宋_GB2312" w:hAnsi="仿宋_GB2312" w:cs="仿宋_GB2312" w:hint="eastAsia"/>
          <w:kern w:val="0"/>
          <w:sz w:val="32"/>
          <w:szCs w:val="32"/>
        </w:rPr>
        <w:t>的，按照本通则执行。</w:t>
      </w:r>
    </w:p>
    <w:p w14:paraId="6F9FC1BB" w14:textId="77777777" w:rsidR="00A427E0" w:rsidRDefault="00A427E0" w:rsidP="00A427E0">
      <w:pPr>
        <w:widowControl/>
        <w:spacing w:line="56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高空（高度大于2米）安装的灯具必须配置与灯具相匹配的防坠落装置（</w:t>
      </w:r>
      <w:proofErr w:type="gramStart"/>
      <w:r>
        <w:rPr>
          <w:rFonts w:ascii="仿宋_GB2312" w:eastAsia="仿宋_GB2312" w:hAnsi="仿宋_GB2312" w:cs="仿宋_GB2312" w:hint="eastAsia"/>
          <w:kern w:val="0"/>
          <w:sz w:val="32"/>
          <w:szCs w:val="32"/>
        </w:rPr>
        <w:t>含防坠落</w:t>
      </w:r>
      <w:proofErr w:type="gramEnd"/>
      <w:r>
        <w:rPr>
          <w:rFonts w:ascii="仿宋_GB2312" w:eastAsia="仿宋_GB2312" w:hAnsi="仿宋_GB2312" w:cs="仿宋_GB2312" w:hint="eastAsia"/>
          <w:kern w:val="0"/>
          <w:sz w:val="32"/>
          <w:szCs w:val="32"/>
        </w:rPr>
        <w:t>钢丝绳）。恶劣天气，强风袭击或受到外力冲撞时，灯具不会掉落到路面产生危险，防止次生灾害。防坠落装置安装于合理位置。</w:t>
      </w:r>
    </w:p>
    <w:p w14:paraId="5ED80563"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1.钢丝绳材质：304不锈钢。</w:t>
      </w:r>
    </w:p>
    <w:p w14:paraId="20539AE2"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2.钢丝绳直径：≥3mm。</w:t>
      </w:r>
    </w:p>
    <w:p w14:paraId="42698381"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3.钢丝绳拉力：≥400Kg。</w:t>
      </w:r>
    </w:p>
    <w:p w14:paraId="64E6B691" w14:textId="77777777" w:rsidR="00A427E0" w:rsidRDefault="00A427E0" w:rsidP="00A427E0">
      <w:pPr>
        <w:pStyle w:val="Default"/>
        <w:jc w:val="center"/>
        <w:rPr>
          <w:rFonts w:ascii="仿宋_GB2312" w:eastAsia="仿宋_GB2312" w:hAnsi="仿宋_GB2312" w:cs="仿宋_GB2312"/>
          <w:color w:val="auto"/>
          <w:sz w:val="32"/>
          <w:szCs w:val="32"/>
        </w:rPr>
      </w:pPr>
      <w:r>
        <w:rPr>
          <w:rFonts w:ascii="仿宋_GB2312" w:eastAsia="仿宋_GB2312" w:hAnsi="仿宋_GB2312" w:cs="仿宋_GB2312" w:hint="eastAsia"/>
          <w:color w:val="auto"/>
          <w:sz w:val="32"/>
          <w:szCs w:val="32"/>
        </w:rPr>
        <w:t>4.钢丝绳两端固定方式：固定式（结合灯具安装支架等)。</w:t>
      </w:r>
      <w:bookmarkStart w:id="25" w:name="_Toc13459"/>
      <w:r>
        <w:rPr>
          <w:rFonts w:ascii="仿宋_GB2312" w:eastAsia="仿宋_GB2312" w:hAnsi="仿宋_GB2312" w:cs="仿宋_GB2312" w:hint="eastAsia"/>
          <w:color w:val="auto"/>
          <w:sz w:val="32"/>
          <w:szCs w:val="32"/>
        </w:rPr>
        <w:t>（图片仅示意）</w:t>
      </w:r>
    </w:p>
    <w:p w14:paraId="01F6B631" w14:textId="77777777" w:rsidR="00A427E0" w:rsidRDefault="00A427E0" w:rsidP="00A427E0">
      <w:pPr>
        <w:pStyle w:val="Default"/>
        <w:rPr>
          <w:rFonts w:ascii="仿宋_GB2312" w:eastAsia="仿宋_GB2312" w:hAnsi="仿宋_GB2312" w:cs="仿宋_GB2312"/>
          <w:color w:val="auto"/>
          <w:sz w:val="32"/>
          <w:szCs w:val="32"/>
        </w:rPr>
      </w:pPr>
      <w:r>
        <w:rPr>
          <w:rFonts w:ascii="仿宋_GB2312" w:eastAsia="仿宋_GB2312" w:hAnsi="仿宋_GB2312" w:cs="仿宋_GB2312" w:hint="eastAsia"/>
          <w:noProof/>
          <w:color w:val="auto"/>
          <w:sz w:val="32"/>
          <w:szCs w:val="32"/>
        </w:rPr>
        <w:drawing>
          <wp:anchor distT="0" distB="0" distL="114300" distR="114300" simplePos="0" relativeHeight="251655168" behindDoc="0" locked="0" layoutInCell="1" allowOverlap="1" wp14:anchorId="669E0E5D" wp14:editId="6B1AD4BB">
            <wp:simplePos x="0" y="0"/>
            <wp:positionH relativeFrom="column">
              <wp:posOffset>3092450</wp:posOffset>
            </wp:positionH>
            <wp:positionV relativeFrom="paragraph">
              <wp:posOffset>107950</wp:posOffset>
            </wp:positionV>
            <wp:extent cx="2428240" cy="1366520"/>
            <wp:effectExtent l="0" t="0" r="10160" b="5080"/>
            <wp:wrapSquare wrapText="bothSides"/>
            <wp:docPr id="3" name="图片 3" descr="167506565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75065652566"/>
                    <pic:cNvPicPr>
                      <a:picLocks noChangeAspect="1"/>
                    </pic:cNvPicPr>
                  </pic:nvPicPr>
                  <pic:blipFill>
                    <a:blip r:embed="rId8"/>
                    <a:stretch>
                      <a:fillRect/>
                    </a:stretch>
                  </pic:blipFill>
                  <pic:spPr>
                    <a:xfrm>
                      <a:off x="0" y="0"/>
                      <a:ext cx="2428240" cy="1366520"/>
                    </a:xfrm>
                    <a:prstGeom prst="rect">
                      <a:avLst/>
                    </a:prstGeom>
                  </pic:spPr>
                </pic:pic>
              </a:graphicData>
            </a:graphic>
          </wp:anchor>
        </w:drawing>
      </w:r>
      <w:r>
        <w:rPr>
          <w:rFonts w:ascii="仿宋_GB2312" w:eastAsia="仿宋_GB2312" w:hAnsi="仿宋_GB2312" w:cs="仿宋_GB2312" w:hint="eastAsia"/>
          <w:noProof/>
          <w:color w:val="auto"/>
          <w:sz w:val="32"/>
          <w:szCs w:val="32"/>
        </w:rPr>
        <w:drawing>
          <wp:anchor distT="0" distB="0" distL="114300" distR="114300" simplePos="0" relativeHeight="251653120" behindDoc="0" locked="0" layoutInCell="1" allowOverlap="1" wp14:anchorId="235E20B4" wp14:editId="3932C0CA">
            <wp:simplePos x="0" y="0"/>
            <wp:positionH relativeFrom="column">
              <wp:posOffset>225425</wp:posOffset>
            </wp:positionH>
            <wp:positionV relativeFrom="paragraph">
              <wp:posOffset>149860</wp:posOffset>
            </wp:positionV>
            <wp:extent cx="2386965" cy="1343660"/>
            <wp:effectExtent l="0" t="0" r="635" b="2540"/>
            <wp:wrapSquare wrapText="bothSides"/>
            <wp:docPr id="4" name="图片 4" descr="33a8677bcba44641b974a666a4aef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3a8677bcba44641b974a666a4aef91"/>
                    <pic:cNvPicPr>
                      <a:picLocks noChangeAspect="1"/>
                    </pic:cNvPicPr>
                  </pic:nvPicPr>
                  <pic:blipFill>
                    <a:blip r:embed="rId9"/>
                    <a:stretch>
                      <a:fillRect/>
                    </a:stretch>
                  </pic:blipFill>
                  <pic:spPr>
                    <a:xfrm>
                      <a:off x="0" y="0"/>
                      <a:ext cx="2386965" cy="1343660"/>
                    </a:xfrm>
                    <a:prstGeom prst="rect">
                      <a:avLst/>
                    </a:prstGeom>
                  </pic:spPr>
                </pic:pic>
              </a:graphicData>
            </a:graphic>
          </wp:anchor>
        </w:drawing>
      </w:r>
    </w:p>
    <w:p w14:paraId="70B81D49" w14:textId="77777777" w:rsidR="00A427E0" w:rsidRDefault="00A427E0" w:rsidP="00A427E0">
      <w:pPr>
        <w:pStyle w:val="Default"/>
        <w:jc w:val="center"/>
        <w:rPr>
          <w:rFonts w:ascii="仿宋_GB2312" w:eastAsia="仿宋_GB2312" w:hAnsi="仿宋_GB2312" w:cs="仿宋_GB2312"/>
          <w:color w:val="auto"/>
          <w:sz w:val="32"/>
          <w:szCs w:val="32"/>
        </w:rPr>
      </w:pPr>
    </w:p>
    <w:p w14:paraId="62486F28" w14:textId="77777777" w:rsidR="00A427E0" w:rsidRDefault="00A427E0" w:rsidP="00A427E0">
      <w:pPr>
        <w:pStyle w:val="Default"/>
        <w:jc w:val="center"/>
        <w:rPr>
          <w:rFonts w:ascii="仿宋_GB2312" w:eastAsia="仿宋_GB2312" w:hAnsi="仿宋_GB2312" w:cs="仿宋_GB2312"/>
          <w:color w:val="auto"/>
          <w:sz w:val="32"/>
          <w:szCs w:val="32"/>
        </w:rPr>
      </w:pPr>
    </w:p>
    <w:p w14:paraId="0FDD4932" w14:textId="77777777" w:rsidR="00A427E0" w:rsidRDefault="00A427E0" w:rsidP="00A427E0">
      <w:pPr>
        <w:numPr>
          <w:ilvl w:val="0"/>
          <w:numId w:val="5"/>
        </w:numPr>
        <w:rPr>
          <w:rFonts w:ascii="楷体_GB2312" w:eastAsia="楷体_GB2312" w:hAnsi="楷体_GB2312" w:cs="楷体_GB2312"/>
          <w:b/>
          <w:bCs/>
          <w:sz w:val="32"/>
          <w:szCs w:val="32"/>
        </w:rPr>
      </w:pPr>
      <w:r>
        <w:rPr>
          <w:rFonts w:ascii="仿宋_GB2312" w:eastAsia="仿宋_GB2312" w:hAnsi="仿宋_GB2312" w:cs="仿宋_GB2312" w:hint="eastAsia"/>
          <w:sz w:val="32"/>
          <w:szCs w:val="32"/>
        </w:rPr>
        <w:br w:type="page"/>
      </w:r>
      <w:r>
        <w:rPr>
          <w:rFonts w:ascii="楷体_GB2312" w:eastAsia="楷体_GB2312" w:hAnsi="楷体_GB2312" w:cs="楷体_GB2312" w:hint="eastAsia"/>
          <w:b/>
          <w:bCs/>
          <w:sz w:val="32"/>
          <w:szCs w:val="32"/>
        </w:rPr>
        <w:lastRenderedPageBreak/>
        <w:t>景观灯具通用检测要求</w:t>
      </w:r>
      <w:bookmarkEnd w:id="25"/>
    </w:p>
    <w:p w14:paraId="374DB9B6"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bookmarkStart w:id="26" w:name="_Toc30365"/>
      <w:r>
        <w:rPr>
          <w:rFonts w:ascii="仿宋_GB2312" w:eastAsia="仿宋_GB2312" w:hAnsi="仿宋_GB2312" w:cs="仿宋_GB2312" w:hint="eastAsia"/>
          <w:b/>
          <w:bCs/>
          <w:sz w:val="32"/>
          <w:szCs w:val="32"/>
        </w:rPr>
        <w:t>1.说明</w:t>
      </w:r>
      <w:bookmarkEnd w:id="26"/>
    </w:p>
    <w:p w14:paraId="3BDA5DF3"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bookmarkStart w:id="27" w:name="_Toc6588"/>
      <w:r>
        <w:rPr>
          <w:rFonts w:ascii="仿宋_GB2312" w:eastAsia="仿宋_GB2312" w:hAnsi="仿宋_GB2312" w:cs="仿宋_GB2312" w:hint="eastAsia"/>
          <w:b/>
          <w:bCs/>
          <w:sz w:val="32"/>
          <w:szCs w:val="32"/>
        </w:rPr>
        <w:t>所有检测机构均必须为“国家级权威检测机构”。</w:t>
      </w:r>
    </w:p>
    <w:p w14:paraId="4352FD28"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2.灯具不同阶段检测项目</w:t>
      </w:r>
      <w:bookmarkEnd w:id="27"/>
    </w:p>
    <w:tbl>
      <w:tblPr>
        <w:tblW w:w="9826" w:type="dxa"/>
        <w:jc w:val="center"/>
        <w:tblLayout w:type="fixed"/>
        <w:tblCellMar>
          <w:left w:w="0" w:type="dxa"/>
          <w:right w:w="0" w:type="dxa"/>
        </w:tblCellMar>
        <w:tblLook w:val="04A0" w:firstRow="1" w:lastRow="0" w:firstColumn="1" w:lastColumn="0" w:noHBand="0" w:noVBand="1"/>
      </w:tblPr>
      <w:tblGrid>
        <w:gridCol w:w="807"/>
        <w:gridCol w:w="5995"/>
        <w:gridCol w:w="1512"/>
        <w:gridCol w:w="1512"/>
      </w:tblGrid>
      <w:tr w:rsidR="00A427E0" w14:paraId="6D33E411" w14:textId="77777777" w:rsidTr="00C1435C">
        <w:trPr>
          <w:trHeight w:val="1669"/>
          <w:tblHeader/>
          <w:jc w:val="center"/>
        </w:trPr>
        <w:tc>
          <w:tcPr>
            <w:tcW w:w="807" w:type="dxa"/>
            <w:tcBorders>
              <w:top w:val="single" w:sz="4" w:space="0" w:color="000000"/>
              <w:left w:val="single" w:sz="4" w:space="0" w:color="000000"/>
              <w:right w:val="single" w:sz="4" w:space="0" w:color="000000"/>
            </w:tcBorders>
            <w:shd w:val="clear" w:color="auto" w:fill="auto"/>
            <w:tcMar>
              <w:top w:w="4" w:type="dxa"/>
              <w:left w:w="4" w:type="dxa"/>
              <w:bottom w:w="0" w:type="dxa"/>
              <w:right w:w="4" w:type="dxa"/>
            </w:tcMar>
            <w:vAlign w:val="center"/>
          </w:tcPr>
          <w:p w14:paraId="61C6C51D" w14:textId="77777777" w:rsidR="00A427E0" w:rsidRDefault="00A427E0" w:rsidP="00C1435C">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序号</w:t>
            </w:r>
          </w:p>
        </w:tc>
        <w:tc>
          <w:tcPr>
            <w:tcW w:w="5995" w:type="dxa"/>
            <w:tcBorders>
              <w:top w:val="single" w:sz="4" w:space="0" w:color="000000"/>
              <w:left w:val="nil"/>
              <w:bottom w:val="single" w:sz="4" w:space="0" w:color="auto"/>
              <w:right w:val="single" w:sz="4" w:space="0" w:color="000000"/>
            </w:tcBorders>
            <w:shd w:val="clear" w:color="auto" w:fill="auto"/>
            <w:tcMar>
              <w:top w:w="4" w:type="dxa"/>
              <w:left w:w="4" w:type="dxa"/>
              <w:bottom w:w="0" w:type="dxa"/>
              <w:right w:w="4" w:type="dxa"/>
            </w:tcMar>
            <w:vAlign w:val="center"/>
          </w:tcPr>
          <w:p w14:paraId="2184E4B8" w14:textId="77777777" w:rsidR="00A427E0" w:rsidRDefault="00A427E0" w:rsidP="00C1435C">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检测项目</w:t>
            </w:r>
          </w:p>
        </w:tc>
        <w:tc>
          <w:tcPr>
            <w:tcW w:w="1512" w:type="dxa"/>
            <w:tcBorders>
              <w:top w:val="single" w:sz="4" w:space="0" w:color="000000"/>
              <w:left w:val="nil"/>
              <w:bottom w:val="single" w:sz="4" w:space="0" w:color="auto"/>
              <w:right w:val="single" w:sz="4" w:space="0" w:color="000000"/>
            </w:tcBorders>
            <w:shd w:val="clear" w:color="auto" w:fill="auto"/>
            <w:tcMar>
              <w:top w:w="4" w:type="dxa"/>
              <w:left w:w="4" w:type="dxa"/>
              <w:bottom w:w="0" w:type="dxa"/>
              <w:right w:w="4" w:type="dxa"/>
            </w:tcMar>
            <w:vAlign w:val="center"/>
          </w:tcPr>
          <w:p w14:paraId="02473200" w14:textId="77777777" w:rsidR="00A427E0" w:rsidRDefault="00A427E0" w:rsidP="00C1435C">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质保期间</w:t>
            </w:r>
          </w:p>
          <w:p w14:paraId="0055E499" w14:textId="77777777" w:rsidR="00A427E0" w:rsidRDefault="00A427E0" w:rsidP="00C1435C">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全部灯具</w:t>
            </w:r>
          </w:p>
          <w:p w14:paraId="7A2F76B5" w14:textId="77777777" w:rsidR="00A427E0" w:rsidRDefault="00A427E0" w:rsidP="00C1435C">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抽检项目</w:t>
            </w:r>
          </w:p>
        </w:tc>
        <w:tc>
          <w:tcPr>
            <w:tcW w:w="1512" w:type="dxa"/>
            <w:tcBorders>
              <w:top w:val="single" w:sz="4" w:space="0" w:color="000000"/>
              <w:left w:val="nil"/>
              <w:bottom w:val="single" w:sz="4" w:space="0" w:color="auto"/>
              <w:right w:val="single" w:sz="4" w:space="0" w:color="000000"/>
            </w:tcBorders>
            <w:shd w:val="clear" w:color="auto" w:fill="auto"/>
            <w:tcMar>
              <w:top w:w="4" w:type="dxa"/>
              <w:left w:w="4" w:type="dxa"/>
              <w:bottom w:w="0" w:type="dxa"/>
              <w:right w:w="4" w:type="dxa"/>
            </w:tcMar>
            <w:vAlign w:val="center"/>
          </w:tcPr>
          <w:p w14:paraId="09E9E647" w14:textId="77777777" w:rsidR="00A427E0" w:rsidRDefault="00A427E0" w:rsidP="00C1435C">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投标前指定灯具需检测项目</w:t>
            </w:r>
          </w:p>
        </w:tc>
      </w:tr>
      <w:tr w:rsidR="00A427E0" w14:paraId="66EBE2F2" w14:textId="77777777" w:rsidTr="00C1435C">
        <w:trPr>
          <w:trHeight w:val="90"/>
          <w:jc w:val="center"/>
        </w:trPr>
        <w:tc>
          <w:tcPr>
            <w:tcW w:w="9826" w:type="dxa"/>
            <w:gridSpan w:val="4"/>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14:paraId="7AC15BCE" w14:textId="77777777" w:rsidR="00A427E0" w:rsidRDefault="00A427E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b/>
                <w:bCs/>
                <w:sz w:val="32"/>
                <w:szCs w:val="32"/>
              </w:rPr>
              <w:t>一、安</w:t>
            </w:r>
            <w:proofErr w:type="gramStart"/>
            <w:r>
              <w:rPr>
                <w:rFonts w:ascii="仿宋_GB2312" w:eastAsia="仿宋_GB2312" w:hAnsi="仿宋_GB2312" w:cs="仿宋_GB2312" w:hint="eastAsia"/>
                <w:b/>
                <w:bCs/>
                <w:sz w:val="32"/>
                <w:szCs w:val="32"/>
              </w:rPr>
              <w:t>规</w:t>
            </w:r>
            <w:proofErr w:type="gramEnd"/>
            <w:r>
              <w:rPr>
                <w:rFonts w:ascii="仿宋_GB2312" w:eastAsia="仿宋_GB2312" w:hAnsi="仿宋_GB2312" w:cs="仿宋_GB2312" w:hint="eastAsia"/>
                <w:b/>
                <w:bCs/>
                <w:sz w:val="32"/>
                <w:szCs w:val="32"/>
              </w:rPr>
              <w:t>项目</w:t>
            </w:r>
          </w:p>
        </w:tc>
      </w:tr>
      <w:tr w:rsidR="00A427E0" w14:paraId="6C574DC6" w14:textId="77777777" w:rsidTr="00C1435C">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14:paraId="026E5A86" w14:textId="77777777" w:rsidR="00A427E0" w:rsidRDefault="00A427E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w:t>
            </w:r>
          </w:p>
        </w:tc>
        <w:tc>
          <w:tcPr>
            <w:tcW w:w="5995"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5E937CC7"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外部接线和内部接线</w:t>
            </w:r>
          </w:p>
        </w:tc>
        <w:tc>
          <w:tcPr>
            <w:tcW w:w="1512" w:type="dxa"/>
            <w:tcBorders>
              <w:top w:val="single" w:sz="4" w:space="0" w:color="000000"/>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14:paraId="5B26BDAD" w14:textId="77777777" w:rsidR="00A427E0" w:rsidRDefault="00A427E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c>
          <w:tcPr>
            <w:tcW w:w="1512" w:type="dxa"/>
            <w:tcBorders>
              <w:top w:val="single" w:sz="4" w:space="0" w:color="000000"/>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14:paraId="78478F74" w14:textId="77777777" w:rsidR="00A427E0" w:rsidRDefault="00A427E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r>
      <w:tr w:rsidR="00A427E0" w14:paraId="152E9AC2" w14:textId="77777777" w:rsidTr="00C1435C">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14:paraId="6C4F8FDA" w14:textId="77777777" w:rsidR="00A427E0" w:rsidRDefault="00A427E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2</w:t>
            </w:r>
          </w:p>
        </w:tc>
        <w:tc>
          <w:tcPr>
            <w:tcW w:w="5995"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434E7FD4"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防尘、防固体异物和防水：≥IP65</w:t>
            </w:r>
          </w:p>
        </w:tc>
        <w:tc>
          <w:tcPr>
            <w:tcW w:w="1512"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358AB591" w14:textId="77777777" w:rsidR="00A427E0" w:rsidRDefault="00A427E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c>
          <w:tcPr>
            <w:tcW w:w="1512"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25645571" w14:textId="77777777" w:rsidR="00A427E0" w:rsidRDefault="00A427E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r>
      <w:tr w:rsidR="00A427E0" w14:paraId="7A99E1FA" w14:textId="77777777" w:rsidTr="00C1435C">
        <w:trPr>
          <w:trHeight w:val="468"/>
          <w:jc w:val="center"/>
        </w:trPr>
        <w:tc>
          <w:tcPr>
            <w:tcW w:w="807"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14:paraId="37F3BBA0" w14:textId="77777777" w:rsidR="00A427E0" w:rsidRDefault="00A427E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3</w:t>
            </w:r>
          </w:p>
        </w:tc>
        <w:tc>
          <w:tcPr>
            <w:tcW w:w="5995"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1C71B6FA"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潮湿后的绝缘电阻和电气强度</w:t>
            </w:r>
          </w:p>
        </w:tc>
        <w:tc>
          <w:tcPr>
            <w:tcW w:w="1512"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51856418" w14:textId="77777777" w:rsidR="00A427E0" w:rsidRDefault="00A427E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c>
          <w:tcPr>
            <w:tcW w:w="1512"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055DCD4E" w14:textId="77777777" w:rsidR="00A427E0" w:rsidRDefault="00A427E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r>
      <w:tr w:rsidR="00A427E0" w14:paraId="38D306B8" w14:textId="77777777" w:rsidTr="00C1435C">
        <w:trPr>
          <w:trHeight w:val="468"/>
          <w:jc w:val="center"/>
        </w:trPr>
        <w:tc>
          <w:tcPr>
            <w:tcW w:w="9826" w:type="dxa"/>
            <w:gridSpan w:val="4"/>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14:paraId="7C7F404F" w14:textId="77777777" w:rsidR="00A427E0" w:rsidRDefault="00A427E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b/>
                <w:bCs/>
                <w:sz w:val="32"/>
                <w:szCs w:val="32"/>
              </w:rPr>
              <w:t>二、光学项目</w:t>
            </w:r>
          </w:p>
        </w:tc>
      </w:tr>
      <w:tr w:rsidR="00A427E0" w14:paraId="25F43071" w14:textId="77777777" w:rsidTr="00C1435C">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14:paraId="12B5899A"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1</w:t>
            </w:r>
          </w:p>
        </w:tc>
        <w:tc>
          <w:tcPr>
            <w:tcW w:w="5995"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596C9ABB"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色度参数：相关色温、色容差、显色指数</w:t>
            </w:r>
          </w:p>
        </w:tc>
        <w:tc>
          <w:tcPr>
            <w:tcW w:w="1512"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3678E435" w14:textId="77777777" w:rsidR="00A427E0" w:rsidRDefault="00A427E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c>
          <w:tcPr>
            <w:tcW w:w="1512"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56D78AC9" w14:textId="77777777" w:rsidR="00A427E0" w:rsidRDefault="00A427E0" w:rsidP="00C1435C">
            <w:pPr>
              <w:spacing w:line="560" w:lineRule="exact"/>
              <w:jc w:val="center"/>
              <w:rPr>
                <w:rFonts w:ascii="仿宋_GB2312" w:eastAsia="仿宋_GB2312" w:hAnsi="仿宋_GB2312" w:cs="仿宋_GB2312"/>
                <w:sz w:val="32"/>
                <w:szCs w:val="32"/>
              </w:rPr>
            </w:pPr>
          </w:p>
        </w:tc>
      </w:tr>
      <w:tr w:rsidR="00A427E0" w14:paraId="54A5A7CE" w14:textId="77777777" w:rsidTr="00C1435C">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14:paraId="23F3165A"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2</w:t>
            </w:r>
          </w:p>
        </w:tc>
        <w:tc>
          <w:tcPr>
            <w:tcW w:w="5995"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3FAD301F"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电参数：电压、电流、功率</w:t>
            </w:r>
          </w:p>
        </w:tc>
        <w:tc>
          <w:tcPr>
            <w:tcW w:w="1512" w:type="dxa"/>
            <w:tcBorders>
              <w:top w:val="single" w:sz="4" w:space="0" w:color="000000"/>
              <w:left w:val="single" w:sz="4" w:space="0" w:color="auto"/>
              <w:bottom w:val="single" w:sz="4" w:space="0" w:color="000000"/>
              <w:right w:val="single" w:sz="4" w:space="0" w:color="000000"/>
            </w:tcBorders>
            <w:shd w:val="clear" w:color="auto" w:fill="auto"/>
            <w:tcMar>
              <w:top w:w="4" w:type="dxa"/>
              <w:left w:w="4" w:type="dxa"/>
              <w:bottom w:w="0" w:type="dxa"/>
              <w:right w:w="4" w:type="dxa"/>
            </w:tcMar>
            <w:vAlign w:val="center"/>
          </w:tcPr>
          <w:p w14:paraId="721BDC4A" w14:textId="77777777" w:rsidR="00A427E0" w:rsidRDefault="00A427E0" w:rsidP="00C1435C">
            <w:pPr>
              <w:widowControl/>
              <w:spacing w:line="56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c>
          <w:tcPr>
            <w:tcW w:w="1512" w:type="dxa"/>
            <w:tcBorders>
              <w:top w:val="single" w:sz="4" w:space="0" w:color="000000"/>
              <w:left w:val="single" w:sz="4" w:space="0" w:color="auto"/>
              <w:bottom w:val="single" w:sz="4" w:space="0" w:color="000000"/>
              <w:right w:val="single" w:sz="4" w:space="0" w:color="000000"/>
            </w:tcBorders>
            <w:shd w:val="clear" w:color="auto" w:fill="auto"/>
            <w:tcMar>
              <w:top w:w="4" w:type="dxa"/>
              <w:left w:w="4" w:type="dxa"/>
              <w:bottom w:w="0" w:type="dxa"/>
              <w:right w:w="4" w:type="dxa"/>
            </w:tcMar>
            <w:vAlign w:val="center"/>
          </w:tcPr>
          <w:p w14:paraId="31DF0A94" w14:textId="77777777" w:rsidR="00A427E0" w:rsidRDefault="00A427E0" w:rsidP="00C1435C">
            <w:pPr>
              <w:spacing w:line="560" w:lineRule="exact"/>
              <w:jc w:val="center"/>
              <w:rPr>
                <w:rFonts w:ascii="仿宋_GB2312" w:eastAsia="仿宋_GB2312" w:hAnsi="仿宋_GB2312" w:cs="仿宋_GB2312"/>
                <w:sz w:val="32"/>
                <w:szCs w:val="32"/>
              </w:rPr>
            </w:pPr>
          </w:p>
        </w:tc>
      </w:tr>
    </w:tbl>
    <w:p w14:paraId="72237415" w14:textId="77777777" w:rsidR="00A427E0" w:rsidRDefault="00A427E0" w:rsidP="00A427E0">
      <w:pPr>
        <w:rPr>
          <w:rFonts w:ascii="仿宋_GB2312" w:eastAsia="仿宋_GB2312" w:hAnsi="仿宋_GB2312" w:cs="仿宋_GB2312"/>
          <w:b/>
          <w:bCs/>
          <w:sz w:val="32"/>
          <w:szCs w:val="32"/>
        </w:rPr>
      </w:pPr>
      <w:bookmarkStart w:id="28" w:name="_Toc12436"/>
      <w:r>
        <w:rPr>
          <w:rFonts w:ascii="仿宋_GB2312" w:eastAsia="仿宋_GB2312" w:hAnsi="仿宋_GB2312" w:cs="仿宋_GB2312" w:hint="eastAsia"/>
          <w:b/>
          <w:bCs/>
          <w:sz w:val="32"/>
          <w:szCs w:val="32"/>
        </w:rPr>
        <w:br w:type="page"/>
      </w:r>
    </w:p>
    <w:p w14:paraId="55293932"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3.质保期期间灯具其他抽检项目</w:t>
      </w:r>
      <w:bookmarkEnd w:id="28"/>
    </w:p>
    <w:tbl>
      <w:tblPr>
        <w:tblW w:w="8298" w:type="dxa"/>
        <w:jc w:val="center"/>
        <w:tblLayout w:type="fixed"/>
        <w:tblCellMar>
          <w:top w:w="15" w:type="dxa"/>
          <w:left w:w="15" w:type="dxa"/>
          <w:bottom w:w="15" w:type="dxa"/>
          <w:right w:w="15" w:type="dxa"/>
        </w:tblCellMar>
        <w:tblLook w:val="04A0" w:firstRow="1" w:lastRow="0" w:firstColumn="1" w:lastColumn="0" w:noHBand="0" w:noVBand="1"/>
      </w:tblPr>
      <w:tblGrid>
        <w:gridCol w:w="488"/>
        <w:gridCol w:w="1861"/>
        <w:gridCol w:w="5949"/>
      </w:tblGrid>
      <w:tr w:rsidR="00A427E0" w14:paraId="24AFD4E1" w14:textId="77777777" w:rsidTr="00C1435C">
        <w:trPr>
          <w:trHeight w:val="681"/>
          <w:tblHeader/>
          <w:jc w:val="center"/>
        </w:trPr>
        <w:tc>
          <w:tcPr>
            <w:tcW w:w="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841ED6" w14:textId="77777777" w:rsidR="00A427E0" w:rsidRDefault="00A427E0" w:rsidP="00C1435C">
            <w:pPr>
              <w:spacing w:line="560" w:lineRule="exact"/>
              <w:jc w:val="center"/>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序号</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FD241" w14:textId="77777777" w:rsidR="00A427E0" w:rsidRDefault="00A427E0" w:rsidP="00C1435C">
            <w:pPr>
              <w:spacing w:line="560" w:lineRule="exact"/>
              <w:jc w:val="center"/>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检测对象</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1F1A3" w14:textId="77777777" w:rsidR="00A427E0" w:rsidRDefault="00A427E0" w:rsidP="00C1435C">
            <w:pPr>
              <w:widowControl/>
              <w:spacing w:line="560" w:lineRule="exact"/>
              <w:jc w:val="center"/>
              <w:textAlignment w:val="center"/>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检测项目</w:t>
            </w:r>
          </w:p>
        </w:tc>
      </w:tr>
      <w:tr w:rsidR="00A427E0" w14:paraId="73DB512F" w14:textId="77777777" w:rsidTr="00C1435C">
        <w:trPr>
          <w:trHeight w:val="539"/>
          <w:jc w:val="center"/>
        </w:trPr>
        <w:tc>
          <w:tcPr>
            <w:tcW w:w="488" w:type="dxa"/>
            <w:vMerge w:val="restart"/>
            <w:tcBorders>
              <w:top w:val="single" w:sz="4" w:space="0" w:color="000000"/>
              <w:left w:val="single" w:sz="4" w:space="0" w:color="000000"/>
              <w:right w:val="single" w:sz="4" w:space="0" w:color="000000"/>
            </w:tcBorders>
            <w:shd w:val="clear" w:color="auto" w:fill="auto"/>
            <w:vAlign w:val="center"/>
          </w:tcPr>
          <w:p w14:paraId="08868D57"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1</w:t>
            </w:r>
          </w:p>
        </w:tc>
        <w:tc>
          <w:tcPr>
            <w:tcW w:w="1861" w:type="dxa"/>
            <w:vMerge w:val="restart"/>
            <w:tcBorders>
              <w:top w:val="single" w:sz="4" w:space="0" w:color="000000"/>
              <w:left w:val="single" w:sz="4" w:space="0" w:color="000000"/>
              <w:right w:val="single" w:sz="4" w:space="0" w:color="000000"/>
            </w:tcBorders>
            <w:shd w:val="clear" w:color="auto" w:fill="auto"/>
            <w:vAlign w:val="center"/>
          </w:tcPr>
          <w:p w14:paraId="2CE8EEAA"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外壳、外露安装支架、螺丝螺帽等附件</w:t>
            </w:r>
          </w:p>
        </w:tc>
        <w:tc>
          <w:tcPr>
            <w:tcW w:w="5949" w:type="dxa"/>
            <w:tcBorders>
              <w:top w:val="single" w:sz="4" w:space="0" w:color="000000"/>
              <w:left w:val="single" w:sz="4" w:space="0" w:color="000000"/>
              <w:bottom w:val="single" w:sz="4" w:space="0" w:color="auto"/>
              <w:right w:val="single" w:sz="4" w:space="0" w:color="000000"/>
            </w:tcBorders>
            <w:shd w:val="clear" w:color="auto" w:fill="auto"/>
            <w:vAlign w:val="center"/>
          </w:tcPr>
          <w:p w14:paraId="7F18C21A" w14:textId="77777777" w:rsidR="00A427E0" w:rsidRDefault="00A427E0" w:rsidP="00C1435C">
            <w:pPr>
              <w:widowControl/>
              <w:spacing w:line="480" w:lineRule="exact"/>
              <w:jc w:val="left"/>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必须采用高压铸铝合金、拉伸铝合金、以及304不锈钢等材质。</w:t>
            </w:r>
          </w:p>
        </w:tc>
      </w:tr>
      <w:tr w:rsidR="00A427E0" w14:paraId="4745DB4D" w14:textId="77777777" w:rsidTr="00C1435C">
        <w:trPr>
          <w:trHeight w:val="616"/>
          <w:jc w:val="center"/>
        </w:trPr>
        <w:tc>
          <w:tcPr>
            <w:tcW w:w="488" w:type="dxa"/>
            <w:vMerge/>
            <w:tcBorders>
              <w:left w:val="single" w:sz="4" w:space="0" w:color="000000"/>
              <w:bottom w:val="single" w:sz="4" w:space="0" w:color="000000"/>
              <w:right w:val="single" w:sz="4" w:space="0" w:color="000000"/>
            </w:tcBorders>
            <w:shd w:val="clear" w:color="auto" w:fill="auto"/>
            <w:vAlign w:val="center"/>
          </w:tcPr>
          <w:p w14:paraId="3FC66E16" w14:textId="77777777" w:rsidR="00A427E0" w:rsidRDefault="00A427E0" w:rsidP="00C1435C">
            <w:pPr>
              <w:widowControl/>
              <w:spacing w:line="480" w:lineRule="exact"/>
              <w:jc w:val="center"/>
              <w:textAlignment w:val="center"/>
              <w:rPr>
                <w:rFonts w:ascii="仿宋_GB2312" w:eastAsia="仿宋_GB2312" w:hAnsi="仿宋_GB2312" w:cs="仿宋_GB2312"/>
                <w:kern w:val="0"/>
                <w:sz w:val="32"/>
                <w:szCs w:val="32"/>
              </w:rPr>
            </w:pPr>
          </w:p>
        </w:tc>
        <w:tc>
          <w:tcPr>
            <w:tcW w:w="1861" w:type="dxa"/>
            <w:vMerge/>
            <w:tcBorders>
              <w:left w:val="single" w:sz="4" w:space="0" w:color="000000"/>
              <w:bottom w:val="single" w:sz="4" w:space="0" w:color="000000"/>
              <w:right w:val="single" w:sz="4" w:space="0" w:color="000000"/>
            </w:tcBorders>
            <w:shd w:val="clear" w:color="auto" w:fill="auto"/>
            <w:vAlign w:val="center"/>
          </w:tcPr>
          <w:p w14:paraId="3A7A1F21" w14:textId="77777777" w:rsidR="00A427E0" w:rsidRDefault="00A427E0" w:rsidP="00C1435C">
            <w:pPr>
              <w:widowControl/>
              <w:spacing w:line="480" w:lineRule="exact"/>
              <w:jc w:val="center"/>
              <w:textAlignment w:val="center"/>
              <w:rPr>
                <w:rFonts w:ascii="仿宋_GB2312" w:eastAsia="仿宋_GB2312" w:hAnsi="仿宋_GB2312" w:cs="仿宋_GB2312"/>
                <w:kern w:val="0"/>
                <w:sz w:val="32"/>
                <w:szCs w:val="32"/>
              </w:rPr>
            </w:pPr>
          </w:p>
        </w:tc>
        <w:tc>
          <w:tcPr>
            <w:tcW w:w="5949" w:type="dxa"/>
            <w:tcBorders>
              <w:top w:val="single" w:sz="4" w:space="0" w:color="auto"/>
              <w:left w:val="single" w:sz="4" w:space="0" w:color="000000"/>
              <w:bottom w:val="single" w:sz="4" w:space="0" w:color="000000"/>
              <w:right w:val="single" w:sz="4" w:space="0" w:color="000000"/>
            </w:tcBorders>
            <w:shd w:val="clear" w:color="auto" w:fill="auto"/>
            <w:vAlign w:val="center"/>
          </w:tcPr>
          <w:p w14:paraId="7A09065B" w14:textId="77777777" w:rsidR="00A427E0" w:rsidRDefault="00A427E0" w:rsidP="00C1435C">
            <w:pPr>
              <w:widowControl/>
              <w:spacing w:line="480" w:lineRule="exact"/>
              <w:jc w:val="left"/>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高处安装的灯具，必须配备防坠落装置（</w:t>
            </w:r>
            <w:proofErr w:type="gramStart"/>
            <w:r>
              <w:rPr>
                <w:rFonts w:ascii="仿宋_GB2312" w:eastAsia="仿宋_GB2312" w:hAnsi="仿宋_GB2312" w:cs="仿宋_GB2312" w:hint="eastAsia"/>
                <w:kern w:val="0"/>
                <w:sz w:val="32"/>
                <w:szCs w:val="32"/>
              </w:rPr>
              <w:t>含防坠落</w:t>
            </w:r>
            <w:proofErr w:type="gramEnd"/>
            <w:r>
              <w:rPr>
                <w:rFonts w:ascii="仿宋_GB2312" w:eastAsia="仿宋_GB2312" w:hAnsi="仿宋_GB2312" w:cs="仿宋_GB2312" w:hint="eastAsia"/>
                <w:kern w:val="0"/>
                <w:sz w:val="32"/>
                <w:szCs w:val="32"/>
              </w:rPr>
              <w:t>钢丝绳）。</w:t>
            </w:r>
          </w:p>
        </w:tc>
      </w:tr>
      <w:tr w:rsidR="00A427E0" w14:paraId="74E3271E" w14:textId="77777777" w:rsidTr="00C1435C">
        <w:trPr>
          <w:trHeight w:val="536"/>
          <w:jc w:val="center"/>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DFAF7C1"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2</w:t>
            </w:r>
          </w:p>
        </w:tc>
        <w:tc>
          <w:tcPr>
            <w:tcW w:w="18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FFF9EB2"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防水接头、引出线</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780EF9" w14:textId="77777777" w:rsidR="00A427E0" w:rsidRDefault="00A427E0" w:rsidP="00C1435C">
            <w:pPr>
              <w:widowControl/>
              <w:spacing w:line="480" w:lineRule="exact"/>
              <w:jc w:val="left"/>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灯具（</w:t>
            </w:r>
            <w:r>
              <w:rPr>
                <w:rFonts w:ascii="微软雅黑" w:eastAsia="微软雅黑" w:hAnsi="微软雅黑" w:cs="微软雅黑" w:hint="eastAsia"/>
                <w:kern w:val="0"/>
                <w:sz w:val="32"/>
                <w:szCs w:val="32"/>
              </w:rPr>
              <w:t>&gt;</w:t>
            </w:r>
            <w:r>
              <w:rPr>
                <w:rFonts w:ascii="仿宋_GB2312" w:eastAsia="仿宋_GB2312" w:hAnsi="仿宋_GB2312" w:cs="仿宋_GB2312" w:hint="eastAsia"/>
                <w:kern w:val="0"/>
                <w:sz w:val="32"/>
                <w:szCs w:val="32"/>
              </w:rPr>
              <w:t>30W）必须有防水接头。</w:t>
            </w:r>
          </w:p>
        </w:tc>
      </w:tr>
      <w:tr w:rsidR="00A427E0" w14:paraId="75AC888A" w14:textId="77777777" w:rsidTr="00C1435C">
        <w:trPr>
          <w:trHeight w:val="445"/>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60A0BC" w14:textId="77777777" w:rsidR="00A427E0" w:rsidRDefault="00A427E0" w:rsidP="00C1435C">
            <w:pPr>
              <w:spacing w:line="480" w:lineRule="exact"/>
              <w:jc w:val="center"/>
              <w:rPr>
                <w:rFonts w:ascii="仿宋_GB2312" w:eastAsia="仿宋_GB2312" w:hAnsi="仿宋_GB2312" w:cs="仿宋_GB2312"/>
                <w:sz w:val="32"/>
                <w:szCs w:val="32"/>
              </w:rPr>
            </w:pPr>
          </w:p>
        </w:tc>
        <w:tc>
          <w:tcPr>
            <w:tcW w:w="18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03296F" w14:textId="77777777" w:rsidR="00A427E0" w:rsidRDefault="00A427E0" w:rsidP="00C1435C">
            <w:pPr>
              <w:spacing w:line="480" w:lineRule="exact"/>
              <w:jc w:val="center"/>
              <w:rPr>
                <w:rFonts w:ascii="仿宋_GB2312" w:eastAsia="仿宋_GB2312" w:hAnsi="仿宋_GB2312" w:cs="仿宋_GB2312"/>
                <w:sz w:val="32"/>
                <w:szCs w:val="32"/>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958B2" w14:textId="77777777" w:rsidR="00A427E0" w:rsidRDefault="00A427E0" w:rsidP="00C1435C">
            <w:pPr>
              <w:widowControl/>
              <w:spacing w:line="480" w:lineRule="exact"/>
              <w:jc w:val="left"/>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灯具（</w:t>
            </w:r>
            <w:r>
              <w:rPr>
                <w:rFonts w:ascii="微软雅黑" w:eastAsia="微软雅黑" w:hAnsi="微软雅黑" w:cs="微软雅黑" w:hint="eastAsia"/>
                <w:kern w:val="0"/>
                <w:sz w:val="32"/>
                <w:szCs w:val="32"/>
              </w:rPr>
              <w:t>&gt;</w:t>
            </w:r>
            <w:r>
              <w:rPr>
                <w:rFonts w:ascii="仿宋_GB2312" w:eastAsia="仿宋_GB2312" w:hAnsi="仿宋_GB2312" w:cs="仿宋_GB2312" w:hint="eastAsia"/>
                <w:kern w:val="0"/>
                <w:sz w:val="32"/>
                <w:szCs w:val="32"/>
              </w:rPr>
              <w:t>30W）引出线（线芯）线径必须</w:t>
            </w:r>
            <w:r>
              <w:rPr>
                <w:rFonts w:ascii="宋体" w:hAnsi="宋体" w:cs="宋体" w:hint="eastAsia"/>
                <w:kern w:val="0"/>
                <w:sz w:val="32"/>
                <w:szCs w:val="32"/>
              </w:rPr>
              <w:t>≥</w:t>
            </w:r>
            <w:r>
              <w:rPr>
                <w:rFonts w:ascii="仿宋_GB2312" w:eastAsia="仿宋_GB2312" w:hAnsi="仿宋_GB2312" w:cs="仿宋_GB2312" w:hint="eastAsia"/>
                <w:kern w:val="0"/>
                <w:sz w:val="32"/>
                <w:szCs w:val="32"/>
              </w:rPr>
              <w:t>1.5mm²。</w:t>
            </w:r>
          </w:p>
        </w:tc>
      </w:tr>
      <w:tr w:rsidR="00A427E0" w14:paraId="39E11855" w14:textId="77777777" w:rsidTr="00C1435C">
        <w:trPr>
          <w:trHeight w:val="445"/>
          <w:jc w:val="center"/>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6FF1B34"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3</w:t>
            </w:r>
          </w:p>
        </w:tc>
        <w:tc>
          <w:tcPr>
            <w:tcW w:w="18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3C38A82"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电气安全</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5775D" w14:textId="77777777" w:rsidR="00A427E0" w:rsidRDefault="00A427E0" w:rsidP="00C1435C">
            <w:pPr>
              <w:widowControl/>
              <w:spacing w:line="480" w:lineRule="exact"/>
              <w:jc w:val="left"/>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外部接线和内部接线。</w:t>
            </w:r>
          </w:p>
        </w:tc>
      </w:tr>
      <w:tr w:rsidR="00A427E0" w14:paraId="23BB57C7" w14:textId="77777777" w:rsidTr="00C1435C">
        <w:trPr>
          <w:trHeight w:val="445"/>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6F3DF0" w14:textId="77777777" w:rsidR="00A427E0" w:rsidRDefault="00A427E0" w:rsidP="00C1435C">
            <w:pPr>
              <w:spacing w:line="480" w:lineRule="exact"/>
              <w:jc w:val="center"/>
              <w:rPr>
                <w:rFonts w:ascii="仿宋_GB2312" w:eastAsia="仿宋_GB2312" w:hAnsi="仿宋_GB2312" w:cs="仿宋_GB2312"/>
                <w:sz w:val="32"/>
                <w:szCs w:val="32"/>
              </w:rPr>
            </w:pPr>
          </w:p>
        </w:tc>
        <w:tc>
          <w:tcPr>
            <w:tcW w:w="18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A7D77C" w14:textId="77777777" w:rsidR="00A427E0" w:rsidRDefault="00A427E0" w:rsidP="00C1435C">
            <w:pPr>
              <w:spacing w:line="480" w:lineRule="exact"/>
              <w:jc w:val="center"/>
              <w:rPr>
                <w:rFonts w:ascii="仿宋_GB2312" w:eastAsia="仿宋_GB2312" w:hAnsi="仿宋_GB2312" w:cs="仿宋_GB2312"/>
                <w:sz w:val="32"/>
                <w:szCs w:val="32"/>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28BD5" w14:textId="77777777" w:rsidR="00A427E0" w:rsidRDefault="00A427E0" w:rsidP="00C1435C">
            <w:pPr>
              <w:widowControl/>
              <w:spacing w:line="480" w:lineRule="exact"/>
              <w:jc w:val="left"/>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接地规定：220V的灯具需检测。</w:t>
            </w:r>
          </w:p>
        </w:tc>
      </w:tr>
      <w:tr w:rsidR="00A427E0" w14:paraId="49A51BB9" w14:textId="77777777" w:rsidTr="00C1435C">
        <w:trPr>
          <w:trHeight w:val="357"/>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232842" w14:textId="77777777" w:rsidR="00A427E0" w:rsidRDefault="00A427E0" w:rsidP="00C1435C">
            <w:pPr>
              <w:spacing w:line="480" w:lineRule="exact"/>
              <w:jc w:val="center"/>
              <w:rPr>
                <w:rFonts w:ascii="仿宋_GB2312" w:eastAsia="仿宋_GB2312" w:hAnsi="仿宋_GB2312" w:cs="仿宋_GB2312"/>
                <w:sz w:val="32"/>
                <w:szCs w:val="32"/>
              </w:rPr>
            </w:pPr>
          </w:p>
        </w:tc>
        <w:tc>
          <w:tcPr>
            <w:tcW w:w="18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CC6A4F" w14:textId="77777777" w:rsidR="00A427E0" w:rsidRDefault="00A427E0" w:rsidP="00C1435C">
            <w:pPr>
              <w:spacing w:line="480" w:lineRule="exact"/>
              <w:jc w:val="center"/>
              <w:rPr>
                <w:rFonts w:ascii="仿宋_GB2312" w:eastAsia="仿宋_GB2312" w:hAnsi="仿宋_GB2312" w:cs="仿宋_GB2312"/>
                <w:sz w:val="32"/>
                <w:szCs w:val="32"/>
              </w:rPr>
            </w:pPr>
          </w:p>
        </w:tc>
        <w:tc>
          <w:tcPr>
            <w:tcW w:w="5949" w:type="dxa"/>
            <w:tcBorders>
              <w:top w:val="single" w:sz="4" w:space="0" w:color="000000"/>
              <w:left w:val="single" w:sz="4" w:space="0" w:color="000000"/>
              <w:bottom w:val="single" w:sz="4" w:space="0" w:color="auto"/>
              <w:right w:val="single" w:sz="4" w:space="0" w:color="000000"/>
            </w:tcBorders>
            <w:shd w:val="clear" w:color="auto" w:fill="auto"/>
            <w:vAlign w:val="center"/>
          </w:tcPr>
          <w:p w14:paraId="0D17159F" w14:textId="77777777" w:rsidR="00A427E0" w:rsidRDefault="00A427E0" w:rsidP="00C1435C">
            <w:pPr>
              <w:widowControl/>
              <w:spacing w:line="480" w:lineRule="exact"/>
              <w:jc w:val="left"/>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潮湿后的绝缘电阻和电气强度。</w:t>
            </w:r>
          </w:p>
        </w:tc>
      </w:tr>
      <w:tr w:rsidR="00A427E0" w14:paraId="3E8E34E0" w14:textId="77777777" w:rsidTr="00C1435C">
        <w:trPr>
          <w:trHeight w:val="357"/>
          <w:jc w:val="center"/>
        </w:trPr>
        <w:tc>
          <w:tcPr>
            <w:tcW w:w="488" w:type="dxa"/>
            <w:vMerge/>
            <w:tcBorders>
              <w:left w:val="single" w:sz="4" w:space="0" w:color="000000"/>
              <w:bottom w:val="single" w:sz="4" w:space="0" w:color="000000"/>
              <w:right w:val="single" w:sz="4" w:space="0" w:color="000000"/>
            </w:tcBorders>
            <w:shd w:val="clear" w:color="auto" w:fill="auto"/>
            <w:vAlign w:val="center"/>
          </w:tcPr>
          <w:p w14:paraId="5E25736E" w14:textId="77777777" w:rsidR="00A427E0" w:rsidRDefault="00A427E0" w:rsidP="00C1435C">
            <w:pPr>
              <w:spacing w:line="480" w:lineRule="exact"/>
              <w:jc w:val="center"/>
              <w:rPr>
                <w:rFonts w:ascii="仿宋_GB2312" w:eastAsia="仿宋_GB2312" w:hAnsi="仿宋_GB2312" w:cs="仿宋_GB2312"/>
                <w:sz w:val="32"/>
                <w:szCs w:val="32"/>
              </w:rPr>
            </w:pPr>
          </w:p>
        </w:tc>
        <w:tc>
          <w:tcPr>
            <w:tcW w:w="1861" w:type="dxa"/>
            <w:vMerge/>
            <w:tcBorders>
              <w:left w:val="single" w:sz="4" w:space="0" w:color="000000"/>
              <w:bottom w:val="single" w:sz="4" w:space="0" w:color="000000"/>
              <w:right w:val="single" w:sz="4" w:space="0" w:color="000000"/>
            </w:tcBorders>
            <w:shd w:val="clear" w:color="auto" w:fill="auto"/>
            <w:vAlign w:val="center"/>
          </w:tcPr>
          <w:p w14:paraId="5DCA1A07" w14:textId="77777777" w:rsidR="00A427E0" w:rsidRDefault="00A427E0" w:rsidP="00C1435C">
            <w:pPr>
              <w:spacing w:line="480" w:lineRule="exact"/>
              <w:jc w:val="center"/>
              <w:rPr>
                <w:rFonts w:ascii="仿宋_GB2312" w:eastAsia="仿宋_GB2312" w:hAnsi="仿宋_GB2312" w:cs="仿宋_GB2312"/>
                <w:sz w:val="32"/>
                <w:szCs w:val="32"/>
              </w:rPr>
            </w:pPr>
          </w:p>
        </w:tc>
        <w:tc>
          <w:tcPr>
            <w:tcW w:w="5949" w:type="dxa"/>
            <w:tcBorders>
              <w:top w:val="single" w:sz="4" w:space="0" w:color="auto"/>
              <w:left w:val="single" w:sz="4" w:space="0" w:color="000000"/>
              <w:bottom w:val="single" w:sz="4" w:space="0" w:color="000000"/>
              <w:right w:val="single" w:sz="4" w:space="0" w:color="000000"/>
            </w:tcBorders>
            <w:shd w:val="clear" w:color="auto" w:fill="auto"/>
            <w:vAlign w:val="center"/>
          </w:tcPr>
          <w:p w14:paraId="2D555AEE" w14:textId="77777777" w:rsidR="00A427E0" w:rsidRDefault="00A427E0" w:rsidP="00C1435C">
            <w:pPr>
              <w:widowControl/>
              <w:spacing w:line="480" w:lineRule="exact"/>
              <w:jc w:val="left"/>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其他：防雷击、防静电能力、电磁干扰、灯具外壳温升、芯片引脚温升等。</w:t>
            </w:r>
          </w:p>
        </w:tc>
      </w:tr>
      <w:tr w:rsidR="00A427E0" w14:paraId="147D624B" w14:textId="77777777" w:rsidTr="00C1435C">
        <w:trPr>
          <w:trHeight w:val="362"/>
          <w:jc w:val="center"/>
        </w:trPr>
        <w:tc>
          <w:tcPr>
            <w:tcW w:w="488" w:type="dxa"/>
            <w:tcBorders>
              <w:top w:val="single" w:sz="4" w:space="0" w:color="000000"/>
              <w:left w:val="single" w:sz="4" w:space="0" w:color="000000"/>
              <w:right w:val="single" w:sz="4" w:space="0" w:color="000000"/>
            </w:tcBorders>
            <w:shd w:val="clear" w:color="auto" w:fill="auto"/>
            <w:vAlign w:val="center"/>
          </w:tcPr>
          <w:p w14:paraId="708F5C19"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4</w:t>
            </w:r>
          </w:p>
        </w:tc>
        <w:tc>
          <w:tcPr>
            <w:tcW w:w="1861" w:type="dxa"/>
            <w:tcBorders>
              <w:top w:val="single" w:sz="4" w:space="0" w:color="000000"/>
              <w:left w:val="single" w:sz="4" w:space="0" w:color="000000"/>
              <w:right w:val="single" w:sz="4" w:space="0" w:color="000000"/>
            </w:tcBorders>
            <w:shd w:val="clear" w:color="auto" w:fill="auto"/>
            <w:vAlign w:val="center"/>
          </w:tcPr>
          <w:p w14:paraId="46CD2C68"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防护等级</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2D7F67" w14:textId="77777777" w:rsidR="00A427E0" w:rsidRDefault="00A427E0" w:rsidP="00C1435C">
            <w:pPr>
              <w:widowControl/>
              <w:spacing w:line="480" w:lineRule="exact"/>
              <w:jc w:val="left"/>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一般灯具防护等级</w:t>
            </w:r>
            <w:r>
              <w:rPr>
                <w:rFonts w:ascii="宋体" w:hAnsi="宋体" w:cs="宋体" w:hint="eastAsia"/>
                <w:kern w:val="0"/>
                <w:sz w:val="32"/>
                <w:szCs w:val="32"/>
              </w:rPr>
              <w:t>≥</w:t>
            </w:r>
            <w:r>
              <w:rPr>
                <w:rFonts w:ascii="仿宋_GB2312" w:eastAsia="仿宋_GB2312" w:hAnsi="仿宋_GB2312" w:cs="仿宋_GB2312" w:hint="eastAsia"/>
                <w:kern w:val="0"/>
                <w:sz w:val="32"/>
                <w:szCs w:val="32"/>
              </w:rPr>
              <w:t>IP65。</w:t>
            </w:r>
          </w:p>
        </w:tc>
      </w:tr>
      <w:tr w:rsidR="00A427E0" w14:paraId="38F85A81" w14:textId="77777777" w:rsidTr="00C1435C">
        <w:trPr>
          <w:trHeight w:val="357"/>
          <w:jc w:val="center"/>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930A2DA"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5</w:t>
            </w:r>
          </w:p>
        </w:tc>
        <w:tc>
          <w:tcPr>
            <w:tcW w:w="1861" w:type="dxa"/>
            <w:vMerge w:val="restart"/>
            <w:tcBorders>
              <w:top w:val="single" w:sz="4" w:space="0" w:color="000000"/>
              <w:left w:val="single" w:sz="4" w:space="0" w:color="000000"/>
              <w:right w:val="single" w:sz="4" w:space="0" w:color="000000"/>
            </w:tcBorders>
            <w:shd w:val="clear" w:color="auto" w:fill="auto"/>
            <w:vAlign w:val="center"/>
          </w:tcPr>
          <w:p w14:paraId="49E4433C"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灯具寿命</w:t>
            </w:r>
            <w:proofErr w:type="gramStart"/>
            <w:r>
              <w:rPr>
                <w:rFonts w:ascii="仿宋_GB2312" w:eastAsia="仿宋_GB2312" w:hAnsi="仿宋_GB2312" w:cs="仿宋_GB2312" w:hint="eastAsia"/>
                <w:kern w:val="0"/>
                <w:sz w:val="32"/>
                <w:szCs w:val="32"/>
              </w:rPr>
              <w:t>及光衰</w:t>
            </w:r>
            <w:proofErr w:type="gramEnd"/>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43DEC" w14:textId="77777777" w:rsidR="00A427E0" w:rsidRDefault="00A427E0" w:rsidP="00C1435C">
            <w:pPr>
              <w:widowControl/>
              <w:spacing w:line="480" w:lineRule="exact"/>
              <w:jc w:val="left"/>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颗粒寿命</w:t>
            </w:r>
            <w:r>
              <w:rPr>
                <w:rFonts w:ascii="宋体" w:hAnsi="宋体" w:cs="宋体" w:hint="eastAsia"/>
                <w:kern w:val="0"/>
                <w:sz w:val="32"/>
                <w:szCs w:val="32"/>
              </w:rPr>
              <w:t>≥</w:t>
            </w:r>
            <w:r>
              <w:rPr>
                <w:rFonts w:ascii="仿宋_GB2312" w:eastAsia="仿宋_GB2312" w:hAnsi="仿宋_GB2312" w:cs="仿宋_GB2312" w:hint="eastAsia"/>
                <w:kern w:val="0"/>
                <w:sz w:val="32"/>
                <w:szCs w:val="32"/>
              </w:rPr>
              <w:t>5万小时。</w:t>
            </w:r>
          </w:p>
        </w:tc>
      </w:tr>
      <w:tr w:rsidR="00A427E0" w14:paraId="1CF226E6" w14:textId="77777777" w:rsidTr="00C1435C">
        <w:trPr>
          <w:trHeight w:val="357"/>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B4E38D" w14:textId="77777777" w:rsidR="00A427E0" w:rsidRDefault="00A427E0" w:rsidP="00C1435C">
            <w:pPr>
              <w:spacing w:line="480" w:lineRule="exact"/>
              <w:jc w:val="center"/>
              <w:rPr>
                <w:rFonts w:ascii="仿宋_GB2312" w:eastAsia="仿宋_GB2312" w:hAnsi="仿宋_GB2312" w:cs="仿宋_GB2312"/>
                <w:sz w:val="32"/>
                <w:szCs w:val="32"/>
              </w:rPr>
            </w:pPr>
          </w:p>
        </w:tc>
        <w:tc>
          <w:tcPr>
            <w:tcW w:w="1861" w:type="dxa"/>
            <w:vMerge/>
            <w:tcBorders>
              <w:left w:val="single" w:sz="4" w:space="0" w:color="000000"/>
              <w:bottom w:val="single" w:sz="4" w:space="0" w:color="000000"/>
              <w:right w:val="single" w:sz="4" w:space="0" w:color="000000"/>
            </w:tcBorders>
            <w:shd w:val="clear" w:color="auto" w:fill="auto"/>
            <w:vAlign w:val="center"/>
          </w:tcPr>
          <w:p w14:paraId="788A6625" w14:textId="77777777" w:rsidR="00A427E0" w:rsidRDefault="00A427E0" w:rsidP="00C1435C">
            <w:pPr>
              <w:spacing w:line="480" w:lineRule="exact"/>
              <w:jc w:val="center"/>
              <w:rPr>
                <w:rFonts w:ascii="仿宋_GB2312" w:eastAsia="仿宋_GB2312" w:hAnsi="仿宋_GB2312" w:cs="仿宋_GB2312"/>
                <w:sz w:val="32"/>
                <w:szCs w:val="32"/>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D960B" w14:textId="77777777" w:rsidR="00A427E0" w:rsidRDefault="00A427E0" w:rsidP="00C1435C">
            <w:pPr>
              <w:widowControl/>
              <w:spacing w:line="480" w:lineRule="exact"/>
              <w:jc w:val="left"/>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灯具</w:t>
            </w:r>
            <w:proofErr w:type="gramStart"/>
            <w:r>
              <w:rPr>
                <w:rFonts w:ascii="仿宋_GB2312" w:eastAsia="仿宋_GB2312" w:hAnsi="仿宋_GB2312" w:cs="仿宋_GB2312" w:hint="eastAsia"/>
                <w:kern w:val="0"/>
                <w:sz w:val="32"/>
                <w:szCs w:val="32"/>
              </w:rPr>
              <w:t>光衰符合</w:t>
            </w:r>
            <w:proofErr w:type="gramEnd"/>
            <w:r>
              <w:rPr>
                <w:rFonts w:ascii="仿宋_GB2312" w:eastAsia="仿宋_GB2312" w:hAnsi="仿宋_GB2312" w:cs="仿宋_GB2312" w:hint="eastAsia"/>
                <w:kern w:val="0"/>
                <w:sz w:val="32"/>
                <w:szCs w:val="32"/>
              </w:rPr>
              <w:t>国标要求。</w:t>
            </w:r>
          </w:p>
        </w:tc>
      </w:tr>
      <w:tr w:rsidR="00A427E0" w14:paraId="085EFAD3" w14:textId="77777777" w:rsidTr="00C1435C">
        <w:trPr>
          <w:trHeight w:val="480"/>
          <w:jc w:val="center"/>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0CB059F"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6</w:t>
            </w:r>
          </w:p>
        </w:tc>
        <w:tc>
          <w:tcPr>
            <w:tcW w:w="18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7A363DA"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驱动电源</w:t>
            </w:r>
          </w:p>
        </w:tc>
        <w:tc>
          <w:tcPr>
            <w:tcW w:w="59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23A79CA" w14:textId="77777777" w:rsidR="00A427E0" w:rsidRDefault="00A427E0" w:rsidP="00C1435C">
            <w:pPr>
              <w:widowControl/>
              <w:spacing w:line="480" w:lineRule="exact"/>
              <w:jc w:val="left"/>
              <w:textAlignment w:val="cente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品牌推荐使用创联、诚联、茂硕、英飞特、台湾明纬、欧司朗（OSRAM）、飞利浦（PHILIPS）（排名不分先后）。</w:t>
            </w:r>
          </w:p>
        </w:tc>
      </w:tr>
      <w:tr w:rsidR="00A427E0" w14:paraId="6BB98E24" w14:textId="77777777" w:rsidTr="00C1435C">
        <w:trPr>
          <w:trHeight w:val="480"/>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C92C39" w14:textId="77777777" w:rsidR="00A427E0" w:rsidRDefault="00A427E0" w:rsidP="00C1435C">
            <w:pPr>
              <w:spacing w:line="480" w:lineRule="exact"/>
              <w:jc w:val="center"/>
              <w:rPr>
                <w:rFonts w:ascii="仿宋_GB2312" w:eastAsia="仿宋_GB2312" w:hAnsi="仿宋_GB2312" w:cs="仿宋_GB2312"/>
                <w:sz w:val="32"/>
                <w:szCs w:val="32"/>
              </w:rPr>
            </w:pPr>
          </w:p>
        </w:tc>
        <w:tc>
          <w:tcPr>
            <w:tcW w:w="18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B249B1" w14:textId="77777777" w:rsidR="00A427E0" w:rsidRDefault="00A427E0" w:rsidP="00C1435C">
            <w:pPr>
              <w:spacing w:line="480" w:lineRule="exact"/>
              <w:jc w:val="center"/>
              <w:rPr>
                <w:rFonts w:ascii="仿宋_GB2312" w:eastAsia="仿宋_GB2312" w:hAnsi="仿宋_GB2312" w:cs="仿宋_GB2312"/>
                <w:sz w:val="32"/>
                <w:szCs w:val="32"/>
              </w:rPr>
            </w:pPr>
          </w:p>
        </w:tc>
        <w:tc>
          <w:tcPr>
            <w:tcW w:w="5949" w:type="dxa"/>
            <w:vMerge/>
            <w:tcBorders>
              <w:top w:val="single" w:sz="4" w:space="0" w:color="000000"/>
              <w:left w:val="single" w:sz="4" w:space="0" w:color="000000"/>
              <w:bottom w:val="single" w:sz="4" w:space="0" w:color="auto"/>
              <w:right w:val="single" w:sz="4" w:space="0" w:color="000000"/>
            </w:tcBorders>
            <w:shd w:val="clear" w:color="auto" w:fill="auto"/>
            <w:vAlign w:val="center"/>
          </w:tcPr>
          <w:p w14:paraId="40C1F3FA" w14:textId="77777777" w:rsidR="00A427E0" w:rsidRDefault="00A427E0" w:rsidP="00C1435C">
            <w:pPr>
              <w:spacing w:line="480" w:lineRule="exact"/>
              <w:jc w:val="left"/>
              <w:rPr>
                <w:rFonts w:ascii="仿宋_GB2312" w:eastAsia="仿宋_GB2312" w:hAnsi="仿宋_GB2312" w:cs="仿宋_GB2312"/>
                <w:sz w:val="32"/>
                <w:szCs w:val="32"/>
              </w:rPr>
            </w:pPr>
          </w:p>
        </w:tc>
      </w:tr>
      <w:tr w:rsidR="00A427E0" w14:paraId="04F9B0B4" w14:textId="77777777" w:rsidTr="00C1435C">
        <w:trPr>
          <w:trHeight w:val="485"/>
          <w:jc w:val="center"/>
        </w:trPr>
        <w:tc>
          <w:tcPr>
            <w:tcW w:w="4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EF07E"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7</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CDD87" w14:textId="77777777" w:rsidR="00A427E0" w:rsidRDefault="00A427E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配光</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B5005" w14:textId="77777777" w:rsidR="00A427E0" w:rsidRDefault="00A427E0" w:rsidP="00C1435C">
            <w:pPr>
              <w:widowControl/>
              <w:spacing w:line="480" w:lineRule="exact"/>
              <w:jc w:val="left"/>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光强、光通量、出光角度、色漂移、色容差、色一致性。</w:t>
            </w:r>
          </w:p>
        </w:tc>
      </w:tr>
    </w:tbl>
    <w:p w14:paraId="79FC978B" w14:textId="6DBC5467" w:rsidR="00A427E0" w:rsidRDefault="00A427E0" w:rsidP="00A427E0">
      <w:pPr>
        <w:pStyle w:val="Default"/>
      </w:pPr>
      <w:bookmarkStart w:id="29" w:name="_Toc23670"/>
    </w:p>
    <w:p w14:paraId="6CFEF03F" w14:textId="0B539268" w:rsidR="006B3BB0" w:rsidRDefault="006B3BB0" w:rsidP="00A427E0">
      <w:pPr>
        <w:pStyle w:val="Default"/>
      </w:pPr>
    </w:p>
    <w:p w14:paraId="20245A74" w14:textId="4BF27F5B" w:rsidR="006B3BB0" w:rsidRDefault="006B3BB0" w:rsidP="00A427E0">
      <w:pPr>
        <w:pStyle w:val="Default"/>
      </w:pPr>
    </w:p>
    <w:p w14:paraId="310C9901" w14:textId="4B569820" w:rsidR="006B3BB0" w:rsidRDefault="006B3BB0" w:rsidP="00A427E0">
      <w:pPr>
        <w:pStyle w:val="Default"/>
      </w:pPr>
    </w:p>
    <w:p w14:paraId="5416D885" w14:textId="0B7D3871" w:rsidR="006B3BB0" w:rsidRDefault="006B3BB0" w:rsidP="00A427E0">
      <w:pPr>
        <w:pStyle w:val="Default"/>
      </w:pPr>
    </w:p>
    <w:p w14:paraId="5DEAFD86" w14:textId="1B0CD98B" w:rsidR="006B3BB0" w:rsidRDefault="006B3BB0" w:rsidP="00A427E0">
      <w:pPr>
        <w:pStyle w:val="Default"/>
      </w:pPr>
    </w:p>
    <w:p w14:paraId="5702777F" w14:textId="77777777" w:rsidR="006B3BB0" w:rsidRDefault="006B3BB0" w:rsidP="00A427E0">
      <w:pPr>
        <w:pStyle w:val="Default"/>
      </w:pPr>
    </w:p>
    <w:p w14:paraId="6A4EAB80" w14:textId="77777777" w:rsidR="00A427E0" w:rsidRDefault="00A427E0" w:rsidP="00A427E0">
      <w:pPr>
        <w:numPr>
          <w:ilvl w:val="0"/>
          <w:numId w:val="5"/>
        </w:numPr>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lastRenderedPageBreak/>
        <w:t>室外防水UTP超五类网络电缆及水晶头</w:t>
      </w:r>
    </w:p>
    <w:p w14:paraId="25ACB584" w14:textId="77777777" w:rsidR="006B3BB0" w:rsidRDefault="006B3BB0" w:rsidP="006B3BB0">
      <w:pPr>
        <w:spacing w:line="560" w:lineRule="exact"/>
        <w:ind w:firstLineChars="200" w:firstLine="643"/>
        <w:rPr>
          <w:rFonts w:ascii="仿宋_GB2312" w:eastAsia="仿宋_GB2312" w:hAnsi="仿宋_GB2312" w:cs="仿宋_GB2312"/>
          <w:b/>
          <w:bCs/>
          <w:sz w:val="32"/>
          <w:szCs w:val="32"/>
        </w:rPr>
      </w:pPr>
      <w:bookmarkStart w:id="30" w:name="_Toc16098"/>
      <w:bookmarkStart w:id="31" w:name="_Toc17164"/>
      <w:bookmarkEnd w:id="29"/>
      <w:r>
        <w:rPr>
          <w:rFonts w:ascii="仿宋_GB2312" w:eastAsia="仿宋_GB2312" w:hAnsi="仿宋_GB2312" w:cs="仿宋_GB2312" w:hint="eastAsia"/>
          <w:b/>
          <w:bCs/>
          <w:sz w:val="32"/>
          <w:szCs w:val="32"/>
        </w:rPr>
        <w:t>1.室外防水UTP超五类网络电缆（非屏蔽双绞线UTP）</w:t>
      </w:r>
    </w:p>
    <w:p w14:paraId="2804570E" w14:textId="0C6287B5" w:rsidR="006E49F8" w:rsidRDefault="006E49F8" w:rsidP="00A427E0">
      <w:pPr>
        <w:spacing w:line="560" w:lineRule="exact"/>
        <w:ind w:firstLineChars="200" w:firstLine="643"/>
        <w:rPr>
          <w:rFonts w:ascii="仿宋_GB2312" w:eastAsia="仿宋_GB2312" w:hAnsi="仿宋_GB2312" w:cs="仿宋_GB2312"/>
          <w:b/>
          <w:bCs/>
          <w:sz w:val="32"/>
          <w:szCs w:val="32"/>
        </w:rPr>
      </w:pPr>
    </w:p>
    <w:p w14:paraId="3AFCF010" w14:textId="1A60E44A" w:rsidR="006E49F8" w:rsidRDefault="006E49F8" w:rsidP="00A427E0">
      <w:pPr>
        <w:spacing w:line="560" w:lineRule="exact"/>
        <w:ind w:firstLineChars="200" w:firstLine="643"/>
        <w:rPr>
          <w:rFonts w:ascii="仿宋_GB2312" w:eastAsia="仿宋_GB2312" w:hAnsi="仿宋_GB2312" w:cs="仿宋_GB2312"/>
          <w:b/>
          <w:bCs/>
          <w:sz w:val="32"/>
          <w:szCs w:val="32"/>
        </w:rPr>
      </w:pPr>
    </w:p>
    <w:p w14:paraId="1C97B3B0" w14:textId="02D5395D" w:rsidR="006E49F8" w:rsidRDefault="006E49F8" w:rsidP="00A427E0">
      <w:pPr>
        <w:spacing w:line="560" w:lineRule="exact"/>
        <w:ind w:firstLineChars="200" w:firstLine="643"/>
        <w:rPr>
          <w:rFonts w:ascii="仿宋_GB2312" w:eastAsia="仿宋_GB2312" w:hAnsi="仿宋_GB2312" w:cs="仿宋_GB2312"/>
          <w:b/>
          <w:bCs/>
          <w:sz w:val="32"/>
          <w:szCs w:val="32"/>
        </w:rPr>
      </w:pPr>
    </w:p>
    <w:p w14:paraId="490650C5" w14:textId="77777777" w:rsidR="006E49F8" w:rsidRDefault="006E49F8" w:rsidP="00A427E0">
      <w:pPr>
        <w:spacing w:line="560" w:lineRule="exact"/>
        <w:ind w:firstLineChars="200" w:firstLine="643"/>
        <w:rPr>
          <w:rFonts w:ascii="仿宋_GB2312" w:eastAsia="仿宋_GB2312" w:hAnsi="仿宋_GB2312" w:cs="仿宋_GB2312"/>
          <w:b/>
          <w:bCs/>
          <w:sz w:val="32"/>
          <w:szCs w:val="32"/>
        </w:rPr>
      </w:pPr>
    </w:p>
    <w:p w14:paraId="2D6D4E75" w14:textId="77777777" w:rsidR="006E49F8" w:rsidRDefault="006E49F8" w:rsidP="00A427E0">
      <w:pPr>
        <w:spacing w:line="560" w:lineRule="exact"/>
        <w:ind w:firstLineChars="200" w:firstLine="643"/>
        <w:rPr>
          <w:rFonts w:ascii="仿宋_GB2312" w:eastAsia="仿宋_GB2312" w:hAnsi="仿宋_GB2312" w:cs="仿宋_GB2312"/>
          <w:b/>
          <w:bCs/>
          <w:sz w:val="32"/>
          <w:szCs w:val="32"/>
        </w:rPr>
      </w:pPr>
    </w:p>
    <w:p w14:paraId="031B678E" w14:textId="77777777" w:rsidR="006E49F8" w:rsidRDefault="006E49F8" w:rsidP="00A427E0">
      <w:pPr>
        <w:spacing w:line="560" w:lineRule="exact"/>
        <w:ind w:firstLineChars="200" w:firstLine="643"/>
        <w:rPr>
          <w:rFonts w:ascii="仿宋_GB2312" w:eastAsia="仿宋_GB2312" w:hAnsi="仿宋_GB2312" w:cs="仿宋_GB2312"/>
          <w:b/>
          <w:bCs/>
          <w:sz w:val="32"/>
          <w:szCs w:val="32"/>
        </w:rPr>
      </w:pPr>
    </w:p>
    <w:p w14:paraId="06ED5D58" w14:textId="7CCD3F01" w:rsidR="006E49F8" w:rsidRDefault="006E49F8" w:rsidP="00A427E0">
      <w:pPr>
        <w:spacing w:line="560" w:lineRule="exact"/>
        <w:ind w:firstLineChars="200" w:firstLine="643"/>
        <w:rPr>
          <w:rFonts w:ascii="仿宋_GB2312" w:eastAsia="仿宋_GB2312" w:hAnsi="仿宋_GB2312" w:cs="仿宋_GB2312"/>
          <w:b/>
          <w:bCs/>
          <w:sz w:val="32"/>
          <w:szCs w:val="32"/>
        </w:rPr>
      </w:pPr>
    </w:p>
    <w:p w14:paraId="10F8F9DC" w14:textId="77777777" w:rsidR="006B3BB0" w:rsidRDefault="006E49F8" w:rsidP="006B3BB0">
      <w:pPr>
        <w:spacing w:line="560" w:lineRule="exact"/>
        <w:ind w:firstLineChars="200" w:firstLine="640"/>
        <w:rPr>
          <w:rFonts w:ascii="仿宋_GB2312" w:eastAsia="仿宋_GB2312" w:hAnsi="仿宋_GB2312" w:cs="仿宋_GB2312"/>
          <w:b/>
          <w:bCs/>
          <w:sz w:val="32"/>
          <w:szCs w:val="32"/>
        </w:rPr>
      </w:pPr>
      <w:r>
        <w:rPr>
          <w:rFonts w:asciiTheme="minorHAnsi" w:eastAsiaTheme="minorEastAsia" w:hAnsiTheme="minorHAnsi" w:cstheme="minorBidi"/>
          <w:noProof/>
          <w:sz w:val="32"/>
        </w:rPr>
        <mc:AlternateContent>
          <mc:Choice Requires="wpg">
            <w:drawing>
              <wp:inline distT="0" distB="0" distL="0" distR="0" wp14:anchorId="1D347483" wp14:editId="30F2DB4F">
                <wp:extent cx="5170805" cy="2691130"/>
                <wp:effectExtent l="0" t="0" r="0" b="0"/>
                <wp:docPr id="18" name="组合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70805" cy="2691130"/>
                          <a:chOff x="3607" y="191746"/>
                          <a:chExt cx="7244" cy="4192"/>
                        </a:xfrm>
                      </wpg:grpSpPr>
                      <pic:pic xmlns:pic="http://schemas.openxmlformats.org/drawingml/2006/picture">
                        <pic:nvPicPr>
                          <pic:cNvPr id="199" name="图片 199" descr="5aa8ee39N387e941e"/>
                          <pic:cNvPicPr>
                            <a:picLocks noChangeAspect="1"/>
                          </pic:cNvPicPr>
                        </pic:nvPicPr>
                        <pic:blipFill>
                          <a:blip r:embed="rId10"/>
                          <a:srcRect b="5532"/>
                          <a:stretch>
                            <a:fillRect/>
                          </a:stretch>
                        </pic:blipFill>
                        <pic:spPr>
                          <a:xfrm>
                            <a:off x="3643" y="191746"/>
                            <a:ext cx="3723" cy="2629"/>
                          </a:xfrm>
                          <a:prstGeom prst="rect">
                            <a:avLst/>
                          </a:prstGeom>
                        </pic:spPr>
                      </pic:pic>
                      <pic:pic xmlns:pic="http://schemas.openxmlformats.org/drawingml/2006/picture">
                        <pic:nvPicPr>
                          <pic:cNvPr id="200" name="图片 200" descr="670-141203135240595"/>
                          <pic:cNvPicPr>
                            <a:picLocks noChangeAspect="1"/>
                          </pic:cNvPicPr>
                        </pic:nvPicPr>
                        <pic:blipFill>
                          <a:blip r:embed="rId11"/>
                          <a:srcRect r="24293" b="16071"/>
                          <a:stretch>
                            <a:fillRect/>
                          </a:stretch>
                        </pic:blipFill>
                        <pic:spPr>
                          <a:xfrm>
                            <a:off x="7463" y="191746"/>
                            <a:ext cx="3388" cy="2635"/>
                          </a:xfrm>
                          <a:prstGeom prst="rect">
                            <a:avLst/>
                          </a:prstGeom>
                        </pic:spPr>
                      </pic:pic>
                      <pic:pic xmlns:pic="http://schemas.openxmlformats.org/drawingml/2006/picture">
                        <pic:nvPicPr>
                          <pic:cNvPr id="201" name="图片 201" descr="74375611_2"/>
                          <pic:cNvPicPr>
                            <a:picLocks noChangeAspect="1"/>
                          </pic:cNvPicPr>
                        </pic:nvPicPr>
                        <pic:blipFill>
                          <a:blip r:embed="rId12"/>
                          <a:srcRect r="43345" b="45064"/>
                          <a:stretch>
                            <a:fillRect/>
                          </a:stretch>
                        </pic:blipFill>
                        <pic:spPr>
                          <a:xfrm>
                            <a:off x="3607" y="194396"/>
                            <a:ext cx="3704" cy="1307"/>
                          </a:xfrm>
                          <a:prstGeom prst="rect">
                            <a:avLst/>
                          </a:prstGeom>
                        </pic:spPr>
                      </pic:pic>
                      <pic:pic xmlns:pic="http://schemas.openxmlformats.org/drawingml/2006/picture">
                        <pic:nvPicPr>
                          <pic:cNvPr id="207" name="图片 207" descr="59b0f65eNbf52e50e"/>
                          <pic:cNvPicPr>
                            <a:picLocks noChangeAspect="1"/>
                          </pic:cNvPicPr>
                        </pic:nvPicPr>
                        <pic:blipFill>
                          <a:blip r:embed="rId13"/>
                          <a:srcRect b="24028"/>
                          <a:stretch>
                            <a:fillRect/>
                          </a:stretch>
                        </pic:blipFill>
                        <pic:spPr>
                          <a:xfrm>
                            <a:off x="7452" y="194436"/>
                            <a:ext cx="3279" cy="1502"/>
                          </a:xfrm>
                          <a:prstGeom prst="rect">
                            <a:avLst/>
                          </a:prstGeom>
                        </pic:spPr>
                      </pic:pic>
                    </wpg:wgp>
                  </a:graphicData>
                </a:graphic>
              </wp:inline>
            </w:drawing>
          </mc:Choice>
          <mc:Fallback>
            <w:pict>
              <v:group w14:anchorId="1850CA50" id="组合 18" o:spid="_x0000_s1026" style="width:407.15pt;height:211.9pt;mso-position-horizontal-relative:char;mso-position-vertical-relative:line" coordorigin="3607,191746" coordsize="7244,41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NMAAAAAUmdodGxv&#10;bmcAAAFe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99" o:spid="_x0000_s1027" type="#_x0000_t75" alt="5aa8ee39N387e941e" style="position:absolute;left:3643;top:191746;width:3723;height:2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">
                  <v:imagedata r:id="rId14" o:title="5aa8ee39N387e941e" cropbottom="3625f"/>
                </v:shape>
                <v:shape id="图片 200" o:spid="_x0000_s1028" type="#_x0000_t75" alt="670-141203135240595" style="position:absolute;left:7463;top:191746;width:3388;height:2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">
                  <v:imagedata r:id="rId15" o:title="670-141203135240595" cropbottom="10532f" cropright="15921f"/>
                </v:shape>
                <v:shape id="图片 201" o:spid="_x0000_s1029" type="#_x0000_t75" alt="74375611_2" style="position:absolute;left:3607;top:194396;width:3704;height:1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">
                  <v:imagedata r:id="rId16" o:title="74375611_2" cropbottom="29533f" cropright="28407f"/>
                </v:shape>
                <v:shape id="图片 207" o:spid="_x0000_s1030" type="#_x0000_t75" alt="59b0f65eNbf52e50e" style="position:absolute;left:7452;top:194436;width:3279;height:1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">
                  <v:imagedata r:id="rId17" o:title="59b0f65eNbf52e50e" cropbottom="15747f"/>
                </v:shape>
                <w10:anchorlock/>
              </v:group>
            </w:pict>
          </mc:Fallback>
        </mc:AlternateContent>
      </w:r>
    </w:p>
    <w:bookmarkEnd w:id="30"/>
    <w:bookmarkEnd w:id="31"/>
    <w:p w14:paraId="5B7C5D69"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由4对双绞线、1条抗拉线和一个塑料外皮构成。有一层绝缘胶皮包裹，组网灵活。具有防水、防冻、防鼠疫、防晒、抗紫外线的特性。</w:t>
      </w:r>
    </w:p>
    <w:p w14:paraId="4D1860A2" w14:textId="77777777" w:rsidR="00A427E0" w:rsidRDefault="00A427E0" w:rsidP="00A427E0">
      <w:pPr>
        <w:numPr>
          <w:ilvl w:val="0"/>
          <w:numId w:val="18"/>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标准。</w:t>
      </w:r>
    </w:p>
    <w:p w14:paraId="3B3FF860"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符合100Base-T4标准要求使用全部的4对线进行信号传输。衰减小，串扰少，并且具有更高的衰减与串扰的比值（ACR）和信噪比（Structural Return Loss）、更小的时延误差。标识是“CAT5E”，带宽155M，主要用于千兆位以太网（1000Mbps）。</w:t>
      </w:r>
    </w:p>
    <w:p w14:paraId="20284654" w14:textId="77777777" w:rsidR="00A427E0" w:rsidRDefault="00A427E0" w:rsidP="00A427E0">
      <w:pPr>
        <w:numPr>
          <w:ilvl w:val="0"/>
          <w:numId w:val="18"/>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外观特征。</w:t>
      </w:r>
    </w:p>
    <w:p w14:paraId="441EDAFC"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 双绞线应弯曲自然，以方便布线。</w:t>
      </w:r>
    </w:p>
    <w:p w14:paraId="6EC3C08C"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 电缆中的铜芯具有较好的韧性。为了使双绞线在移动中不至于断线，除外皮保护层外，内部的铜芯还要具有一定的韧性。同时为便于接头的制作和连接可靠，铜芯既不能太软，也不能太硬，太软不易接头的制作，太硬则容易产生接头处断裂。</w:t>
      </w:r>
    </w:p>
    <w:p w14:paraId="66BEB43E"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③ 具有阻燃性。为了避免受高温或起火而引起的线缆损坏，双绞</w:t>
      </w:r>
      <w:r>
        <w:rPr>
          <w:rFonts w:ascii="仿宋_GB2312" w:eastAsia="仿宋_GB2312" w:hAnsi="仿宋_GB2312" w:cs="仿宋_GB2312" w:hint="eastAsia"/>
          <w:sz w:val="32"/>
          <w:szCs w:val="32"/>
        </w:rPr>
        <w:lastRenderedPageBreak/>
        <w:t>线最外面的一层包皮除应具有很好的抗拉特性外，还应具有阻燃性(可以用火来烧一下测试:如果是正品，胶皮会受热松软，不会起火;如果是假货，一点就着)。</w:t>
      </w:r>
    </w:p>
    <w:p w14:paraId="3D159241"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④ </w:t>
      </w:r>
      <w:proofErr w:type="gramStart"/>
      <w:r>
        <w:rPr>
          <w:rFonts w:ascii="仿宋_GB2312" w:eastAsia="仿宋_GB2312" w:hAnsi="仿宋_GB2312" w:cs="仿宋_GB2312" w:hint="eastAsia"/>
          <w:sz w:val="32"/>
          <w:szCs w:val="32"/>
        </w:rPr>
        <w:t>最大单段长度</w:t>
      </w:r>
      <w:proofErr w:type="gramEnd"/>
      <w:r>
        <w:rPr>
          <w:rFonts w:ascii="仿宋_GB2312" w:eastAsia="仿宋_GB2312" w:hAnsi="仿宋_GB2312" w:cs="仿宋_GB2312" w:hint="eastAsia"/>
          <w:sz w:val="32"/>
          <w:szCs w:val="32"/>
        </w:rPr>
        <w:t>100米。标准长度305米一箱，连包装重量不低于13.5公斤。</w:t>
      </w:r>
    </w:p>
    <w:p w14:paraId="7F989862" w14:textId="77777777" w:rsidR="00A427E0" w:rsidRDefault="00A427E0" w:rsidP="00A427E0">
      <w:pPr>
        <w:numPr>
          <w:ilvl w:val="0"/>
          <w:numId w:val="18"/>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制造工艺。</w:t>
      </w:r>
    </w:p>
    <w:p w14:paraId="1C1AE077"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为了降低信号的干扰，双绞线电缆中的每一线对都是由两根绝缘的铜导线相互</w:t>
      </w:r>
      <w:proofErr w:type="gramStart"/>
      <w:r>
        <w:rPr>
          <w:rFonts w:ascii="仿宋_GB2312" w:eastAsia="仿宋_GB2312" w:hAnsi="仿宋_GB2312" w:cs="仿宋_GB2312" w:hint="eastAsia"/>
          <w:sz w:val="32"/>
          <w:szCs w:val="32"/>
        </w:rPr>
        <w:t>扭绕而</w:t>
      </w:r>
      <w:proofErr w:type="gramEnd"/>
      <w:r>
        <w:rPr>
          <w:rFonts w:ascii="仿宋_GB2312" w:eastAsia="仿宋_GB2312" w:hAnsi="仿宋_GB2312" w:cs="仿宋_GB2312" w:hint="eastAsia"/>
          <w:sz w:val="32"/>
          <w:szCs w:val="32"/>
        </w:rPr>
        <w:t>成，而且同一电缆中的不同线对具有不同的</w:t>
      </w:r>
      <w:proofErr w:type="gramStart"/>
      <w:r>
        <w:rPr>
          <w:rFonts w:ascii="仿宋_GB2312" w:eastAsia="仿宋_GB2312" w:hAnsi="仿宋_GB2312" w:cs="仿宋_GB2312" w:hint="eastAsia"/>
          <w:sz w:val="32"/>
          <w:szCs w:val="32"/>
        </w:rPr>
        <w:t>扭绕度</w:t>
      </w:r>
      <w:proofErr w:type="gramEnd"/>
      <w:r>
        <w:rPr>
          <w:rFonts w:ascii="仿宋_GB2312" w:eastAsia="仿宋_GB2312" w:hAnsi="仿宋_GB2312" w:cs="仿宋_GB2312" w:hint="eastAsia"/>
          <w:sz w:val="32"/>
          <w:szCs w:val="32"/>
        </w:rPr>
        <w:t>(就是扭绕线圈的数量多少)。同时，双绞线电缆中的线对按逆时针方向进行扭绕。严禁出现以下问题：</w:t>
      </w:r>
    </w:p>
    <w:p w14:paraId="4E21E842"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 为了简化制造工艺，电缆中所有线对</w:t>
      </w:r>
      <w:proofErr w:type="gramStart"/>
      <w:r>
        <w:rPr>
          <w:rFonts w:ascii="仿宋_GB2312" w:eastAsia="仿宋_GB2312" w:hAnsi="仿宋_GB2312" w:cs="仿宋_GB2312" w:hint="eastAsia"/>
          <w:sz w:val="32"/>
          <w:szCs w:val="32"/>
        </w:rPr>
        <w:t>的扭绕密度</w:t>
      </w:r>
      <w:proofErr w:type="gramEnd"/>
      <w:r>
        <w:rPr>
          <w:rFonts w:ascii="仿宋_GB2312" w:eastAsia="仿宋_GB2312" w:hAnsi="仿宋_GB2312" w:cs="仿宋_GB2312" w:hint="eastAsia"/>
          <w:sz w:val="32"/>
          <w:szCs w:val="32"/>
        </w:rPr>
        <w:t>相同;</w:t>
      </w:r>
    </w:p>
    <w:p w14:paraId="05D7FA35"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 线对中两根绝缘导线</w:t>
      </w:r>
      <w:proofErr w:type="gramStart"/>
      <w:r>
        <w:rPr>
          <w:rFonts w:ascii="仿宋_GB2312" w:eastAsia="仿宋_GB2312" w:hAnsi="仿宋_GB2312" w:cs="仿宋_GB2312" w:hint="eastAsia"/>
          <w:sz w:val="32"/>
          <w:szCs w:val="32"/>
        </w:rPr>
        <w:t>的扭绕密度</w:t>
      </w:r>
      <w:proofErr w:type="gramEnd"/>
      <w:r>
        <w:rPr>
          <w:rFonts w:ascii="仿宋_GB2312" w:eastAsia="仿宋_GB2312" w:hAnsi="仿宋_GB2312" w:cs="仿宋_GB2312" w:hint="eastAsia"/>
          <w:sz w:val="32"/>
          <w:szCs w:val="32"/>
        </w:rPr>
        <w:t>不符合技术要求;</w:t>
      </w:r>
    </w:p>
    <w:p w14:paraId="49A668A5"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③ 线对的</w:t>
      </w:r>
      <w:proofErr w:type="gramStart"/>
      <w:r>
        <w:rPr>
          <w:rFonts w:ascii="仿宋_GB2312" w:eastAsia="仿宋_GB2312" w:hAnsi="仿宋_GB2312" w:cs="仿宋_GB2312" w:hint="eastAsia"/>
          <w:sz w:val="32"/>
          <w:szCs w:val="32"/>
        </w:rPr>
        <w:t>扭绕方向</w:t>
      </w:r>
      <w:proofErr w:type="gramEnd"/>
      <w:r>
        <w:rPr>
          <w:rFonts w:ascii="仿宋_GB2312" w:eastAsia="仿宋_GB2312" w:hAnsi="仿宋_GB2312" w:cs="仿宋_GB2312" w:hint="eastAsia"/>
          <w:sz w:val="32"/>
          <w:szCs w:val="32"/>
        </w:rPr>
        <w:t>不符合要求。</w:t>
      </w:r>
    </w:p>
    <w:p w14:paraId="10094DEC"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如果存在以上问题，将会引起双绞线的近端串扰(指UTP中两线对之间的信号干扰程度)，从而使传输距离达不到要求。线对的</w:t>
      </w:r>
      <w:proofErr w:type="gramStart"/>
      <w:r>
        <w:rPr>
          <w:rFonts w:ascii="仿宋_GB2312" w:eastAsia="仿宋_GB2312" w:hAnsi="仿宋_GB2312" w:cs="仿宋_GB2312" w:hint="eastAsia"/>
          <w:sz w:val="32"/>
          <w:szCs w:val="32"/>
        </w:rPr>
        <w:t>扭绕度超</w:t>
      </w:r>
      <w:proofErr w:type="gramEnd"/>
      <w:r>
        <w:rPr>
          <w:rFonts w:ascii="仿宋_GB2312" w:eastAsia="仿宋_GB2312" w:hAnsi="仿宋_GB2312" w:cs="仿宋_GB2312" w:hint="eastAsia"/>
          <w:sz w:val="32"/>
          <w:szCs w:val="32"/>
        </w:rPr>
        <w:t>五类要比五类密。</w:t>
      </w:r>
      <w:proofErr w:type="gramStart"/>
      <w:r>
        <w:rPr>
          <w:rFonts w:ascii="仿宋_GB2312" w:eastAsia="仿宋_GB2312" w:hAnsi="仿宋_GB2312" w:cs="仿宋_GB2312" w:hint="eastAsia"/>
          <w:sz w:val="32"/>
          <w:szCs w:val="32"/>
        </w:rPr>
        <w:t>除组成</w:t>
      </w:r>
      <w:proofErr w:type="gramEnd"/>
      <w:r>
        <w:rPr>
          <w:rFonts w:ascii="仿宋_GB2312" w:eastAsia="仿宋_GB2312" w:hAnsi="仿宋_GB2312" w:cs="仿宋_GB2312" w:hint="eastAsia"/>
          <w:sz w:val="32"/>
          <w:szCs w:val="32"/>
        </w:rPr>
        <w:t>双绞线线对的两条绝缘铜导线要按要求进行</w:t>
      </w:r>
      <w:proofErr w:type="gramStart"/>
      <w:r>
        <w:rPr>
          <w:rFonts w:ascii="仿宋_GB2312" w:eastAsia="仿宋_GB2312" w:hAnsi="仿宋_GB2312" w:cs="仿宋_GB2312" w:hint="eastAsia"/>
          <w:sz w:val="32"/>
          <w:szCs w:val="32"/>
        </w:rPr>
        <w:t>扭绕外</w:t>
      </w:r>
      <w:proofErr w:type="gramEnd"/>
      <w:r>
        <w:rPr>
          <w:rFonts w:ascii="仿宋_GB2312" w:eastAsia="仿宋_GB2312" w:hAnsi="仿宋_GB2312" w:cs="仿宋_GB2312" w:hint="eastAsia"/>
          <w:sz w:val="32"/>
          <w:szCs w:val="32"/>
        </w:rPr>
        <w:t>，标准双绞线电缆中的线对之间也要按逆时针方向进行扭绕。否则将会引起电缆电阻的不匹配，限制了传输距离。应符合TIA/EIA568A中的具体规定。</w:t>
      </w:r>
    </w:p>
    <w:p w14:paraId="4FFF1141" w14:textId="77777777" w:rsidR="00A427E0" w:rsidRDefault="00A427E0" w:rsidP="00A427E0">
      <w:pPr>
        <w:numPr>
          <w:ilvl w:val="0"/>
          <w:numId w:val="18"/>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传输速率：1000Mbps。</w:t>
      </w:r>
    </w:p>
    <w:p w14:paraId="0745BF23" w14:textId="77777777" w:rsidR="00A427E0" w:rsidRDefault="00A427E0" w:rsidP="00A427E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需满足的测试方式：用一条双绞线连接两台1000Mbps的设备(网卡到网卡或网卡到HUB)，通信时用操作系统自带的检测工具对其数据传输率进行监测。</w:t>
      </w:r>
    </w:p>
    <w:p w14:paraId="19C250FF" w14:textId="77777777" w:rsidR="00A427E0" w:rsidRDefault="00A427E0" w:rsidP="00A427E0">
      <w:pPr>
        <w:numPr>
          <w:ilvl w:val="0"/>
          <w:numId w:val="18"/>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线缆对数。</w:t>
      </w:r>
    </w:p>
    <w:p w14:paraId="4EAA11B7" w14:textId="65D4DA7F"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超五类室外防水网络电缆也是采用</w:t>
      </w:r>
      <w:proofErr w:type="gramStart"/>
      <w:r>
        <w:rPr>
          <w:rFonts w:ascii="仿宋_GB2312" w:eastAsia="仿宋_GB2312" w:hAnsi="仿宋_GB2312" w:cs="仿宋_GB2312" w:hint="eastAsia"/>
          <w:sz w:val="32"/>
          <w:szCs w:val="32"/>
        </w:rPr>
        <w:t>4个绕对和</w:t>
      </w:r>
      <w:proofErr w:type="gramEnd"/>
      <w:r>
        <w:rPr>
          <w:rFonts w:ascii="仿宋_GB2312" w:eastAsia="仿宋_GB2312" w:hAnsi="仿宋_GB2312" w:cs="仿宋_GB2312" w:hint="eastAsia"/>
          <w:sz w:val="32"/>
          <w:szCs w:val="32"/>
        </w:rPr>
        <w:t>1条抗拉线。线对</w:t>
      </w:r>
      <w:r>
        <w:rPr>
          <w:rFonts w:ascii="仿宋_GB2312" w:eastAsia="仿宋_GB2312" w:hAnsi="仿宋_GB2312" w:cs="仿宋_GB2312" w:hint="eastAsia"/>
          <w:sz w:val="32"/>
          <w:szCs w:val="32"/>
        </w:rPr>
        <w:lastRenderedPageBreak/>
        <w:t>的颜色分别为白橙、橙、白绿、绿、白蓝、蓝、白棕和</w:t>
      </w:r>
      <w:proofErr w:type="gramStart"/>
      <w:r>
        <w:rPr>
          <w:rFonts w:ascii="仿宋_GB2312" w:eastAsia="仿宋_GB2312" w:hAnsi="仿宋_GB2312" w:cs="仿宋_GB2312" w:hint="eastAsia"/>
          <w:sz w:val="32"/>
          <w:szCs w:val="32"/>
        </w:rPr>
        <w:t>棕。裸</w:t>
      </w:r>
      <w:proofErr w:type="gramEnd"/>
      <w:r>
        <w:rPr>
          <w:rFonts w:ascii="仿宋_GB2312" w:eastAsia="仿宋_GB2312" w:hAnsi="仿宋_GB2312" w:cs="仿宋_GB2312" w:hint="eastAsia"/>
          <w:sz w:val="32"/>
          <w:szCs w:val="32"/>
        </w:rPr>
        <w:t>铜线径为0.51mm（线规为24AWG），绝缘线径为0.92mm，UTP电缆直径为6.3mm。</w:t>
      </w:r>
    </w:p>
    <w:p w14:paraId="6C93096D" w14:textId="77777777" w:rsidR="00C92613" w:rsidRDefault="00A427E0" w:rsidP="00A427E0">
      <w:pPr>
        <w:spacing w:line="560" w:lineRule="exact"/>
        <w:jc w:val="left"/>
        <w:rPr>
          <w:sz w:val="32"/>
        </w:rPr>
      </w:pPr>
      <w:r>
        <w:rPr>
          <w:rFonts w:asciiTheme="minorHAnsi" w:eastAsiaTheme="minorEastAsia" w:hAnsiTheme="minorHAnsi" w:cstheme="minorBidi"/>
          <w:noProof/>
          <w:sz w:val="32"/>
        </w:rPr>
        <mc:AlternateContent>
          <mc:Choice Requires="wpg">
            <w:drawing>
              <wp:anchor distT="0" distB="0" distL="114300" distR="114300" simplePos="0" relativeHeight="251657728" behindDoc="0" locked="0" layoutInCell="1" allowOverlap="1" wp14:anchorId="29AA0957" wp14:editId="794E6739">
                <wp:simplePos x="0" y="0"/>
                <wp:positionH relativeFrom="column">
                  <wp:posOffset>29210</wp:posOffset>
                </wp:positionH>
                <wp:positionV relativeFrom="paragraph">
                  <wp:posOffset>71755</wp:posOffset>
                </wp:positionV>
                <wp:extent cx="5313045" cy="4634865"/>
                <wp:effectExtent l="0" t="0" r="1905" b="0"/>
                <wp:wrapSquare wrapText="bothSides"/>
                <wp:docPr id="16" name="组合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13045" cy="4634865"/>
                          <a:chOff x="14771" y="209722"/>
                          <a:chExt cx="9639" cy="9035"/>
                        </a:xfrm>
                      </wpg:grpSpPr>
                      <pic:pic xmlns:pic="http://schemas.openxmlformats.org/drawingml/2006/picture">
                        <pic:nvPicPr>
                          <pic:cNvPr id="208" name="图片 208" descr="微信图片_20190129133331-1"/>
                          <pic:cNvPicPr>
                            <a:picLocks noChangeAspect="1"/>
                          </pic:cNvPicPr>
                        </pic:nvPicPr>
                        <pic:blipFill>
                          <a:blip r:embed="rId18"/>
                          <a:stretch>
                            <a:fillRect/>
                          </a:stretch>
                        </pic:blipFill>
                        <pic:spPr>
                          <a:xfrm>
                            <a:off x="14771" y="209722"/>
                            <a:ext cx="3367" cy="4044"/>
                          </a:xfrm>
                          <a:prstGeom prst="rect">
                            <a:avLst/>
                          </a:prstGeom>
                        </pic:spPr>
                      </pic:pic>
                      <pic:pic xmlns:pic="http://schemas.openxmlformats.org/drawingml/2006/picture">
                        <pic:nvPicPr>
                          <pic:cNvPr id="209" name="图片 209" descr="微信图片_20190129133347-1"/>
                          <pic:cNvPicPr>
                            <a:picLocks noChangeAspect="1"/>
                          </pic:cNvPicPr>
                        </pic:nvPicPr>
                        <pic:blipFill>
                          <a:blip r:embed="rId19"/>
                          <a:srcRect t="4267"/>
                          <a:stretch>
                            <a:fillRect/>
                          </a:stretch>
                        </pic:blipFill>
                        <pic:spPr>
                          <a:xfrm>
                            <a:off x="18228" y="209768"/>
                            <a:ext cx="3031" cy="4001"/>
                          </a:xfrm>
                          <a:prstGeom prst="rect">
                            <a:avLst/>
                          </a:prstGeom>
                        </pic:spPr>
                      </pic:pic>
                      <pic:pic xmlns:pic="http://schemas.openxmlformats.org/drawingml/2006/picture">
                        <pic:nvPicPr>
                          <pic:cNvPr id="210" name="图片 210" descr="微信图片_20190129133350-1"/>
                          <pic:cNvPicPr>
                            <a:picLocks noChangeAspect="1"/>
                          </pic:cNvPicPr>
                        </pic:nvPicPr>
                        <pic:blipFill>
                          <a:blip r:embed="rId20"/>
                          <a:srcRect t="4276"/>
                          <a:stretch>
                            <a:fillRect/>
                          </a:stretch>
                        </pic:blipFill>
                        <pic:spPr>
                          <a:xfrm>
                            <a:off x="21371" y="209751"/>
                            <a:ext cx="3039" cy="4517"/>
                          </a:xfrm>
                          <a:prstGeom prst="rect">
                            <a:avLst/>
                          </a:prstGeom>
                        </pic:spPr>
                      </pic:pic>
                      <pic:pic xmlns:pic="http://schemas.openxmlformats.org/drawingml/2006/picture">
                        <pic:nvPicPr>
                          <pic:cNvPr id="211" name="图片 211" descr="微信图片_20190221112537副本-1"/>
                          <pic:cNvPicPr>
                            <a:picLocks noChangeAspect="1"/>
                          </pic:cNvPicPr>
                        </pic:nvPicPr>
                        <pic:blipFill>
                          <a:blip r:embed="rId21"/>
                          <a:srcRect t="2352"/>
                          <a:stretch>
                            <a:fillRect/>
                          </a:stretch>
                        </pic:blipFill>
                        <pic:spPr>
                          <a:xfrm>
                            <a:off x="14807" y="214081"/>
                            <a:ext cx="3233" cy="4676"/>
                          </a:xfrm>
                          <a:prstGeom prst="rect">
                            <a:avLst/>
                          </a:prstGeom>
                        </pic:spPr>
                      </pic:pic>
                      <pic:pic xmlns:pic="http://schemas.openxmlformats.org/drawingml/2006/picture">
                        <pic:nvPicPr>
                          <pic:cNvPr id="212" name="图片 212" descr="微信图片_20190129133354-1"/>
                          <pic:cNvPicPr>
                            <a:picLocks noChangeAspect="1"/>
                          </pic:cNvPicPr>
                        </pic:nvPicPr>
                        <pic:blipFill>
                          <a:blip r:embed="rId22"/>
                          <a:stretch>
                            <a:fillRect/>
                          </a:stretch>
                        </pic:blipFill>
                        <pic:spPr>
                          <a:xfrm>
                            <a:off x="18202" y="213903"/>
                            <a:ext cx="3068" cy="4792"/>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1FA87E3" id="组合 16" o:spid="_x0000_s1026" style="position:absolute;left:0;text-align:left;margin-left:2.3pt;margin-top:5.65pt;width:418.35pt;height:364.95pt;z-index:251657728" coordorigin="14771,209722" coordsize="9639,90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">
                <v:shape id="图片 208" o:spid="_x0000_s1027" type="#_x0000_t75" alt="微信图片_20190129133331-1" style="position:absolute;left:14771;top:209722;width:3367;height:4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">
                  <v:imagedata r:id="rId23" o:title="微信图片_20190129133331-1"/>
                </v:shape>
                <v:shape id="图片 209" o:spid="_x0000_s1028" type="#_x0000_t75" alt="微信图片_20190129133347-1" style="position:absolute;left:18228;top:209768;width:3031;height: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">
                  <v:imagedata r:id="rId24" o:title="微信图片_20190129133347-1" croptop="2796f"/>
                </v:shape>
                <v:shape id="图片 210" o:spid="_x0000_s1029" type="#_x0000_t75" alt="微信图片_20190129133350-1" style="position:absolute;left:21371;top:209751;width:3039;height:4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">
                  <v:imagedata r:id="rId25" o:title="微信图片_20190129133350-1" croptop="2802f"/>
                </v:shape>
                <v:shape id="图片 211" o:spid="_x0000_s1030" type="#_x0000_t75" alt="微信图片_20190221112537副本-1" style="position:absolute;left:14807;top:214081;width:3233;height:4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">
                  <v:imagedata r:id="rId26" o:title="微信图片_20190221112537副本-1" croptop="1541f"/>
                </v:shape>
                <v:shape id="图片 212" o:spid="_x0000_s1031" type="#_x0000_t75" alt="微信图片_20190129133354-1" style="position:absolute;left:18202;top:213903;width:3068;height:4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">
                  <v:imagedata r:id="rId27" o:title="微信图片_20190129133354-1"/>
                </v:shape>
                <w10:wrap type="square"/>
              </v:group>
            </w:pict>
          </mc:Fallback>
        </mc:AlternateContent>
      </w:r>
      <w:bookmarkStart w:id="32" w:name="_Toc7320"/>
      <w:r>
        <w:rPr>
          <w:rFonts w:hint="eastAsia"/>
          <w:sz w:val="32"/>
        </w:rPr>
        <w:t xml:space="preserve">  </w:t>
      </w:r>
    </w:p>
    <w:p w14:paraId="53D338DB" w14:textId="77777777" w:rsidR="00C92613" w:rsidRDefault="00C92613" w:rsidP="00A427E0">
      <w:pPr>
        <w:spacing w:line="560" w:lineRule="exact"/>
        <w:jc w:val="left"/>
        <w:rPr>
          <w:sz w:val="32"/>
        </w:rPr>
      </w:pPr>
    </w:p>
    <w:p w14:paraId="4D6EF8C4" w14:textId="77777777" w:rsidR="00C92613" w:rsidRDefault="00C92613" w:rsidP="00A427E0">
      <w:pPr>
        <w:spacing w:line="560" w:lineRule="exact"/>
        <w:jc w:val="left"/>
        <w:rPr>
          <w:sz w:val="32"/>
        </w:rPr>
      </w:pPr>
    </w:p>
    <w:p w14:paraId="008C73BB" w14:textId="77777777" w:rsidR="00C92613" w:rsidRDefault="00C92613" w:rsidP="00A427E0">
      <w:pPr>
        <w:spacing w:line="560" w:lineRule="exact"/>
        <w:jc w:val="left"/>
        <w:rPr>
          <w:sz w:val="32"/>
        </w:rPr>
      </w:pPr>
    </w:p>
    <w:p w14:paraId="700F7360" w14:textId="77777777" w:rsidR="00C92613" w:rsidRDefault="00C92613" w:rsidP="00A427E0">
      <w:pPr>
        <w:spacing w:line="560" w:lineRule="exact"/>
        <w:jc w:val="left"/>
        <w:rPr>
          <w:sz w:val="32"/>
        </w:rPr>
      </w:pPr>
    </w:p>
    <w:p w14:paraId="3534891E" w14:textId="77777777" w:rsidR="00C92613" w:rsidRDefault="00C92613" w:rsidP="00A427E0">
      <w:pPr>
        <w:spacing w:line="560" w:lineRule="exact"/>
        <w:jc w:val="left"/>
        <w:rPr>
          <w:sz w:val="32"/>
        </w:rPr>
      </w:pPr>
    </w:p>
    <w:p w14:paraId="4AF6014E" w14:textId="77777777" w:rsidR="00C92613" w:rsidRDefault="00C92613" w:rsidP="00A427E0">
      <w:pPr>
        <w:spacing w:line="560" w:lineRule="exact"/>
        <w:jc w:val="left"/>
        <w:rPr>
          <w:sz w:val="32"/>
        </w:rPr>
      </w:pPr>
    </w:p>
    <w:p w14:paraId="505A9B26" w14:textId="77777777" w:rsidR="00C92613" w:rsidRDefault="00C92613" w:rsidP="00A427E0">
      <w:pPr>
        <w:spacing w:line="560" w:lineRule="exact"/>
        <w:jc w:val="left"/>
        <w:rPr>
          <w:sz w:val="32"/>
        </w:rPr>
      </w:pPr>
    </w:p>
    <w:p w14:paraId="52A39747" w14:textId="77777777" w:rsidR="00C92613" w:rsidRDefault="00C92613" w:rsidP="00A427E0">
      <w:pPr>
        <w:spacing w:line="560" w:lineRule="exact"/>
        <w:jc w:val="left"/>
        <w:rPr>
          <w:sz w:val="32"/>
        </w:rPr>
      </w:pPr>
    </w:p>
    <w:p w14:paraId="3F92C2C2" w14:textId="77777777" w:rsidR="00C92613" w:rsidRDefault="00C92613" w:rsidP="00A427E0">
      <w:pPr>
        <w:spacing w:line="560" w:lineRule="exact"/>
        <w:jc w:val="left"/>
        <w:rPr>
          <w:sz w:val="32"/>
        </w:rPr>
      </w:pPr>
    </w:p>
    <w:p w14:paraId="34965A2D" w14:textId="77777777" w:rsidR="00C92613" w:rsidRDefault="00C92613" w:rsidP="00A427E0">
      <w:pPr>
        <w:spacing w:line="560" w:lineRule="exact"/>
        <w:jc w:val="left"/>
        <w:rPr>
          <w:sz w:val="32"/>
        </w:rPr>
      </w:pPr>
    </w:p>
    <w:p w14:paraId="47D4010B" w14:textId="77777777" w:rsidR="00C92613" w:rsidRDefault="00C92613" w:rsidP="00A427E0">
      <w:pPr>
        <w:spacing w:line="560" w:lineRule="exact"/>
        <w:jc w:val="left"/>
        <w:rPr>
          <w:sz w:val="32"/>
        </w:rPr>
      </w:pPr>
    </w:p>
    <w:p w14:paraId="409682BE" w14:textId="77777777" w:rsidR="00C92613" w:rsidRDefault="00C92613" w:rsidP="00A427E0">
      <w:pPr>
        <w:spacing w:line="560" w:lineRule="exact"/>
        <w:jc w:val="left"/>
        <w:rPr>
          <w:sz w:val="32"/>
        </w:rPr>
      </w:pPr>
    </w:p>
    <w:p w14:paraId="6A696FA6" w14:textId="77777777" w:rsidR="00C92613" w:rsidRDefault="00C92613" w:rsidP="00A427E0">
      <w:pPr>
        <w:spacing w:line="560" w:lineRule="exact"/>
        <w:jc w:val="left"/>
        <w:rPr>
          <w:sz w:val="32"/>
        </w:rPr>
      </w:pPr>
    </w:p>
    <w:p w14:paraId="6D767378" w14:textId="6922782E" w:rsidR="00A427E0" w:rsidRDefault="00A427E0" w:rsidP="00A427E0">
      <w:pPr>
        <w:spacing w:line="560" w:lineRule="exact"/>
        <w:jc w:val="lef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2.水晶头</w:t>
      </w:r>
      <w:bookmarkEnd w:id="32"/>
    </w:p>
    <w:p w14:paraId="49C72BF4" w14:textId="77777777" w:rsidR="00C92613" w:rsidRDefault="00C92613" w:rsidP="00A427E0">
      <w:pPr>
        <w:spacing w:line="560" w:lineRule="exact"/>
        <w:ind w:firstLineChars="200" w:firstLine="640"/>
        <w:rPr>
          <w:rFonts w:ascii="仿宋_GB2312" w:eastAsia="仿宋_GB2312" w:hAnsi="仿宋_GB2312" w:cs="仿宋_GB2312"/>
          <w:sz w:val="32"/>
          <w:szCs w:val="32"/>
        </w:rPr>
      </w:pPr>
    </w:p>
    <w:p w14:paraId="5EC0876C" w14:textId="77777777" w:rsidR="00C92613" w:rsidRDefault="00C92613" w:rsidP="00A427E0">
      <w:pPr>
        <w:spacing w:line="560" w:lineRule="exact"/>
        <w:ind w:firstLineChars="200" w:firstLine="640"/>
        <w:rPr>
          <w:rFonts w:ascii="仿宋_GB2312" w:eastAsia="仿宋_GB2312" w:hAnsi="仿宋_GB2312" w:cs="仿宋_GB2312"/>
          <w:sz w:val="32"/>
          <w:szCs w:val="32"/>
        </w:rPr>
      </w:pPr>
    </w:p>
    <w:p w14:paraId="09DD3F81" w14:textId="77777777" w:rsidR="00C92613" w:rsidRDefault="00C92613" w:rsidP="00A427E0">
      <w:pPr>
        <w:spacing w:line="560" w:lineRule="exact"/>
        <w:ind w:firstLineChars="200" w:firstLine="640"/>
        <w:rPr>
          <w:rFonts w:ascii="仿宋_GB2312" w:eastAsia="仿宋_GB2312" w:hAnsi="仿宋_GB2312" w:cs="仿宋_GB2312"/>
          <w:sz w:val="32"/>
          <w:szCs w:val="32"/>
        </w:rPr>
      </w:pPr>
    </w:p>
    <w:p w14:paraId="4D7F81C7" w14:textId="2A64AAB9" w:rsidR="00C92613" w:rsidRDefault="00C92613" w:rsidP="00A427E0">
      <w:pPr>
        <w:spacing w:line="560" w:lineRule="exact"/>
        <w:ind w:firstLineChars="200" w:firstLine="640"/>
        <w:rPr>
          <w:rFonts w:ascii="仿宋_GB2312" w:eastAsia="仿宋_GB2312" w:hAnsi="仿宋_GB2312" w:cs="仿宋_GB2312"/>
          <w:sz w:val="32"/>
          <w:szCs w:val="32"/>
        </w:rPr>
      </w:pPr>
    </w:p>
    <w:p w14:paraId="0AB5A08B" w14:textId="3CDDA07F" w:rsidR="00C92613" w:rsidRDefault="00C92613" w:rsidP="00A427E0">
      <w:pPr>
        <w:spacing w:line="560" w:lineRule="exact"/>
        <w:ind w:firstLineChars="200" w:firstLine="640"/>
        <w:rPr>
          <w:rFonts w:ascii="仿宋_GB2312" w:eastAsia="仿宋_GB2312" w:hAnsi="仿宋_GB2312" w:cs="仿宋_GB2312"/>
          <w:sz w:val="32"/>
          <w:szCs w:val="32"/>
        </w:rPr>
      </w:pPr>
    </w:p>
    <w:p w14:paraId="4FE58FF9" w14:textId="1DC175DF" w:rsidR="00C92613" w:rsidRDefault="00C92613" w:rsidP="00A427E0">
      <w:pPr>
        <w:spacing w:line="560" w:lineRule="exact"/>
        <w:ind w:firstLineChars="200" w:firstLine="640"/>
        <w:rPr>
          <w:rFonts w:ascii="仿宋_GB2312" w:eastAsia="仿宋_GB2312" w:hAnsi="仿宋_GB2312" w:cs="仿宋_GB2312"/>
          <w:sz w:val="32"/>
          <w:szCs w:val="32"/>
        </w:rPr>
      </w:pPr>
      <w:r>
        <w:rPr>
          <w:rFonts w:asciiTheme="minorHAnsi" w:eastAsiaTheme="minorEastAsia" w:hAnsiTheme="minorHAnsi" w:cstheme="minorBidi"/>
          <w:noProof/>
          <w:sz w:val="32"/>
        </w:rPr>
        <mc:AlternateContent>
          <mc:Choice Requires="wpg">
            <w:drawing>
              <wp:inline distT="0" distB="0" distL="0" distR="0" wp14:anchorId="21D3BA64" wp14:editId="7048A144">
                <wp:extent cx="5532120" cy="1838960"/>
                <wp:effectExtent l="0" t="0" r="0" b="8890"/>
                <wp:docPr id="13" name="组合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32120" cy="1838960"/>
                          <a:chOff x="3743" y="225598"/>
                          <a:chExt cx="7211" cy="2397"/>
                        </a:xfrm>
                      </wpg:grpSpPr>
                      <pic:pic xmlns:pic="http://schemas.openxmlformats.org/drawingml/2006/picture">
                        <pic:nvPicPr>
                          <pic:cNvPr id="205" name="图片 205" descr="53b4f50eNfbadeea0"/>
                          <pic:cNvPicPr>
                            <a:picLocks noChangeAspect="1"/>
                          </pic:cNvPicPr>
                        </pic:nvPicPr>
                        <pic:blipFill>
                          <a:blip r:embed="rId28"/>
                          <a:srcRect l="11334" r="14267"/>
                          <a:stretch>
                            <a:fillRect/>
                          </a:stretch>
                        </pic:blipFill>
                        <pic:spPr>
                          <a:xfrm>
                            <a:off x="3743" y="225598"/>
                            <a:ext cx="1720" cy="2313"/>
                          </a:xfrm>
                          <a:prstGeom prst="rect">
                            <a:avLst/>
                          </a:prstGeom>
                        </pic:spPr>
                      </pic:pic>
                      <pic:pic xmlns:pic="http://schemas.openxmlformats.org/drawingml/2006/picture">
                        <pic:nvPicPr>
                          <pic:cNvPr id="206" name="图片 206" descr="t013e3ab382272a02d8"/>
                          <pic:cNvPicPr>
                            <a:picLocks noChangeAspect="1"/>
                          </pic:cNvPicPr>
                        </pic:nvPicPr>
                        <pic:blipFill>
                          <a:blip r:embed="rId29"/>
                          <a:stretch>
                            <a:fillRect/>
                          </a:stretch>
                        </pic:blipFill>
                        <pic:spPr>
                          <a:xfrm>
                            <a:off x="5543" y="225628"/>
                            <a:ext cx="5411" cy="2367"/>
                          </a:xfrm>
                          <a:prstGeom prst="rect">
                            <a:avLst/>
                          </a:prstGeom>
                        </pic:spPr>
                      </pic:pic>
                    </wpg:wgp>
                  </a:graphicData>
                </a:graphic>
              </wp:inline>
            </w:drawing>
          </mc:Choice>
          <mc:Fallback>
            <w:pict>
              <v:group w14:anchorId="662A734B" id="组合 13" o:spid="_x0000_s1026" style="width:435.6pt;height:144.8pt;mso-position-horizontal-relative:char;mso-position-vertical-relative:line" coordorigin="3743,225598" coordsize="7211,23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">
                <v:shape id="图片 205" o:spid="_x0000_s1027" type="#_x0000_t75" alt="53b4f50eNfbadeea0" style="position:absolute;left:3743;top:225598;width:1720;height:2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">
                  <v:imagedata r:id="rId30" o:title="53b4f50eNfbadeea0" cropleft="7428f" cropright="9350f"/>
                </v:shape>
                <v:shape id="图片 206" o:spid="_x0000_s1028" type="#_x0000_t75" alt="t013e3ab382272a02d8" style="position:absolute;left:5543;top:225628;width:5411;height:2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">
                  <v:imagedata r:id="rId31" o:title="t013e3ab382272a02d8"/>
                </v:shape>
                <w10:anchorlock/>
              </v:group>
            </w:pict>
          </mc:Fallback>
        </mc:AlternateContent>
      </w:r>
    </w:p>
    <w:p w14:paraId="7438A233" w14:textId="4DEA1A9E"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应符合的技术标准：YD/T 577-19294《室内电话机插头座》；YD/T926；《大楼通信综合布线系统第3部分：连接硬件和接插软线技</w:t>
      </w:r>
      <w:r>
        <w:rPr>
          <w:rFonts w:ascii="仿宋_GB2312" w:eastAsia="仿宋_GB2312" w:hAnsi="仿宋_GB2312" w:cs="仿宋_GB2312" w:hint="eastAsia"/>
          <w:sz w:val="32"/>
          <w:szCs w:val="32"/>
        </w:rPr>
        <w:lastRenderedPageBreak/>
        <w:t>术要求》。</w:t>
      </w:r>
    </w:p>
    <w:p w14:paraId="3BB3760A" w14:textId="77777777" w:rsidR="00A427E0" w:rsidRDefault="00A427E0" w:rsidP="00A427E0">
      <w:pPr>
        <w:numPr>
          <w:ilvl w:val="0"/>
          <w:numId w:val="19"/>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外观：水晶头外观应为无色透明、色泽均匀且不含杂质、无气泡，塑料弹性良好。水晶头与通信线咬合紧密，不易脱落。</w:t>
      </w:r>
    </w:p>
    <w:p w14:paraId="6EC42CAE" w14:textId="77777777" w:rsidR="00A427E0" w:rsidRDefault="00A427E0" w:rsidP="00A427E0">
      <w:pPr>
        <w:numPr>
          <w:ilvl w:val="0"/>
          <w:numId w:val="19"/>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结构尺寸：RJ45应符合TIA／EIA568A和TIA／E1A568AB线序，8个位置（8针）的模块化插孔，应符合规范要求长X宽X高，即21.34×11.68×8.00。</w:t>
      </w:r>
    </w:p>
    <w:p w14:paraId="76F30140" w14:textId="77777777" w:rsidR="00A427E0" w:rsidRDefault="00A427E0" w:rsidP="00A427E0">
      <w:pPr>
        <w:numPr>
          <w:ilvl w:val="0"/>
          <w:numId w:val="19"/>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材料要求：外壳材料为环保PC材料，水晶头金片果用0.35m磷青铜或高强度黄（≥65％含铜量），结构三叉，表面经整体</w:t>
      </w:r>
      <w:proofErr w:type="gramStart"/>
      <w:r>
        <w:rPr>
          <w:rFonts w:ascii="仿宋_GB2312" w:eastAsia="仿宋_GB2312" w:hAnsi="仿宋_GB2312" w:cs="仿宋_GB2312" w:hint="eastAsia"/>
          <w:sz w:val="32"/>
          <w:szCs w:val="32"/>
        </w:rPr>
        <w:t>锞</w:t>
      </w:r>
      <w:proofErr w:type="gramEnd"/>
      <w:r>
        <w:rPr>
          <w:rFonts w:ascii="仿宋_GB2312" w:eastAsia="仿宋_GB2312" w:hAnsi="仿宋_GB2312" w:cs="仿宋_GB2312" w:hint="eastAsia"/>
          <w:sz w:val="32"/>
          <w:szCs w:val="32"/>
        </w:rPr>
        <w:t>后镀金，厚度0.0254至1.27。</w:t>
      </w:r>
    </w:p>
    <w:p w14:paraId="6383DFC5" w14:textId="77777777" w:rsidR="00A427E0" w:rsidRDefault="00A427E0" w:rsidP="00A427E0">
      <w:pPr>
        <w:numPr>
          <w:ilvl w:val="0"/>
          <w:numId w:val="19"/>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导线拉脱力：应≥70N。</w:t>
      </w:r>
    </w:p>
    <w:p w14:paraId="552C7B95" w14:textId="77777777" w:rsidR="00A427E0" w:rsidRDefault="00A427E0" w:rsidP="00A427E0">
      <w:pPr>
        <w:numPr>
          <w:ilvl w:val="0"/>
          <w:numId w:val="19"/>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直流电阻：常态≤20mΩ；温热试验后：增值≤5mΩ。</w:t>
      </w:r>
    </w:p>
    <w:p w14:paraId="268DD600" w14:textId="77777777" w:rsidR="00A427E0" w:rsidRDefault="00A427E0" w:rsidP="00A427E0">
      <w:pPr>
        <w:numPr>
          <w:ilvl w:val="0"/>
          <w:numId w:val="19"/>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绝缘电阻：常态＞1000mΩ；湿热试验后：＞1000mΩ。</w:t>
      </w:r>
    </w:p>
    <w:p w14:paraId="2A5793CB" w14:textId="77777777" w:rsidR="00A427E0" w:rsidRDefault="00A427E0" w:rsidP="00A427E0">
      <w:pPr>
        <w:numPr>
          <w:ilvl w:val="0"/>
          <w:numId w:val="19"/>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耐压试验：湿热试验前后，簧片与簧片间：直流1000V或交流700V不击穿：所有簧片与安装板或地间：直流1500V或交流1000V不击穿。</w:t>
      </w:r>
    </w:p>
    <w:p w14:paraId="7CCDABC2" w14:textId="77777777" w:rsidR="00A427E0" w:rsidRDefault="00A427E0" w:rsidP="00A427E0">
      <w:pPr>
        <w:numPr>
          <w:ilvl w:val="0"/>
          <w:numId w:val="19"/>
        </w:numPr>
        <w:spacing w:line="560" w:lineRule="exact"/>
        <w:ind w:left="0" w:firstLineChars="200" w:firstLine="640"/>
        <w:rPr>
          <w:rFonts w:ascii="仿宋_GB2312" w:eastAsia="仿宋_GB2312" w:hAnsi="仿宋_GB2312" w:cs="仿宋_GB2312"/>
          <w:sz w:val="32"/>
          <w:szCs w:val="32"/>
        </w:rPr>
      </w:pPr>
      <w:proofErr w:type="gramStart"/>
      <w:r>
        <w:rPr>
          <w:rFonts w:ascii="仿宋_GB2312" w:eastAsia="仿宋_GB2312" w:hAnsi="仿宋_GB2312" w:cs="仿宋_GB2312" w:hint="eastAsia"/>
          <w:sz w:val="32"/>
          <w:szCs w:val="32"/>
        </w:rPr>
        <w:t>插技试验</w:t>
      </w:r>
      <w:proofErr w:type="gramEnd"/>
      <w:r>
        <w:rPr>
          <w:rFonts w:ascii="仿宋_GB2312" w:eastAsia="仿宋_GB2312" w:hAnsi="仿宋_GB2312" w:cs="仿宋_GB2312" w:hint="eastAsia"/>
          <w:sz w:val="32"/>
          <w:szCs w:val="32"/>
        </w:rPr>
        <w:t>：50次机械寿命合格。</w:t>
      </w:r>
    </w:p>
    <w:p w14:paraId="79432995" w14:textId="77777777" w:rsidR="00A427E0" w:rsidRDefault="00A427E0" w:rsidP="00A427E0">
      <w:pPr>
        <w:numPr>
          <w:ilvl w:val="0"/>
          <w:numId w:val="19"/>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塑料扣寿命：塑料锁扣90度弯折试验10次，仍具有弹性。</w:t>
      </w:r>
    </w:p>
    <w:p w14:paraId="209F3FED"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(10)高温试验：试验时间：48h，试验温度：（85±2）℃，塑壳无熔化、变形现象，试验后须做电气特性试验并满足相关要求。</w:t>
      </w:r>
    </w:p>
    <w:p w14:paraId="1864383F"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(11)温热试验：40℃，92%，8h，插针表面无发绿、氧化现象；试验后须做电气特性试验并满足相关要求。</w:t>
      </w:r>
    </w:p>
    <w:p w14:paraId="57CE97DC"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(12)阻燃性能：应达到V0等级。</w:t>
      </w:r>
    </w:p>
    <w:p w14:paraId="2BA4BDFF" w14:textId="77777777" w:rsidR="00A427E0" w:rsidRDefault="00A427E0" w:rsidP="00A427E0">
      <w:pPr>
        <w:numPr>
          <w:ilvl w:val="0"/>
          <w:numId w:val="5"/>
        </w:numPr>
        <w:rPr>
          <w:rFonts w:ascii="楷体_GB2312" w:eastAsia="楷体_GB2312" w:hAnsi="楷体_GB2312" w:cs="楷体_GB2312"/>
          <w:b/>
          <w:bCs/>
          <w:sz w:val="32"/>
          <w:szCs w:val="32"/>
        </w:rPr>
      </w:pPr>
      <w:bookmarkStart w:id="33" w:name="_Toc694"/>
      <w:r>
        <w:rPr>
          <w:rFonts w:ascii="楷体_GB2312" w:eastAsia="楷体_GB2312" w:hAnsi="楷体_GB2312" w:cs="楷体_GB2312" w:hint="eastAsia"/>
          <w:b/>
          <w:bCs/>
          <w:sz w:val="32"/>
          <w:szCs w:val="32"/>
        </w:rPr>
        <w:t>所有设施运输要求</w:t>
      </w:r>
      <w:bookmarkEnd w:id="33"/>
    </w:p>
    <w:p w14:paraId="6A19A8C4"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bookmarkStart w:id="34" w:name="_Toc28100"/>
      <w:r>
        <w:rPr>
          <w:rFonts w:ascii="仿宋_GB2312" w:eastAsia="仿宋_GB2312" w:hAnsi="仿宋_GB2312" w:cs="仿宋_GB2312" w:hint="eastAsia"/>
          <w:b/>
          <w:bCs/>
          <w:sz w:val="32"/>
          <w:szCs w:val="32"/>
        </w:rPr>
        <w:t>1.说明</w:t>
      </w:r>
      <w:bookmarkEnd w:id="34"/>
    </w:p>
    <w:p w14:paraId="756C4BD4" w14:textId="77777777" w:rsidR="00A427E0" w:rsidRDefault="00A427E0" w:rsidP="00A427E0">
      <w:pPr>
        <w:pStyle w:val="Style2"/>
        <w:snapToGrid w:val="0"/>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技术文件详参有规定的，按详</w:t>
      </w:r>
      <w:proofErr w:type="gramStart"/>
      <w:r>
        <w:rPr>
          <w:rFonts w:ascii="仿宋_GB2312" w:eastAsia="仿宋_GB2312" w:hAnsi="仿宋_GB2312" w:cs="仿宋_GB2312" w:hint="eastAsia"/>
          <w:sz w:val="32"/>
          <w:szCs w:val="32"/>
        </w:rPr>
        <w:t>参规定</w:t>
      </w:r>
      <w:proofErr w:type="gramEnd"/>
      <w:r>
        <w:rPr>
          <w:rFonts w:ascii="仿宋_GB2312" w:eastAsia="仿宋_GB2312" w:hAnsi="仿宋_GB2312" w:cs="仿宋_GB2312" w:hint="eastAsia"/>
          <w:sz w:val="32"/>
          <w:szCs w:val="32"/>
        </w:rPr>
        <w:t>执行，没有详</w:t>
      </w:r>
      <w:proofErr w:type="gramStart"/>
      <w:r>
        <w:rPr>
          <w:rFonts w:ascii="仿宋_GB2312" w:eastAsia="仿宋_GB2312" w:hAnsi="仿宋_GB2312" w:cs="仿宋_GB2312" w:hint="eastAsia"/>
          <w:sz w:val="32"/>
          <w:szCs w:val="32"/>
        </w:rPr>
        <w:t>参规定</w:t>
      </w:r>
      <w:proofErr w:type="gramEnd"/>
      <w:r>
        <w:rPr>
          <w:rFonts w:ascii="仿宋_GB2312" w:eastAsia="仿宋_GB2312" w:hAnsi="仿宋_GB2312" w:cs="仿宋_GB2312" w:hint="eastAsia"/>
          <w:sz w:val="32"/>
          <w:szCs w:val="32"/>
        </w:rPr>
        <w:t>的，按</w:t>
      </w:r>
      <w:r>
        <w:rPr>
          <w:rFonts w:ascii="仿宋_GB2312" w:eastAsia="仿宋_GB2312" w:hAnsi="仿宋_GB2312" w:cs="仿宋_GB2312" w:hint="eastAsia"/>
          <w:sz w:val="32"/>
          <w:szCs w:val="32"/>
        </w:rPr>
        <w:lastRenderedPageBreak/>
        <w:t>照本通则执行。</w:t>
      </w:r>
    </w:p>
    <w:p w14:paraId="56A6020B" w14:textId="77777777" w:rsidR="00A427E0" w:rsidRDefault="00A427E0" w:rsidP="00A427E0">
      <w:pPr>
        <w:pStyle w:val="Style2"/>
        <w:snapToGrid w:val="0"/>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包装应牢固，保证在运输过程中包捆不松动，避免构件之间、构件与包装物之间相互磨擦，损坏表面处理层。钢管管体的突出部分，如法兰、节点板等，采用有弹性、牢固的包装物包装。包装应采用合理的包装材料（草包、垫木、晴纶带、支架、打包带、打包扣、胶带等），采用合理的包装方式保证钢杆镀锌层/喷塑层/黑杆在储存、运输过程中不会因为颠簸、碰撞而表面划伤和变形。</w:t>
      </w:r>
    </w:p>
    <w:p w14:paraId="39A94DEB" w14:textId="77777777" w:rsidR="00A427E0" w:rsidRDefault="00A427E0" w:rsidP="00A427E0">
      <w:pPr>
        <w:spacing w:line="560" w:lineRule="exact"/>
        <w:ind w:firstLineChars="200" w:firstLine="643"/>
        <w:rPr>
          <w:rFonts w:ascii="仿宋_GB2312" w:eastAsia="仿宋_GB2312" w:hAnsi="仿宋_GB2312" w:cs="仿宋_GB2312"/>
          <w:b/>
          <w:bCs/>
          <w:sz w:val="32"/>
          <w:szCs w:val="32"/>
        </w:rPr>
      </w:pPr>
      <w:bookmarkStart w:id="35" w:name="_Toc5657"/>
      <w:r>
        <w:rPr>
          <w:rFonts w:ascii="仿宋_GB2312" w:eastAsia="仿宋_GB2312" w:hAnsi="仿宋_GB2312" w:cs="仿宋_GB2312" w:hint="eastAsia"/>
          <w:b/>
          <w:bCs/>
          <w:sz w:val="32"/>
          <w:szCs w:val="32"/>
        </w:rPr>
        <w:t>2.运输用基本设备及常用材料</w:t>
      </w:r>
      <w:bookmarkEnd w:id="35"/>
    </w:p>
    <w:p w14:paraId="37B316DE" w14:textId="77777777" w:rsidR="008909EA"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(1)行车；</w:t>
      </w:r>
    </w:p>
    <w:p w14:paraId="2E854C39" w14:textId="77777777" w:rsidR="008909EA"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(2)叉车；</w:t>
      </w:r>
    </w:p>
    <w:p w14:paraId="41E2D3C6" w14:textId="77777777" w:rsidR="008909EA"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(3)各种规格的胶合板垫木；</w:t>
      </w:r>
    </w:p>
    <w:p w14:paraId="673F12FA" w14:textId="77777777" w:rsidR="008909EA"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(4)带塑料保护套的钢丝绳、紧固拉钩套件、</w:t>
      </w:r>
      <w:proofErr w:type="gramStart"/>
      <w:r>
        <w:rPr>
          <w:rFonts w:ascii="仿宋_GB2312" w:eastAsia="仿宋_GB2312" w:hAnsi="仿宋_GB2312" w:cs="仿宋_GB2312" w:hint="eastAsia"/>
          <w:sz w:val="32"/>
          <w:szCs w:val="32"/>
        </w:rPr>
        <w:t>花兰</w:t>
      </w:r>
      <w:proofErr w:type="gramEnd"/>
      <w:r>
        <w:rPr>
          <w:rFonts w:ascii="仿宋_GB2312" w:eastAsia="仿宋_GB2312" w:hAnsi="仿宋_GB2312" w:cs="仿宋_GB2312" w:hint="eastAsia"/>
          <w:sz w:val="32"/>
          <w:szCs w:val="32"/>
        </w:rPr>
        <w:t>螺丝、捆绑器、钢钉；</w:t>
      </w:r>
    </w:p>
    <w:p w14:paraId="078EA3DB" w14:textId="77777777" w:rsidR="008909EA"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(5)晴纶卷、橡胶板、稻草绳；</w:t>
      </w:r>
    </w:p>
    <w:p w14:paraId="194558F1" w14:textId="77777777" w:rsidR="008909EA"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(6)钢制打包带；</w:t>
      </w:r>
    </w:p>
    <w:p w14:paraId="6C9B9ED1" w14:textId="77777777" w:rsidR="008909EA"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(7)发泡塑料（喷塑杆专用）；</w:t>
      </w:r>
    </w:p>
    <w:p w14:paraId="165B47B5" w14:textId="77777777" w:rsidR="008909EA"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(8)尼龙绳（用于替代目前喷塑杆包装中使用的草绳）；</w:t>
      </w:r>
    </w:p>
    <w:p w14:paraId="4FF18132" w14:textId="77777777" w:rsidR="008909EA"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(9)胶合板配件箱；</w:t>
      </w:r>
    </w:p>
    <w:p w14:paraId="4584A2BC" w14:textId="77777777" w:rsidR="008909EA"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(10)木料切割机；</w:t>
      </w:r>
    </w:p>
    <w:p w14:paraId="2F1EF5C2" w14:textId="7EF62F61"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(11)镀锌螺丝及螺母（用于小部件固定）。</w:t>
      </w:r>
    </w:p>
    <w:p w14:paraId="51C6CE98" w14:textId="77777777" w:rsidR="00A427E0" w:rsidRDefault="00A427E0" w:rsidP="00A427E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在运输、装卸等环节，必须做好成品保护，确保货物完好无损。所有措施费用含在投标报价中。</w:t>
      </w:r>
    </w:p>
    <w:p w14:paraId="52F0831F" w14:textId="77777777" w:rsidR="00A427E0" w:rsidRDefault="00A427E0" w:rsidP="00A427E0">
      <w:pPr>
        <w:rPr>
          <w:rFonts w:ascii="仿宋_GB2312" w:eastAsia="仿宋_GB2312" w:hAnsi="仿宋_GB2312" w:cs="仿宋_GB2312"/>
          <w:sz w:val="32"/>
          <w:szCs w:val="32"/>
        </w:rPr>
      </w:pPr>
      <w:r>
        <w:rPr>
          <w:rFonts w:ascii="仿宋_GB2312" w:eastAsia="仿宋_GB2312" w:hAnsi="仿宋_GB2312" w:cs="仿宋_GB2312" w:hint="eastAsia"/>
          <w:sz w:val="32"/>
          <w:szCs w:val="32"/>
        </w:rPr>
        <w:br w:type="page"/>
      </w:r>
    </w:p>
    <w:p w14:paraId="6FE3174C" w14:textId="05332DF7" w:rsidR="00A427E0" w:rsidRDefault="00A427E0" w:rsidP="00A427E0">
      <w:pPr>
        <w:numPr>
          <w:ilvl w:val="0"/>
          <w:numId w:val="2"/>
        </w:numPr>
        <w:spacing w:line="560" w:lineRule="exact"/>
        <w:rPr>
          <w:rFonts w:ascii="黑体" w:eastAsia="黑体" w:hAnsi="黑体" w:cs="黑体"/>
          <w:sz w:val="32"/>
          <w:szCs w:val="32"/>
        </w:rPr>
      </w:pPr>
      <w:r>
        <w:rPr>
          <w:rFonts w:ascii="黑体" w:eastAsia="黑体" w:hAnsi="黑体" w:cs="黑体" w:hint="eastAsia"/>
          <w:sz w:val="32"/>
          <w:szCs w:val="32"/>
        </w:rPr>
        <w:lastRenderedPageBreak/>
        <w:t>灯具详细参数</w:t>
      </w:r>
      <w:bookmarkEnd w:id="1"/>
      <w:bookmarkEnd w:id="2"/>
      <w:bookmarkEnd w:id="3"/>
    </w:p>
    <w:p w14:paraId="7601B30C" w14:textId="04D42438" w:rsidR="00A427E0" w:rsidRDefault="00A427E0" w:rsidP="00A427E0">
      <w:pPr>
        <w:ind w:firstLineChars="100" w:firstLine="320"/>
        <w:rPr>
          <w:rFonts w:ascii="楷体_GB2312" w:eastAsia="楷体_GB2312" w:hAnsi="楷体_GB2312" w:cs="楷体_GB2312"/>
          <w:sz w:val="32"/>
          <w:szCs w:val="32"/>
        </w:rPr>
      </w:pPr>
      <w:r>
        <w:rPr>
          <w:rFonts w:ascii="楷体_GB2312" w:eastAsia="楷体_GB2312" w:hAnsi="楷体_GB2312" w:cs="楷体_GB2312" w:hint="eastAsia"/>
          <w:sz w:val="32"/>
          <w:szCs w:val="32"/>
        </w:rPr>
        <w:t>（一）160W LED</w:t>
      </w:r>
      <w:r w:rsidR="00C626F1">
        <w:rPr>
          <w:rFonts w:ascii="楷体_GB2312" w:eastAsia="楷体_GB2312" w:hAnsi="楷体_GB2312" w:cs="楷体_GB2312" w:hint="eastAsia"/>
          <w:sz w:val="32"/>
          <w:szCs w:val="32"/>
        </w:rPr>
        <w:t>图案</w:t>
      </w:r>
      <w:r>
        <w:rPr>
          <w:rFonts w:ascii="楷体_GB2312" w:eastAsia="楷体_GB2312" w:hAnsi="楷体_GB2312" w:cs="楷体_GB2312" w:hint="eastAsia"/>
          <w:sz w:val="32"/>
          <w:szCs w:val="32"/>
        </w:rPr>
        <w:t>灯（7200K）</w:t>
      </w:r>
    </w:p>
    <w:tbl>
      <w:tblPr>
        <w:tblW w:w="8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85"/>
        <w:gridCol w:w="1267"/>
        <w:gridCol w:w="1189"/>
        <w:gridCol w:w="2298"/>
        <w:gridCol w:w="2968"/>
      </w:tblGrid>
      <w:tr w:rsidR="00A427E0" w14:paraId="51C1BBE0" w14:textId="77777777" w:rsidTr="00C1435C">
        <w:trPr>
          <w:trHeight w:val="400"/>
          <w:jc w:val="center"/>
        </w:trPr>
        <w:tc>
          <w:tcPr>
            <w:tcW w:w="985" w:type="dxa"/>
            <w:vMerge w:val="restart"/>
            <w:shd w:val="clear" w:color="auto" w:fill="FFFFFF"/>
            <w:vAlign w:val="center"/>
          </w:tcPr>
          <w:p w14:paraId="3A3EB7B0"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w:t>
            </w:r>
          </w:p>
        </w:tc>
        <w:tc>
          <w:tcPr>
            <w:tcW w:w="2456" w:type="dxa"/>
            <w:gridSpan w:val="2"/>
            <w:shd w:val="clear" w:color="auto" w:fill="FFFFFF"/>
            <w:vAlign w:val="center"/>
          </w:tcPr>
          <w:p w14:paraId="1319BD2C"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外形</w:t>
            </w:r>
          </w:p>
        </w:tc>
        <w:tc>
          <w:tcPr>
            <w:tcW w:w="5266" w:type="dxa"/>
            <w:gridSpan w:val="2"/>
            <w:shd w:val="clear" w:color="auto" w:fill="FFFFFF"/>
            <w:vAlign w:val="center"/>
          </w:tcPr>
          <w:p w14:paraId="5D7AF97B"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sz w:val="24"/>
              </w:rPr>
              <w:t>可根据所投标品牌调整</w:t>
            </w:r>
          </w:p>
        </w:tc>
      </w:tr>
      <w:tr w:rsidR="00A427E0" w14:paraId="73311231" w14:textId="77777777" w:rsidTr="00C1435C">
        <w:trPr>
          <w:trHeight w:val="90"/>
          <w:jc w:val="center"/>
        </w:trPr>
        <w:tc>
          <w:tcPr>
            <w:tcW w:w="985" w:type="dxa"/>
            <w:vMerge/>
            <w:shd w:val="clear" w:color="auto" w:fill="FFFFFF"/>
            <w:vAlign w:val="center"/>
          </w:tcPr>
          <w:p w14:paraId="10515233" w14:textId="77777777" w:rsidR="00A427E0" w:rsidRDefault="00A427E0" w:rsidP="00C1435C">
            <w:pPr>
              <w:widowControl/>
              <w:jc w:val="center"/>
              <w:textAlignment w:val="center"/>
              <w:rPr>
                <w:rFonts w:ascii="仿宋_GB2312" w:eastAsia="仿宋_GB2312" w:hAnsi="仿宋_GB2312" w:cs="仿宋_GB2312"/>
                <w:bCs/>
                <w:kern w:val="0"/>
                <w:sz w:val="24"/>
              </w:rPr>
            </w:pPr>
          </w:p>
        </w:tc>
        <w:tc>
          <w:tcPr>
            <w:tcW w:w="1267" w:type="dxa"/>
            <w:shd w:val="clear" w:color="auto" w:fill="FFFFFF"/>
            <w:vAlign w:val="center"/>
          </w:tcPr>
          <w:p w14:paraId="1ACB2F7E"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尺寸</w:t>
            </w:r>
          </w:p>
        </w:tc>
        <w:tc>
          <w:tcPr>
            <w:tcW w:w="3487" w:type="dxa"/>
            <w:gridSpan w:val="2"/>
            <w:shd w:val="clear" w:color="auto" w:fill="FFFFFF"/>
            <w:vAlign w:val="center"/>
          </w:tcPr>
          <w:p w14:paraId="7FE9BAC1"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kern w:val="0"/>
                <w:sz w:val="24"/>
              </w:rPr>
              <w:t>长度✖宽度✖高度（不含支架）</w:t>
            </w:r>
          </w:p>
        </w:tc>
        <w:tc>
          <w:tcPr>
            <w:tcW w:w="2968" w:type="dxa"/>
            <w:shd w:val="clear" w:color="auto" w:fill="FFFFFF"/>
            <w:vAlign w:val="center"/>
          </w:tcPr>
          <w:p w14:paraId="44AE70FA"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sz w:val="24"/>
              </w:rPr>
              <w:t>≤0.02m³</w:t>
            </w:r>
          </w:p>
        </w:tc>
      </w:tr>
      <w:tr w:rsidR="00A427E0" w14:paraId="333EB404" w14:textId="77777777" w:rsidTr="00C1435C">
        <w:trPr>
          <w:trHeight w:val="90"/>
          <w:jc w:val="center"/>
        </w:trPr>
        <w:tc>
          <w:tcPr>
            <w:tcW w:w="985" w:type="dxa"/>
            <w:vMerge/>
            <w:shd w:val="clear" w:color="auto" w:fill="FFFFFF"/>
            <w:vAlign w:val="center"/>
          </w:tcPr>
          <w:p w14:paraId="3C93C6CE" w14:textId="77777777" w:rsidR="00A427E0" w:rsidRDefault="00A427E0" w:rsidP="00C1435C">
            <w:pPr>
              <w:widowControl/>
              <w:jc w:val="center"/>
              <w:textAlignment w:val="center"/>
              <w:rPr>
                <w:rFonts w:ascii="仿宋_GB2312" w:eastAsia="仿宋_GB2312" w:hAnsi="仿宋_GB2312" w:cs="仿宋_GB2312"/>
                <w:bCs/>
                <w:kern w:val="0"/>
                <w:sz w:val="24"/>
              </w:rPr>
            </w:pPr>
          </w:p>
        </w:tc>
        <w:tc>
          <w:tcPr>
            <w:tcW w:w="2456" w:type="dxa"/>
            <w:gridSpan w:val="2"/>
            <w:shd w:val="clear" w:color="auto" w:fill="FFFFFF"/>
            <w:vAlign w:val="center"/>
          </w:tcPr>
          <w:p w14:paraId="0C3EA0FC"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灯具材质</w:t>
            </w:r>
          </w:p>
        </w:tc>
        <w:tc>
          <w:tcPr>
            <w:tcW w:w="5266" w:type="dxa"/>
            <w:gridSpan w:val="2"/>
            <w:shd w:val="clear" w:color="auto" w:fill="FFFFFF"/>
            <w:vAlign w:val="center"/>
          </w:tcPr>
          <w:p w14:paraId="59B29659"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全铝合金外壳或压铸铝外壳，结构强度极高，喷漆处理。</w:t>
            </w:r>
            <w:proofErr w:type="gramStart"/>
            <w:r>
              <w:rPr>
                <w:rFonts w:ascii="仿宋_GB2312" w:eastAsia="仿宋_GB2312" w:hAnsi="仿宋_GB2312" w:cs="仿宋_GB2312" w:hint="eastAsia"/>
                <w:bCs/>
                <w:kern w:val="0"/>
                <w:sz w:val="24"/>
              </w:rPr>
              <w:t>静音无风扇</w:t>
            </w:r>
            <w:proofErr w:type="gramEnd"/>
            <w:r>
              <w:rPr>
                <w:rFonts w:ascii="仿宋_GB2312" w:eastAsia="仿宋_GB2312" w:hAnsi="仿宋_GB2312" w:cs="仿宋_GB2312" w:hint="eastAsia"/>
                <w:bCs/>
                <w:kern w:val="0"/>
                <w:sz w:val="24"/>
              </w:rPr>
              <w:t>。智能温控散热。具有过流、过压、过热保护。</w:t>
            </w:r>
          </w:p>
        </w:tc>
      </w:tr>
      <w:tr w:rsidR="00A427E0" w14:paraId="2F15D367" w14:textId="77777777" w:rsidTr="00C1435C">
        <w:trPr>
          <w:trHeight w:val="90"/>
          <w:jc w:val="center"/>
        </w:trPr>
        <w:tc>
          <w:tcPr>
            <w:tcW w:w="985" w:type="dxa"/>
            <w:vMerge/>
            <w:shd w:val="clear" w:color="auto" w:fill="FFFFFF"/>
            <w:vAlign w:val="center"/>
          </w:tcPr>
          <w:p w14:paraId="078CD593" w14:textId="77777777" w:rsidR="00A427E0" w:rsidRDefault="00A427E0" w:rsidP="00C1435C">
            <w:pPr>
              <w:widowControl/>
              <w:jc w:val="center"/>
              <w:textAlignment w:val="center"/>
              <w:rPr>
                <w:rFonts w:ascii="仿宋_GB2312" w:eastAsia="仿宋_GB2312" w:hAnsi="仿宋_GB2312" w:cs="仿宋_GB2312"/>
                <w:bCs/>
                <w:kern w:val="0"/>
                <w:sz w:val="24"/>
              </w:rPr>
            </w:pPr>
          </w:p>
        </w:tc>
        <w:tc>
          <w:tcPr>
            <w:tcW w:w="2456" w:type="dxa"/>
            <w:gridSpan w:val="2"/>
            <w:shd w:val="clear" w:color="auto" w:fill="FFFFFF"/>
            <w:vAlign w:val="center"/>
          </w:tcPr>
          <w:p w14:paraId="40EA0CE5"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工作位置</w:t>
            </w:r>
          </w:p>
        </w:tc>
        <w:tc>
          <w:tcPr>
            <w:tcW w:w="5266" w:type="dxa"/>
            <w:gridSpan w:val="2"/>
            <w:shd w:val="clear" w:color="auto" w:fill="FFFFFF"/>
            <w:vAlign w:val="center"/>
          </w:tcPr>
          <w:p w14:paraId="6DFD7246"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sz w:val="24"/>
              </w:rPr>
              <w:t>平放或吊挂。</w:t>
            </w:r>
          </w:p>
        </w:tc>
      </w:tr>
      <w:tr w:rsidR="00A427E0" w14:paraId="5C51C287" w14:textId="77777777" w:rsidTr="00C1435C">
        <w:trPr>
          <w:trHeight w:val="285"/>
          <w:jc w:val="center"/>
        </w:trPr>
        <w:tc>
          <w:tcPr>
            <w:tcW w:w="985" w:type="dxa"/>
            <w:vMerge/>
            <w:shd w:val="clear" w:color="auto" w:fill="FFFFFF"/>
            <w:vAlign w:val="center"/>
          </w:tcPr>
          <w:p w14:paraId="735BE683" w14:textId="77777777" w:rsidR="00A427E0" w:rsidRDefault="00A427E0" w:rsidP="00C1435C">
            <w:pPr>
              <w:jc w:val="center"/>
              <w:rPr>
                <w:rFonts w:ascii="仿宋_GB2312" w:eastAsia="仿宋_GB2312" w:hAnsi="仿宋_GB2312" w:cs="仿宋_GB2312"/>
                <w:bCs/>
                <w:sz w:val="24"/>
              </w:rPr>
            </w:pPr>
          </w:p>
        </w:tc>
        <w:tc>
          <w:tcPr>
            <w:tcW w:w="2456" w:type="dxa"/>
            <w:gridSpan w:val="2"/>
            <w:shd w:val="clear" w:color="auto" w:fill="FFFFFF"/>
            <w:vAlign w:val="center"/>
          </w:tcPr>
          <w:p w14:paraId="27A73676"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kern w:val="0"/>
                <w:sz w:val="24"/>
              </w:rPr>
              <w:t>灯具重量（含光源）</w:t>
            </w:r>
          </w:p>
        </w:tc>
        <w:tc>
          <w:tcPr>
            <w:tcW w:w="5266" w:type="dxa"/>
            <w:gridSpan w:val="2"/>
            <w:shd w:val="clear" w:color="auto" w:fill="FFFFFF"/>
            <w:vAlign w:val="center"/>
          </w:tcPr>
          <w:p w14:paraId="54E124E8"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kern w:val="0"/>
                <w:sz w:val="24"/>
              </w:rPr>
              <w:t>≤10kg</w:t>
            </w:r>
          </w:p>
        </w:tc>
      </w:tr>
      <w:tr w:rsidR="00A427E0" w14:paraId="44A970E4" w14:textId="77777777" w:rsidTr="00C1435C">
        <w:trPr>
          <w:trHeight w:val="285"/>
          <w:jc w:val="center"/>
        </w:trPr>
        <w:tc>
          <w:tcPr>
            <w:tcW w:w="985" w:type="dxa"/>
            <w:vMerge/>
            <w:shd w:val="clear" w:color="auto" w:fill="FFFFFF"/>
            <w:vAlign w:val="center"/>
          </w:tcPr>
          <w:p w14:paraId="47A0A49C" w14:textId="77777777" w:rsidR="00A427E0" w:rsidRDefault="00A427E0" w:rsidP="00C1435C">
            <w:pPr>
              <w:jc w:val="center"/>
              <w:rPr>
                <w:rFonts w:ascii="仿宋_GB2312" w:eastAsia="仿宋_GB2312" w:hAnsi="仿宋_GB2312" w:cs="仿宋_GB2312"/>
                <w:bCs/>
                <w:sz w:val="24"/>
              </w:rPr>
            </w:pPr>
          </w:p>
        </w:tc>
        <w:tc>
          <w:tcPr>
            <w:tcW w:w="2456" w:type="dxa"/>
            <w:gridSpan w:val="2"/>
            <w:shd w:val="clear" w:color="auto" w:fill="FFFFFF"/>
            <w:vAlign w:val="center"/>
          </w:tcPr>
          <w:p w14:paraId="78D7E044"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kern w:val="0"/>
                <w:sz w:val="24"/>
              </w:rPr>
              <w:t>外壳颜色</w:t>
            </w:r>
          </w:p>
        </w:tc>
        <w:tc>
          <w:tcPr>
            <w:tcW w:w="5266" w:type="dxa"/>
            <w:gridSpan w:val="2"/>
            <w:shd w:val="clear" w:color="auto" w:fill="FFFFFF"/>
            <w:vAlign w:val="center"/>
          </w:tcPr>
          <w:p w14:paraId="0CC38A9D"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kern w:val="0"/>
                <w:sz w:val="24"/>
              </w:rPr>
              <w:t>与安装环境一致，或按照采购单位要求提供。</w:t>
            </w:r>
          </w:p>
        </w:tc>
      </w:tr>
      <w:tr w:rsidR="00A427E0" w14:paraId="77965F03" w14:textId="77777777" w:rsidTr="00C1435C">
        <w:trPr>
          <w:trHeight w:val="285"/>
          <w:jc w:val="center"/>
        </w:trPr>
        <w:tc>
          <w:tcPr>
            <w:tcW w:w="985" w:type="dxa"/>
            <w:vMerge/>
            <w:shd w:val="clear" w:color="auto" w:fill="FFFFFF"/>
            <w:vAlign w:val="center"/>
          </w:tcPr>
          <w:p w14:paraId="335CBC16" w14:textId="77777777" w:rsidR="00A427E0" w:rsidRDefault="00A427E0" w:rsidP="00C1435C">
            <w:pPr>
              <w:jc w:val="center"/>
              <w:rPr>
                <w:rFonts w:ascii="仿宋_GB2312" w:eastAsia="仿宋_GB2312" w:hAnsi="仿宋_GB2312" w:cs="仿宋_GB2312"/>
                <w:bCs/>
                <w:sz w:val="24"/>
              </w:rPr>
            </w:pPr>
          </w:p>
        </w:tc>
        <w:tc>
          <w:tcPr>
            <w:tcW w:w="2456" w:type="dxa"/>
            <w:gridSpan w:val="2"/>
            <w:shd w:val="clear" w:color="auto" w:fill="FFFFFF"/>
            <w:vAlign w:val="center"/>
          </w:tcPr>
          <w:p w14:paraId="07A868FE"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防护等级</w:t>
            </w:r>
          </w:p>
        </w:tc>
        <w:tc>
          <w:tcPr>
            <w:tcW w:w="5266" w:type="dxa"/>
            <w:gridSpan w:val="2"/>
            <w:shd w:val="clear" w:color="auto" w:fill="FFFFFF"/>
            <w:vAlign w:val="center"/>
          </w:tcPr>
          <w:p w14:paraId="62D0994F"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≥IP65</w:t>
            </w:r>
          </w:p>
        </w:tc>
      </w:tr>
      <w:tr w:rsidR="00A427E0" w14:paraId="4868779A" w14:textId="77777777" w:rsidTr="00C1435C">
        <w:trPr>
          <w:trHeight w:val="90"/>
          <w:jc w:val="center"/>
        </w:trPr>
        <w:tc>
          <w:tcPr>
            <w:tcW w:w="985" w:type="dxa"/>
            <w:vMerge/>
            <w:shd w:val="clear" w:color="auto" w:fill="FFFFFF"/>
            <w:vAlign w:val="center"/>
          </w:tcPr>
          <w:p w14:paraId="5EC7E4D5" w14:textId="77777777" w:rsidR="00A427E0" w:rsidRDefault="00A427E0" w:rsidP="00C1435C">
            <w:pPr>
              <w:jc w:val="center"/>
              <w:rPr>
                <w:rFonts w:ascii="仿宋_GB2312" w:eastAsia="仿宋_GB2312" w:hAnsi="仿宋_GB2312" w:cs="仿宋_GB2312"/>
                <w:bCs/>
                <w:sz w:val="24"/>
              </w:rPr>
            </w:pPr>
          </w:p>
        </w:tc>
        <w:tc>
          <w:tcPr>
            <w:tcW w:w="2456" w:type="dxa"/>
            <w:gridSpan w:val="2"/>
            <w:shd w:val="clear" w:color="auto" w:fill="FFFFFF"/>
            <w:vAlign w:val="center"/>
          </w:tcPr>
          <w:p w14:paraId="35A2AB34"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照度</w:t>
            </w:r>
          </w:p>
        </w:tc>
        <w:tc>
          <w:tcPr>
            <w:tcW w:w="5266" w:type="dxa"/>
            <w:gridSpan w:val="2"/>
            <w:shd w:val="clear" w:color="auto" w:fill="FFFFFF"/>
            <w:vAlign w:val="center"/>
          </w:tcPr>
          <w:p w14:paraId="3C8EABFA" w14:textId="77777777" w:rsidR="00A427E0" w:rsidRDefault="00A427E0" w:rsidP="00C1435C">
            <w:pPr>
              <w:widowControl/>
              <w:jc w:val="center"/>
              <w:textAlignment w:val="center"/>
              <w:rPr>
                <w:rFonts w:ascii="仿宋_GB2312" w:eastAsia="仿宋_GB2312" w:hAnsi="仿宋_GB2312" w:cs="仿宋_GB2312"/>
                <w:bCs/>
                <w:color w:val="FF0000"/>
                <w:sz w:val="24"/>
              </w:rPr>
            </w:pPr>
            <w:r>
              <w:rPr>
                <w:rFonts w:ascii="仿宋_GB2312" w:eastAsia="仿宋_GB2312" w:hAnsi="仿宋_GB2312" w:cs="仿宋_GB2312" w:hint="eastAsia"/>
                <w:bCs/>
                <w:kern w:val="0"/>
                <w:sz w:val="24"/>
              </w:rPr>
              <w:t>10米投射距离，光斑直径≥3.6米，中心照度≥300Lx</w:t>
            </w:r>
          </w:p>
        </w:tc>
      </w:tr>
      <w:tr w:rsidR="00A427E0" w14:paraId="6041248B" w14:textId="77777777" w:rsidTr="00C1435C">
        <w:trPr>
          <w:trHeight w:val="285"/>
          <w:jc w:val="center"/>
        </w:trPr>
        <w:tc>
          <w:tcPr>
            <w:tcW w:w="985" w:type="dxa"/>
            <w:vMerge/>
            <w:shd w:val="clear" w:color="auto" w:fill="FFFFFF"/>
            <w:vAlign w:val="center"/>
          </w:tcPr>
          <w:p w14:paraId="6AC12A5B" w14:textId="77777777" w:rsidR="00A427E0" w:rsidRDefault="00A427E0" w:rsidP="00C1435C">
            <w:pPr>
              <w:jc w:val="center"/>
              <w:rPr>
                <w:rFonts w:ascii="仿宋_GB2312" w:eastAsia="仿宋_GB2312" w:hAnsi="仿宋_GB2312" w:cs="仿宋_GB2312"/>
                <w:bCs/>
                <w:sz w:val="24"/>
              </w:rPr>
            </w:pPr>
          </w:p>
        </w:tc>
        <w:tc>
          <w:tcPr>
            <w:tcW w:w="1267" w:type="dxa"/>
            <w:vMerge w:val="restart"/>
            <w:shd w:val="clear" w:color="auto" w:fill="FFFFFF"/>
            <w:vAlign w:val="center"/>
          </w:tcPr>
          <w:p w14:paraId="0F82D5FB" w14:textId="77777777" w:rsidR="00A427E0" w:rsidRDefault="00A427E0" w:rsidP="00C1435C">
            <w:pPr>
              <w:jc w:val="center"/>
              <w:rPr>
                <w:rFonts w:ascii="仿宋_GB2312" w:eastAsia="仿宋_GB2312" w:hAnsi="仿宋_GB2312" w:cs="仿宋_GB2312"/>
                <w:bCs/>
                <w:sz w:val="24"/>
              </w:rPr>
            </w:pPr>
            <w:r>
              <w:rPr>
                <w:rFonts w:ascii="仿宋_GB2312" w:eastAsia="仿宋_GB2312" w:hAnsi="仿宋_GB2312" w:cs="仿宋_GB2312" w:hint="eastAsia"/>
                <w:bCs/>
                <w:sz w:val="24"/>
              </w:rPr>
              <w:t>光源</w:t>
            </w:r>
          </w:p>
        </w:tc>
        <w:tc>
          <w:tcPr>
            <w:tcW w:w="1189" w:type="dxa"/>
            <w:shd w:val="clear" w:color="auto" w:fill="FFFFFF"/>
            <w:vAlign w:val="center"/>
          </w:tcPr>
          <w:p w14:paraId="2957A765"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kern w:val="0"/>
                <w:sz w:val="24"/>
              </w:rPr>
              <w:t>额定功率</w:t>
            </w:r>
          </w:p>
        </w:tc>
        <w:tc>
          <w:tcPr>
            <w:tcW w:w="5266" w:type="dxa"/>
            <w:gridSpan w:val="2"/>
            <w:shd w:val="clear" w:color="auto" w:fill="FFFFFF"/>
            <w:vAlign w:val="center"/>
          </w:tcPr>
          <w:p w14:paraId="22BDA3C9"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kern w:val="0"/>
                <w:sz w:val="24"/>
              </w:rPr>
              <w:t>160W</w:t>
            </w:r>
          </w:p>
        </w:tc>
      </w:tr>
      <w:tr w:rsidR="00A427E0" w14:paraId="08143CC1" w14:textId="77777777" w:rsidTr="00C1435C">
        <w:trPr>
          <w:trHeight w:val="285"/>
          <w:jc w:val="center"/>
        </w:trPr>
        <w:tc>
          <w:tcPr>
            <w:tcW w:w="985" w:type="dxa"/>
            <w:vMerge/>
            <w:shd w:val="clear" w:color="auto" w:fill="FFFFFF"/>
            <w:vAlign w:val="center"/>
          </w:tcPr>
          <w:p w14:paraId="3E23D01F" w14:textId="77777777" w:rsidR="00A427E0" w:rsidRDefault="00A427E0" w:rsidP="00C1435C">
            <w:pPr>
              <w:jc w:val="center"/>
              <w:rPr>
                <w:rFonts w:ascii="仿宋_GB2312" w:eastAsia="仿宋_GB2312" w:hAnsi="仿宋_GB2312" w:cs="仿宋_GB2312"/>
                <w:bCs/>
                <w:sz w:val="24"/>
              </w:rPr>
            </w:pPr>
          </w:p>
        </w:tc>
        <w:tc>
          <w:tcPr>
            <w:tcW w:w="1267" w:type="dxa"/>
            <w:vMerge/>
            <w:shd w:val="clear" w:color="auto" w:fill="FFFFFF"/>
            <w:vAlign w:val="center"/>
          </w:tcPr>
          <w:p w14:paraId="7EF4171D" w14:textId="77777777" w:rsidR="00A427E0" w:rsidRDefault="00A427E0" w:rsidP="00C1435C">
            <w:pPr>
              <w:jc w:val="center"/>
              <w:rPr>
                <w:rFonts w:ascii="仿宋_GB2312" w:eastAsia="仿宋_GB2312" w:hAnsi="仿宋_GB2312" w:cs="仿宋_GB2312"/>
                <w:bCs/>
                <w:sz w:val="24"/>
              </w:rPr>
            </w:pPr>
          </w:p>
        </w:tc>
        <w:tc>
          <w:tcPr>
            <w:tcW w:w="1189" w:type="dxa"/>
            <w:shd w:val="clear" w:color="auto" w:fill="FFFFFF"/>
            <w:vAlign w:val="center"/>
          </w:tcPr>
          <w:p w14:paraId="7527BC47"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光源功率</w:t>
            </w:r>
          </w:p>
        </w:tc>
        <w:tc>
          <w:tcPr>
            <w:tcW w:w="5266" w:type="dxa"/>
            <w:gridSpan w:val="2"/>
            <w:shd w:val="clear" w:color="auto" w:fill="FFFFFF"/>
            <w:vAlign w:val="center"/>
          </w:tcPr>
          <w:p w14:paraId="106EDCAB"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≥100W</w:t>
            </w:r>
          </w:p>
        </w:tc>
      </w:tr>
      <w:tr w:rsidR="00A427E0" w14:paraId="0A9F4335" w14:textId="77777777" w:rsidTr="00C1435C">
        <w:trPr>
          <w:trHeight w:val="285"/>
          <w:jc w:val="center"/>
        </w:trPr>
        <w:tc>
          <w:tcPr>
            <w:tcW w:w="985" w:type="dxa"/>
            <w:vMerge/>
            <w:shd w:val="clear" w:color="auto" w:fill="FFFFFF"/>
            <w:vAlign w:val="center"/>
          </w:tcPr>
          <w:p w14:paraId="0B6B672C" w14:textId="77777777" w:rsidR="00A427E0" w:rsidRDefault="00A427E0" w:rsidP="00C1435C">
            <w:pPr>
              <w:jc w:val="center"/>
              <w:rPr>
                <w:rFonts w:ascii="仿宋_GB2312" w:eastAsia="仿宋_GB2312" w:hAnsi="仿宋_GB2312" w:cs="仿宋_GB2312"/>
                <w:bCs/>
                <w:sz w:val="24"/>
              </w:rPr>
            </w:pPr>
          </w:p>
        </w:tc>
        <w:tc>
          <w:tcPr>
            <w:tcW w:w="1267" w:type="dxa"/>
            <w:vMerge/>
            <w:shd w:val="clear" w:color="auto" w:fill="FFFFFF"/>
            <w:vAlign w:val="center"/>
          </w:tcPr>
          <w:p w14:paraId="3261B929" w14:textId="77777777" w:rsidR="00A427E0" w:rsidRDefault="00A427E0" w:rsidP="00C1435C">
            <w:pPr>
              <w:jc w:val="center"/>
              <w:rPr>
                <w:rFonts w:ascii="仿宋_GB2312" w:eastAsia="仿宋_GB2312" w:hAnsi="仿宋_GB2312" w:cs="仿宋_GB2312"/>
                <w:bCs/>
                <w:sz w:val="24"/>
              </w:rPr>
            </w:pPr>
          </w:p>
        </w:tc>
        <w:tc>
          <w:tcPr>
            <w:tcW w:w="1189" w:type="dxa"/>
            <w:shd w:val="clear" w:color="auto" w:fill="FFFFFF"/>
            <w:vAlign w:val="center"/>
          </w:tcPr>
          <w:p w14:paraId="6A0919E2"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kern w:val="0"/>
                <w:sz w:val="24"/>
              </w:rPr>
              <w:t>输入电压</w:t>
            </w:r>
          </w:p>
        </w:tc>
        <w:tc>
          <w:tcPr>
            <w:tcW w:w="5266" w:type="dxa"/>
            <w:gridSpan w:val="2"/>
            <w:shd w:val="clear" w:color="auto" w:fill="FFFFFF"/>
            <w:vAlign w:val="center"/>
          </w:tcPr>
          <w:p w14:paraId="7A32D195"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kern w:val="0"/>
                <w:sz w:val="24"/>
              </w:rPr>
              <w:t>AC 220V</w:t>
            </w:r>
          </w:p>
        </w:tc>
      </w:tr>
      <w:tr w:rsidR="00A427E0" w14:paraId="358B453B" w14:textId="77777777" w:rsidTr="00C1435C">
        <w:trPr>
          <w:trHeight w:val="285"/>
          <w:jc w:val="center"/>
        </w:trPr>
        <w:tc>
          <w:tcPr>
            <w:tcW w:w="985" w:type="dxa"/>
            <w:vMerge/>
            <w:shd w:val="clear" w:color="auto" w:fill="FFFFFF"/>
            <w:vAlign w:val="center"/>
          </w:tcPr>
          <w:p w14:paraId="1AE20852" w14:textId="77777777" w:rsidR="00A427E0" w:rsidRDefault="00A427E0" w:rsidP="00C1435C">
            <w:pPr>
              <w:jc w:val="center"/>
              <w:rPr>
                <w:rFonts w:ascii="仿宋_GB2312" w:eastAsia="仿宋_GB2312" w:hAnsi="仿宋_GB2312" w:cs="仿宋_GB2312"/>
                <w:bCs/>
                <w:sz w:val="24"/>
              </w:rPr>
            </w:pPr>
          </w:p>
        </w:tc>
        <w:tc>
          <w:tcPr>
            <w:tcW w:w="1267" w:type="dxa"/>
            <w:vMerge/>
            <w:shd w:val="clear" w:color="auto" w:fill="FFFFFF"/>
            <w:vAlign w:val="center"/>
          </w:tcPr>
          <w:p w14:paraId="6C65F0E0" w14:textId="77777777" w:rsidR="00A427E0" w:rsidRDefault="00A427E0" w:rsidP="00C1435C">
            <w:pPr>
              <w:jc w:val="center"/>
              <w:rPr>
                <w:rFonts w:ascii="仿宋_GB2312" w:eastAsia="仿宋_GB2312" w:hAnsi="仿宋_GB2312" w:cs="仿宋_GB2312"/>
                <w:bCs/>
                <w:sz w:val="24"/>
              </w:rPr>
            </w:pPr>
          </w:p>
        </w:tc>
        <w:tc>
          <w:tcPr>
            <w:tcW w:w="1189" w:type="dxa"/>
            <w:shd w:val="clear" w:color="auto" w:fill="FFFFFF"/>
            <w:vAlign w:val="center"/>
          </w:tcPr>
          <w:p w14:paraId="1DD6BF55"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kern w:val="0"/>
                <w:sz w:val="24"/>
              </w:rPr>
              <w:t>色温</w:t>
            </w:r>
          </w:p>
        </w:tc>
        <w:tc>
          <w:tcPr>
            <w:tcW w:w="5266" w:type="dxa"/>
            <w:gridSpan w:val="2"/>
            <w:shd w:val="clear" w:color="auto" w:fill="FFFFFF"/>
            <w:vAlign w:val="center"/>
          </w:tcPr>
          <w:p w14:paraId="5276E064"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kern w:val="0"/>
                <w:sz w:val="24"/>
              </w:rPr>
              <w:t>7200K</w:t>
            </w:r>
          </w:p>
        </w:tc>
      </w:tr>
      <w:tr w:rsidR="00A427E0" w14:paraId="3F8C16E1" w14:textId="77777777" w:rsidTr="00C1435C">
        <w:trPr>
          <w:trHeight w:val="285"/>
          <w:jc w:val="center"/>
        </w:trPr>
        <w:tc>
          <w:tcPr>
            <w:tcW w:w="985" w:type="dxa"/>
            <w:vMerge/>
            <w:shd w:val="clear" w:color="auto" w:fill="FFFFFF"/>
            <w:vAlign w:val="center"/>
          </w:tcPr>
          <w:p w14:paraId="3AEBA74D" w14:textId="77777777" w:rsidR="00A427E0" w:rsidRDefault="00A427E0" w:rsidP="00C1435C">
            <w:pPr>
              <w:jc w:val="center"/>
              <w:rPr>
                <w:rFonts w:ascii="仿宋_GB2312" w:eastAsia="仿宋_GB2312" w:hAnsi="仿宋_GB2312" w:cs="仿宋_GB2312"/>
                <w:bCs/>
                <w:sz w:val="24"/>
              </w:rPr>
            </w:pPr>
          </w:p>
        </w:tc>
        <w:tc>
          <w:tcPr>
            <w:tcW w:w="1267" w:type="dxa"/>
            <w:vMerge/>
            <w:shd w:val="clear" w:color="auto" w:fill="FFFFFF"/>
            <w:vAlign w:val="center"/>
          </w:tcPr>
          <w:p w14:paraId="7D7DF7A8" w14:textId="77777777" w:rsidR="00A427E0" w:rsidRDefault="00A427E0" w:rsidP="00C1435C">
            <w:pPr>
              <w:jc w:val="center"/>
              <w:rPr>
                <w:rFonts w:ascii="仿宋_GB2312" w:eastAsia="仿宋_GB2312" w:hAnsi="仿宋_GB2312" w:cs="仿宋_GB2312"/>
                <w:bCs/>
                <w:sz w:val="24"/>
              </w:rPr>
            </w:pPr>
          </w:p>
        </w:tc>
        <w:tc>
          <w:tcPr>
            <w:tcW w:w="1189" w:type="dxa"/>
            <w:shd w:val="clear" w:color="auto" w:fill="FFFFFF"/>
            <w:vAlign w:val="center"/>
          </w:tcPr>
          <w:p w14:paraId="6492DB32"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kern w:val="0"/>
                <w:sz w:val="24"/>
              </w:rPr>
              <w:t>灯珠寿命</w:t>
            </w:r>
          </w:p>
        </w:tc>
        <w:tc>
          <w:tcPr>
            <w:tcW w:w="5266" w:type="dxa"/>
            <w:gridSpan w:val="2"/>
            <w:shd w:val="clear" w:color="auto" w:fill="FFFFFF"/>
            <w:vAlign w:val="center"/>
          </w:tcPr>
          <w:p w14:paraId="70EFEE0B"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kern w:val="0"/>
                <w:sz w:val="24"/>
              </w:rPr>
              <w:t>≥20000小时</w:t>
            </w:r>
          </w:p>
        </w:tc>
      </w:tr>
      <w:tr w:rsidR="00A427E0" w14:paraId="7259DDE0" w14:textId="77777777" w:rsidTr="00C1435C">
        <w:trPr>
          <w:trHeight w:val="285"/>
          <w:jc w:val="center"/>
        </w:trPr>
        <w:tc>
          <w:tcPr>
            <w:tcW w:w="985" w:type="dxa"/>
            <w:vMerge/>
            <w:shd w:val="clear" w:color="auto" w:fill="FFFFFF"/>
            <w:vAlign w:val="center"/>
          </w:tcPr>
          <w:p w14:paraId="7C568B61" w14:textId="77777777" w:rsidR="00A427E0" w:rsidRDefault="00A427E0" w:rsidP="00C1435C">
            <w:pPr>
              <w:jc w:val="center"/>
              <w:rPr>
                <w:rFonts w:ascii="仿宋_GB2312" w:eastAsia="仿宋_GB2312" w:hAnsi="仿宋_GB2312" w:cs="仿宋_GB2312"/>
                <w:bCs/>
                <w:sz w:val="24"/>
              </w:rPr>
            </w:pPr>
          </w:p>
        </w:tc>
        <w:tc>
          <w:tcPr>
            <w:tcW w:w="1267" w:type="dxa"/>
            <w:shd w:val="clear" w:color="auto" w:fill="FFFFFF"/>
            <w:vAlign w:val="center"/>
          </w:tcPr>
          <w:p w14:paraId="1F2DF9AF"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kern w:val="0"/>
                <w:sz w:val="24"/>
              </w:rPr>
              <w:t>镜头</w:t>
            </w:r>
          </w:p>
        </w:tc>
        <w:tc>
          <w:tcPr>
            <w:tcW w:w="6455" w:type="dxa"/>
            <w:gridSpan w:val="3"/>
            <w:shd w:val="clear" w:color="auto" w:fill="FFFFFF"/>
            <w:vAlign w:val="center"/>
          </w:tcPr>
          <w:p w14:paraId="41D0625A"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sz w:val="24"/>
              </w:rPr>
              <w:t>高精度组合光学镜头，焦距可调节，成像清晰可以调。</w:t>
            </w:r>
          </w:p>
        </w:tc>
      </w:tr>
      <w:tr w:rsidR="00A427E0" w14:paraId="55009C6D" w14:textId="77777777" w:rsidTr="00C1435C">
        <w:trPr>
          <w:trHeight w:val="285"/>
          <w:jc w:val="center"/>
        </w:trPr>
        <w:tc>
          <w:tcPr>
            <w:tcW w:w="985" w:type="dxa"/>
            <w:vMerge/>
            <w:shd w:val="clear" w:color="auto" w:fill="FFFFFF"/>
            <w:vAlign w:val="center"/>
          </w:tcPr>
          <w:p w14:paraId="7CA1C9A4" w14:textId="77777777" w:rsidR="00A427E0" w:rsidRDefault="00A427E0" w:rsidP="00C1435C">
            <w:pPr>
              <w:jc w:val="center"/>
              <w:rPr>
                <w:rFonts w:ascii="仿宋_GB2312" w:eastAsia="仿宋_GB2312" w:hAnsi="仿宋_GB2312" w:cs="仿宋_GB2312"/>
                <w:bCs/>
                <w:sz w:val="24"/>
              </w:rPr>
            </w:pPr>
          </w:p>
        </w:tc>
        <w:tc>
          <w:tcPr>
            <w:tcW w:w="1267" w:type="dxa"/>
            <w:shd w:val="clear" w:color="auto" w:fill="FFFFFF"/>
            <w:vAlign w:val="center"/>
          </w:tcPr>
          <w:p w14:paraId="65C18EBD"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光学棱镜</w:t>
            </w:r>
          </w:p>
        </w:tc>
        <w:tc>
          <w:tcPr>
            <w:tcW w:w="6455" w:type="dxa"/>
            <w:gridSpan w:val="3"/>
            <w:shd w:val="clear" w:color="auto" w:fill="FFFFFF"/>
            <w:vAlign w:val="center"/>
          </w:tcPr>
          <w:p w14:paraId="4D8DD3BB"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sz w:val="24"/>
              </w:rPr>
              <w:t>可选光学棱镜，可顺时针旋转。</w:t>
            </w:r>
          </w:p>
        </w:tc>
      </w:tr>
      <w:tr w:rsidR="00A427E0" w14:paraId="034F21FD" w14:textId="77777777" w:rsidTr="00C1435C">
        <w:trPr>
          <w:trHeight w:val="285"/>
          <w:jc w:val="center"/>
        </w:trPr>
        <w:tc>
          <w:tcPr>
            <w:tcW w:w="985" w:type="dxa"/>
            <w:vMerge/>
            <w:shd w:val="clear" w:color="auto" w:fill="FFFFFF"/>
            <w:vAlign w:val="center"/>
          </w:tcPr>
          <w:p w14:paraId="137DE63B" w14:textId="77777777" w:rsidR="00A427E0" w:rsidRDefault="00A427E0" w:rsidP="00C1435C">
            <w:pPr>
              <w:jc w:val="center"/>
              <w:rPr>
                <w:rFonts w:ascii="仿宋_GB2312" w:eastAsia="仿宋_GB2312" w:hAnsi="仿宋_GB2312" w:cs="仿宋_GB2312"/>
                <w:bCs/>
                <w:sz w:val="24"/>
              </w:rPr>
            </w:pPr>
          </w:p>
        </w:tc>
        <w:tc>
          <w:tcPr>
            <w:tcW w:w="1267" w:type="dxa"/>
            <w:shd w:val="clear" w:color="auto" w:fill="FFFFFF"/>
            <w:vAlign w:val="center"/>
          </w:tcPr>
          <w:p w14:paraId="5FF616BC"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调光、调速</w:t>
            </w:r>
          </w:p>
        </w:tc>
        <w:tc>
          <w:tcPr>
            <w:tcW w:w="6455" w:type="dxa"/>
            <w:gridSpan w:val="3"/>
            <w:shd w:val="clear" w:color="auto" w:fill="FFFFFF"/>
            <w:vAlign w:val="center"/>
          </w:tcPr>
          <w:p w14:paraId="7ED31810"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65536级灰度调节，</w:t>
            </w:r>
            <w:r>
              <w:rPr>
                <w:rFonts w:ascii="仿宋_GB2312" w:eastAsia="仿宋_GB2312" w:hAnsi="仿宋_GB2312" w:cs="仿宋_GB2312" w:hint="eastAsia"/>
                <w:bCs/>
                <w:sz w:val="24"/>
              </w:rPr>
              <w:t>0-100%</w:t>
            </w:r>
            <w:r>
              <w:rPr>
                <w:rFonts w:ascii="仿宋_GB2312" w:eastAsia="仿宋_GB2312" w:hAnsi="仿宋_GB2312" w:cs="仿宋_GB2312" w:hint="eastAsia"/>
                <w:bCs/>
                <w:kern w:val="0"/>
                <w:sz w:val="24"/>
              </w:rPr>
              <w:t>平滑调光、调速无抖动</w:t>
            </w:r>
          </w:p>
        </w:tc>
      </w:tr>
      <w:tr w:rsidR="00A427E0" w14:paraId="2E3E7AD2" w14:textId="77777777" w:rsidTr="00C1435C">
        <w:trPr>
          <w:trHeight w:val="285"/>
          <w:jc w:val="center"/>
        </w:trPr>
        <w:tc>
          <w:tcPr>
            <w:tcW w:w="985" w:type="dxa"/>
            <w:vMerge/>
            <w:shd w:val="clear" w:color="auto" w:fill="FFFFFF"/>
            <w:vAlign w:val="center"/>
          </w:tcPr>
          <w:p w14:paraId="0DD7AA46" w14:textId="77777777" w:rsidR="00A427E0" w:rsidRDefault="00A427E0" w:rsidP="00C1435C">
            <w:pPr>
              <w:jc w:val="center"/>
              <w:rPr>
                <w:rFonts w:ascii="仿宋_GB2312" w:eastAsia="仿宋_GB2312" w:hAnsi="仿宋_GB2312" w:cs="仿宋_GB2312"/>
                <w:bCs/>
                <w:sz w:val="24"/>
              </w:rPr>
            </w:pPr>
          </w:p>
        </w:tc>
        <w:tc>
          <w:tcPr>
            <w:tcW w:w="1267" w:type="dxa"/>
            <w:shd w:val="clear" w:color="auto" w:fill="FFFFFF"/>
            <w:vAlign w:val="center"/>
          </w:tcPr>
          <w:p w14:paraId="25ABFE39"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调焦</w:t>
            </w:r>
          </w:p>
        </w:tc>
        <w:tc>
          <w:tcPr>
            <w:tcW w:w="6455" w:type="dxa"/>
            <w:gridSpan w:val="3"/>
            <w:shd w:val="clear" w:color="auto" w:fill="FFFFFF"/>
            <w:vAlign w:val="center"/>
          </w:tcPr>
          <w:p w14:paraId="5244A36D"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DMX线性调焦，20°-40°变焦</w:t>
            </w:r>
          </w:p>
        </w:tc>
      </w:tr>
      <w:tr w:rsidR="00A427E0" w14:paraId="0D61D481" w14:textId="77777777" w:rsidTr="00C1435C">
        <w:trPr>
          <w:trHeight w:val="285"/>
          <w:jc w:val="center"/>
        </w:trPr>
        <w:tc>
          <w:tcPr>
            <w:tcW w:w="985" w:type="dxa"/>
            <w:vMerge/>
            <w:shd w:val="clear" w:color="auto" w:fill="FFFFFF"/>
            <w:vAlign w:val="center"/>
          </w:tcPr>
          <w:p w14:paraId="2DFA852F" w14:textId="77777777" w:rsidR="00A427E0" w:rsidRDefault="00A427E0" w:rsidP="00C1435C">
            <w:pPr>
              <w:jc w:val="center"/>
              <w:rPr>
                <w:rFonts w:ascii="仿宋_GB2312" w:eastAsia="仿宋_GB2312" w:hAnsi="仿宋_GB2312" w:cs="仿宋_GB2312"/>
                <w:bCs/>
                <w:sz w:val="24"/>
              </w:rPr>
            </w:pPr>
          </w:p>
        </w:tc>
        <w:tc>
          <w:tcPr>
            <w:tcW w:w="1267" w:type="dxa"/>
            <w:shd w:val="clear" w:color="auto" w:fill="FFFFFF"/>
            <w:vAlign w:val="center"/>
          </w:tcPr>
          <w:p w14:paraId="7ED42D11"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频闪</w:t>
            </w:r>
          </w:p>
        </w:tc>
        <w:tc>
          <w:tcPr>
            <w:tcW w:w="6455" w:type="dxa"/>
            <w:gridSpan w:val="3"/>
            <w:shd w:val="clear" w:color="auto" w:fill="FFFFFF"/>
            <w:vAlign w:val="center"/>
          </w:tcPr>
          <w:p w14:paraId="2CD1F2F1"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16bit平滑调光，调光过程无抖动、无频闪</w:t>
            </w:r>
          </w:p>
        </w:tc>
      </w:tr>
      <w:tr w:rsidR="00A427E0" w14:paraId="395EB9BE" w14:textId="77777777" w:rsidTr="00C1435C">
        <w:trPr>
          <w:trHeight w:val="355"/>
          <w:jc w:val="center"/>
        </w:trPr>
        <w:tc>
          <w:tcPr>
            <w:tcW w:w="985" w:type="dxa"/>
            <w:vMerge/>
            <w:shd w:val="clear" w:color="auto" w:fill="FFFFFF"/>
            <w:vAlign w:val="center"/>
          </w:tcPr>
          <w:p w14:paraId="7D22213E" w14:textId="77777777" w:rsidR="00A427E0" w:rsidRDefault="00A427E0" w:rsidP="00C1435C">
            <w:pPr>
              <w:jc w:val="center"/>
              <w:rPr>
                <w:rFonts w:ascii="仿宋_GB2312" w:eastAsia="仿宋_GB2312" w:hAnsi="仿宋_GB2312" w:cs="仿宋_GB2312"/>
                <w:bCs/>
                <w:sz w:val="24"/>
              </w:rPr>
            </w:pPr>
          </w:p>
        </w:tc>
        <w:tc>
          <w:tcPr>
            <w:tcW w:w="1267" w:type="dxa"/>
            <w:shd w:val="clear" w:color="auto" w:fill="FFFFFF"/>
            <w:vAlign w:val="center"/>
          </w:tcPr>
          <w:p w14:paraId="21623333"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放大</w:t>
            </w:r>
          </w:p>
        </w:tc>
        <w:tc>
          <w:tcPr>
            <w:tcW w:w="6455" w:type="dxa"/>
            <w:gridSpan w:val="3"/>
            <w:shd w:val="clear" w:color="auto" w:fill="FFFFFF"/>
            <w:vAlign w:val="center"/>
          </w:tcPr>
          <w:p w14:paraId="4F52DFC0"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电子线性放大</w:t>
            </w:r>
          </w:p>
        </w:tc>
      </w:tr>
      <w:tr w:rsidR="00A427E0" w14:paraId="5085D8FF" w14:textId="77777777" w:rsidTr="00C1435C">
        <w:trPr>
          <w:trHeight w:val="285"/>
          <w:jc w:val="center"/>
        </w:trPr>
        <w:tc>
          <w:tcPr>
            <w:tcW w:w="985" w:type="dxa"/>
            <w:vMerge/>
            <w:shd w:val="clear" w:color="auto" w:fill="FFFFFF"/>
            <w:vAlign w:val="center"/>
          </w:tcPr>
          <w:p w14:paraId="02088492" w14:textId="77777777" w:rsidR="00A427E0" w:rsidRDefault="00A427E0" w:rsidP="00C1435C">
            <w:pPr>
              <w:jc w:val="center"/>
              <w:rPr>
                <w:rFonts w:ascii="仿宋_GB2312" w:eastAsia="仿宋_GB2312" w:hAnsi="仿宋_GB2312" w:cs="仿宋_GB2312"/>
                <w:bCs/>
                <w:sz w:val="24"/>
              </w:rPr>
            </w:pPr>
          </w:p>
        </w:tc>
        <w:tc>
          <w:tcPr>
            <w:tcW w:w="1267" w:type="dxa"/>
            <w:shd w:val="clear" w:color="auto" w:fill="FFFFFF"/>
            <w:vAlign w:val="center"/>
          </w:tcPr>
          <w:p w14:paraId="1BD280A6"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投影距离</w:t>
            </w:r>
          </w:p>
        </w:tc>
        <w:tc>
          <w:tcPr>
            <w:tcW w:w="6455" w:type="dxa"/>
            <w:gridSpan w:val="3"/>
            <w:shd w:val="clear" w:color="auto" w:fill="FFFFFF"/>
            <w:vAlign w:val="center"/>
          </w:tcPr>
          <w:p w14:paraId="759E2F34"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3米——15米</w:t>
            </w:r>
          </w:p>
        </w:tc>
      </w:tr>
      <w:tr w:rsidR="00A427E0" w14:paraId="098D6368" w14:textId="77777777" w:rsidTr="00C1435C">
        <w:trPr>
          <w:trHeight w:val="285"/>
          <w:jc w:val="center"/>
        </w:trPr>
        <w:tc>
          <w:tcPr>
            <w:tcW w:w="985" w:type="dxa"/>
            <w:shd w:val="clear" w:color="auto" w:fill="FFFFFF"/>
            <w:vAlign w:val="center"/>
          </w:tcPr>
          <w:p w14:paraId="39E29943" w14:textId="77777777" w:rsidR="00A427E0" w:rsidRDefault="00A427E0" w:rsidP="00C1435C">
            <w:pPr>
              <w:jc w:val="center"/>
              <w:rPr>
                <w:rFonts w:ascii="仿宋_GB2312" w:eastAsia="仿宋_GB2312" w:hAnsi="仿宋_GB2312" w:cs="仿宋_GB2312"/>
                <w:bCs/>
                <w:sz w:val="24"/>
              </w:rPr>
            </w:pPr>
            <w:r>
              <w:rPr>
                <w:rFonts w:ascii="仿宋_GB2312" w:eastAsia="仿宋_GB2312" w:hAnsi="仿宋_GB2312" w:cs="仿宋_GB2312" w:hint="eastAsia"/>
                <w:bCs/>
                <w:sz w:val="24"/>
              </w:rPr>
              <w:t>驱动</w:t>
            </w:r>
          </w:p>
        </w:tc>
        <w:tc>
          <w:tcPr>
            <w:tcW w:w="1267" w:type="dxa"/>
            <w:shd w:val="clear" w:color="auto" w:fill="FFFFFF"/>
            <w:vAlign w:val="center"/>
          </w:tcPr>
          <w:p w14:paraId="451E6506"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电源</w:t>
            </w:r>
          </w:p>
        </w:tc>
        <w:tc>
          <w:tcPr>
            <w:tcW w:w="6455" w:type="dxa"/>
            <w:gridSpan w:val="3"/>
            <w:shd w:val="clear" w:color="auto" w:fill="FFFFFF"/>
            <w:vAlign w:val="center"/>
          </w:tcPr>
          <w:p w14:paraId="3A166E2C"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恒流驱动</w:t>
            </w:r>
          </w:p>
        </w:tc>
      </w:tr>
      <w:tr w:rsidR="00A427E0" w14:paraId="025C9BDE" w14:textId="77777777" w:rsidTr="00C1435C">
        <w:trPr>
          <w:trHeight w:val="312"/>
          <w:jc w:val="center"/>
        </w:trPr>
        <w:tc>
          <w:tcPr>
            <w:tcW w:w="985" w:type="dxa"/>
            <w:vMerge w:val="restart"/>
            <w:shd w:val="clear" w:color="auto" w:fill="FFFFFF"/>
            <w:vAlign w:val="center"/>
          </w:tcPr>
          <w:p w14:paraId="102B42F5"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效果</w:t>
            </w:r>
          </w:p>
          <w:p w14:paraId="66B470FE"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kern w:val="0"/>
                <w:sz w:val="24"/>
              </w:rPr>
              <w:t>要求</w:t>
            </w:r>
          </w:p>
        </w:tc>
        <w:tc>
          <w:tcPr>
            <w:tcW w:w="1267" w:type="dxa"/>
            <w:shd w:val="clear" w:color="auto" w:fill="FFFFFF"/>
            <w:vAlign w:val="center"/>
          </w:tcPr>
          <w:p w14:paraId="335F9EC2"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颜色</w:t>
            </w:r>
          </w:p>
        </w:tc>
        <w:tc>
          <w:tcPr>
            <w:tcW w:w="6455" w:type="dxa"/>
            <w:gridSpan w:val="3"/>
            <w:shd w:val="clear" w:color="auto" w:fill="FFFFFF"/>
            <w:vAlign w:val="center"/>
          </w:tcPr>
          <w:p w14:paraId="765A5430" w14:textId="77777777" w:rsidR="00A427E0" w:rsidRDefault="00A427E0" w:rsidP="00C1435C">
            <w:pPr>
              <w:autoSpaceDE w:val="0"/>
              <w:autoSpaceDN w:val="0"/>
              <w:adjustRightInd w:val="0"/>
              <w:jc w:val="center"/>
              <w:rPr>
                <w:rFonts w:ascii="仿宋_GB2312" w:eastAsia="仿宋_GB2312" w:hAnsi="仿宋_GB2312" w:cs="仿宋_GB2312"/>
                <w:bCs/>
                <w:sz w:val="24"/>
              </w:rPr>
            </w:pPr>
            <w:r>
              <w:rPr>
                <w:rFonts w:ascii="仿宋_GB2312" w:eastAsia="仿宋_GB2312" w:hAnsi="仿宋_GB2312" w:cs="仿宋_GB2312" w:hint="eastAsia"/>
                <w:bCs/>
                <w:sz w:val="24"/>
              </w:rPr>
              <w:t>1个5+1固定颜色盘，无极转动，磁铁定位</w:t>
            </w:r>
          </w:p>
        </w:tc>
      </w:tr>
      <w:tr w:rsidR="00A427E0" w14:paraId="6036F727" w14:textId="77777777" w:rsidTr="00C1435C">
        <w:trPr>
          <w:trHeight w:val="90"/>
          <w:jc w:val="center"/>
        </w:trPr>
        <w:tc>
          <w:tcPr>
            <w:tcW w:w="985" w:type="dxa"/>
            <w:vMerge/>
            <w:shd w:val="clear" w:color="auto" w:fill="FFFFFF"/>
            <w:vAlign w:val="center"/>
          </w:tcPr>
          <w:p w14:paraId="35D452D0" w14:textId="77777777" w:rsidR="00A427E0" w:rsidRDefault="00A427E0" w:rsidP="00C1435C">
            <w:pPr>
              <w:jc w:val="center"/>
              <w:rPr>
                <w:rFonts w:ascii="仿宋_GB2312" w:eastAsia="仿宋_GB2312" w:hAnsi="仿宋_GB2312" w:cs="仿宋_GB2312"/>
                <w:bCs/>
                <w:sz w:val="24"/>
              </w:rPr>
            </w:pPr>
          </w:p>
        </w:tc>
        <w:tc>
          <w:tcPr>
            <w:tcW w:w="1267" w:type="dxa"/>
            <w:shd w:val="clear" w:color="auto" w:fill="FFFFFF"/>
            <w:vAlign w:val="center"/>
          </w:tcPr>
          <w:p w14:paraId="2D79D420"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图案</w:t>
            </w:r>
          </w:p>
        </w:tc>
        <w:tc>
          <w:tcPr>
            <w:tcW w:w="6455" w:type="dxa"/>
            <w:gridSpan w:val="3"/>
            <w:shd w:val="clear" w:color="auto" w:fill="FFFFFF"/>
            <w:vAlign w:val="center"/>
          </w:tcPr>
          <w:p w14:paraId="35CBA2F2" w14:textId="77777777" w:rsidR="00A427E0" w:rsidRDefault="00A427E0" w:rsidP="00C1435C">
            <w:pPr>
              <w:jc w:val="left"/>
              <w:rPr>
                <w:rFonts w:ascii="仿宋_GB2312" w:eastAsia="仿宋_GB2312" w:hAnsi="仿宋_GB2312" w:cs="仿宋_GB2312"/>
                <w:bCs/>
                <w:kern w:val="0"/>
                <w:sz w:val="24"/>
              </w:rPr>
            </w:pPr>
            <w:r>
              <w:rPr>
                <w:rFonts w:ascii="仿宋_GB2312" w:eastAsia="仿宋_GB2312" w:hAnsi="仿宋_GB2312" w:cs="仿宋_GB2312" w:hint="eastAsia"/>
                <w:bCs/>
                <w:kern w:val="0"/>
                <w:sz w:val="24"/>
              </w:rPr>
              <w:t>1个自转图案盘，4个自转图案盘+白光+图案流水效果。根据要求投标单位深化设计。</w:t>
            </w:r>
          </w:p>
        </w:tc>
      </w:tr>
      <w:tr w:rsidR="00A427E0" w14:paraId="651D08DB" w14:textId="77777777" w:rsidTr="00C1435C">
        <w:trPr>
          <w:trHeight w:val="90"/>
          <w:jc w:val="center"/>
        </w:trPr>
        <w:tc>
          <w:tcPr>
            <w:tcW w:w="985" w:type="dxa"/>
            <w:shd w:val="clear" w:color="auto" w:fill="FFFFFF"/>
            <w:vAlign w:val="center"/>
          </w:tcPr>
          <w:p w14:paraId="37B479D2" w14:textId="77777777" w:rsidR="00A427E0" w:rsidRDefault="00A427E0" w:rsidP="00C1435C">
            <w:pPr>
              <w:widowControl/>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w:t>
            </w:r>
          </w:p>
          <w:p w14:paraId="21B24149"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kern w:val="0"/>
                <w:sz w:val="24"/>
              </w:rPr>
              <w:t>要求</w:t>
            </w:r>
          </w:p>
        </w:tc>
        <w:tc>
          <w:tcPr>
            <w:tcW w:w="7722" w:type="dxa"/>
            <w:gridSpan w:val="4"/>
            <w:shd w:val="clear" w:color="auto" w:fill="FFFFFF"/>
            <w:vAlign w:val="center"/>
          </w:tcPr>
          <w:p w14:paraId="4E7F58BF" w14:textId="77777777" w:rsidR="00A427E0" w:rsidRDefault="00A427E0" w:rsidP="00C1435C">
            <w:pPr>
              <w:jc w:val="left"/>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灯体自带控制界面，也可外接DMX512—A控制系统</w:t>
            </w:r>
          </w:p>
          <w:p w14:paraId="067C7F51" w14:textId="77777777" w:rsidR="00A427E0" w:rsidRDefault="00A427E0" w:rsidP="00C1435C">
            <w:pPr>
              <w:jc w:val="left"/>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控制协议：DMX512—A+RDM。</w:t>
            </w:r>
          </w:p>
          <w:p w14:paraId="712CF76D" w14:textId="77777777" w:rsidR="00A427E0" w:rsidRDefault="00A427E0" w:rsidP="00C1435C">
            <w:pPr>
              <w:jc w:val="left"/>
              <w:rPr>
                <w:rFonts w:ascii="仿宋_GB2312" w:eastAsia="仿宋_GB2312" w:hAnsi="仿宋_GB2312" w:cs="仿宋_GB2312"/>
                <w:bCs/>
                <w:kern w:val="0"/>
                <w:sz w:val="24"/>
              </w:rPr>
            </w:pPr>
            <w:r>
              <w:rPr>
                <w:rFonts w:ascii="仿宋_GB2312" w:eastAsia="仿宋_GB2312" w:hAnsi="仿宋_GB2312" w:cs="仿宋_GB2312" w:hint="eastAsia"/>
                <w:bCs/>
                <w:kern w:val="0"/>
                <w:sz w:val="24"/>
              </w:rPr>
              <w:t>两种通道模式：STANDARD（16CHS）/BASIC（13CHS），通道模式可根据应用需求相互切换.同一组场景灯具必须配置一个主控制器统一控制变化模式。</w:t>
            </w:r>
          </w:p>
        </w:tc>
      </w:tr>
      <w:tr w:rsidR="00A427E0" w14:paraId="563A3213" w14:textId="77777777" w:rsidTr="00C1435C">
        <w:trPr>
          <w:trHeight w:val="90"/>
          <w:jc w:val="center"/>
        </w:trPr>
        <w:tc>
          <w:tcPr>
            <w:tcW w:w="985" w:type="dxa"/>
            <w:shd w:val="clear" w:color="auto" w:fill="FFFFFF"/>
            <w:vAlign w:val="center"/>
          </w:tcPr>
          <w:p w14:paraId="25E9A7EE"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sz w:val="24"/>
              </w:rPr>
              <w:t>节目</w:t>
            </w:r>
          </w:p>
          <w:p w14:paraId="0FDC1E4B" w14:textId="77777777" w:rsidR="00A427E0" w:rsidRDefault="00A427E0" w:rsidP="00C1435C">
            <w:pPr>
              <w:widowControl/>
              <w:jc w:val="center"/>
              <w:textAlignment w:val="center"/>
              <w:rPr>
                <w:rFonts w:ascii="仿宋_GB2312" w:eastAsia="仿宋_GB2312" w:hAnsi="仿宋_GB2312" w:cs="仿宋_GB2312"/>
                <w:bCs/>
                <w:sz w:val="24"/>
              </w:rPr>
            </w:pPr>
            <w:r>
              <w:rPr>
                <w:rFonts w:ascii="仿宋_GB2312" w:eastAsia="仿宋_GB2312" w:hAnsi="仿宋_GB2312" w:cs="仿宋_GB2312" w:hint="eastAsia"/>
                <w:bCs/>
                <w:sz w:val="24"/>
              </w:rPr>
              <w:t>清单</w:t>
            </w:r>
          </w:p>
        </w:tc>
        <w:tc>
          <w:tcPr>
            <w:tcW w:w="7722" w:type="dxa"/>
            <w:gridSpan w:val="4"/>
            <w:shd w:val="clear" w:color="auto" w:fill="FFFFFF"/>
            <w:vAlign w:val="center"/>
          </w:tcPr>
          <w:p w14:paraId="0A82EC01" w14:textId="77777777" w:rsidR="00A427E0" w:rsidRDefault="00A427E0" w:rsidP="00C1435C">
            <w:pPr>
              <w:widowControl/>
              <w:jc w:val="center"/>
              <w:textAlignment w:val="top"/>
              <w:rPr>
                <w:rFonts w:ascii="仿宋_GB2312" w:eastAsia="仿宋_GB2312" w:hAnsi="仿宋_GB2312" w:cs="仿宋_GB2312"/>
                <w:sz w:val="24"/>
              </w:rPr>
            </w:pPr>
            <w:r>
              <w:rPr>
                <w:rFonts w:ascii="仿宋_GB2312" w:eastAsia="仿宋_GB2312" w:hAnsi="仿宋_GB2312" w:cs="仿宋_GB2312" w:hint="eastAsia"/>
                <w:sz w:val="24"/>
              </w:rPr>
              <w:t>中标单位按要求深化设计，节目主题数量不少于4组。</w:t>
            </w:r>
          </w:p>
          <w:p w14:paraId="5BA4A426" w14:textId="47C20B5B" w:rsidR="00A427E0" w:rsidRDefault="00A427E0" w:rsidP="00C1435C">
            <w:pPr>
              <w:pStyle w:val="Default"/>
              <w:rPr>
                <w:rFonts w:ascii="仿宋_GB2312" w:eastAsia="仿宋_GB2312" w:hAnsi="仿宋_GB2312" w:cs="仿宋_GB2312"/>
              </w:rPr>
            </w:pPr>
            <w:r>
              <w:rPr>
                <w:noProof/>
              </w:rPr>
              <w:lastRenderedPageBreak/>
              <mc:AlternateContent>
                <mc:Choice Requires="wps">
                  <w:drawing>
                    <wp:anchor distT="0" distB="0" distL="114300" distR="114300" simplePos="0" relativeHeight="251658752" behindDoc="0" locked="0" layoutInCell="1" allowOverlap="1" wp14:anchorId="41912CC2" wp14:editId="4FDAEC2B">
                      <wp:simplePos x="0" y="0"/>
                      <wp:positionH relativeFrom="column">
                        <wp:posOffset>2205355</wp:posOffset>
                      </wp:positionH>
                      <wp:positionV relativeFrom="paragraph">
                        <wp:posOffset>714375</wp:posOffset>
                      </wp:positionV>
                      <wp:extent cx="1800225" cy="752475"/>
                      <wp:effectExtent l="17145" t="73025" r="11430" b="12700"/>
                      <wp:wrapNone/>
                      <wp:docPr id="11" name="连接符: 肘形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1800225" cy="752475"/>
                              </a:xfrm>
                              <a:prstGeom prst="bentConnector3">
                                <a:avLst>
                                  <a:gd name="adj1" fmla="val 49981"/>
                                </a:avLst>
                              </a:prstGeom>
                              <a:noFill/>
                              <a:ln w="9525">
                                <a:solidFill>
                                  <a:srgbClr val="FFFFFF"/>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54D497" id="_x0000_t34" coordsize="21600,21600" o:spt="34" o:oned="t" adj="10800" path="m,l@0,0@0,21600,21600,21600e" filled="f">
                      <v:stroke joinstyle="miter"/>
                      <v:formulas>
                        <v:f eqn="val #0"/>
                      </v:formulas>
                      <v:path arrowok="t" fillok="f" o:connecttype="none"/>
                      <v:handles>
                        <v:h position="#0,center"/>
                      </v:handles>
                      <o:lock v:ext="edit" shapetype="t"/>
                    </v:shapetype>
                    <v:shape id="连接符: 肘形 11" o:spid="_x0000_s1026" type="#_x0000_t34" style="position:absolute;left:0;text-align:left;margin-left:173.65pt;margin-top:56.25pt;width:141.75pt;height:59.25pt;rotation:18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" adj="10796" strokecolor="white">
                      <v:stroke endarrow="open"/>
                    </v:shape>
                  </w:pict>
                </mc:Fallback>
              </mc:AlternateContent>
            </w:r>
            <w:r>
              <w:rPr>
                <w:noProof/>
              </w:rPr>
              <mc:AlternateContent>
                <mc:Choice Requires="wps">
                  <w:drawing>
                    <wp:anchor distT="0" distB="0" distL="114300" distR="114300" simplePos="0" relativeHeight="251661824" behindDoc="0" locked="0" layoutInCell="1" allowOverlap="1" wp14:anchorId="796EEA69" wp14:editId="5222C0AE">
                      <wp:simplePos x="0" y="0"/>
                      <wp:positionH relativeFrom="column">
                        <wp:posOffset>1042035</wp:posOffset>
                      </wp:positionH>
                      <wp:positionV relativeFrom="paragraph">
                        <wp:posOffset>1532255</wp:posOffset>
                      </wp:positionV>
                      <wp:extent cx="2968625" cy="125730"/>
                      <wp:effectExtent l="15875" t="5080" r="6350" b="78740"/>
                      <wp:wrapNone/>
                      <wp:docPr id="9" name="连接符: 肘形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2968625" cy="125730"/>
                              </a:xfrm>
                              <a:prstGeom prst="bentConnector3">
                                <a:avLst>
                                  <a:gd name="adj1" fmla="val 49991"/>
                                </a:avLst>
                              </a:prstGeom>
                              <a:noFill/>
                              <a:ln w="9525">
                                <a:solidFill>
                                  <a:srgbClr val="FFFFFF"/>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2041A9" id="连接符: 肘形 9" o:spid="_x0000_s1026" type="#_x0000_t34" style="position:absolute;left:0;text-align:left;margin-left:82.05pt;margin-top:120.65pt;width:233.75pt;height:9.9pt;rotation:180;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" adj="10798" strokecolor="white">
                      <v:stroke endarrow="open"/>
                    </v:shape>
                  </w:pict>
                </mc:Fallback>
              </mc:AlternateContent>
            </w:r>
            <w:r>
              <w:rPr>
                <w:noProof/>
              </w:rPr>
              <mc:AlternateContent>
                <mc:Choice Requires="wps">
                  <w:drawing>
                    <wp:anchor distT="0" distB="0" distL="114300" distR="114300" simplePos="0" relativeHeight="251656704" behindDoc="0" locked="0" layoutInCell="1" allowOverlap="1" wp14:anchorId="2F23B97A" wp14:editId="465D0324">
                      <wp:simplePos x="0" y="0"/>
                      <wp:positionH relativeFrom="column">
                        <wp:posOffset>4060190</wp:posOffset>
                      </wp:positionH>
                      <wp:positionV relativeFrom="paragraph">
                        <wp:posOffset>1330960</wp:posOffset>
                      </wp:positionV>
                      <wp:extent cx="543560" cy="288290"/>
                      <wp:effectExtent l="5080" t="13335" r="13335" b="12700"/>
                      <wp:wrapNone/>
                      <wp:docPr id="7" name="文本框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 cy="288290"/>
                              </a:xfrm>
                              <a:prstGeom prst="rect">
                                <a:avLst/>
                              </a:prstGeom>
                              <a:solidFill>
                                <a:srgbClr val="FFFFFF"/>
                              </a:solidFill>
                              <a:ln w="9525">
                                <a:solidFill>
                                  <a:srgbClr val="000000"/>
                                </a:solidFill>
                                <a:miter lim="800000"/>
                                <a:headEnd/>
                                <a:tailEnd/>
                              </a:ln>
                            </wps:spPr>
                            <wps:txbx>
                              <w:txbxContent>
                                <w:p w14:paraId="088F5690" w14:textId="77777777" w:rsidR="00A427E0" w:rsidRDefault="00A427E0" w:rsidP="00A427E0">
                                  <w:pPr>
                                    <w:rPr>
                                      <w:b/>
                                      <w:bCs/>
                                      <w:sz w:val="10"/>
                                      <w:szCs w:val="10"/>
                                    </w:rPr>
                                  </w:pPr>
                                  <w:r>
                                    <w:rPr>
                                      <w:rFonts w:hint="eastAsia"/>
                                      <w:b/>
                                      <w:bCs/>
                                      <w:sz w:val="10"/>
                                      <w:szCs w:val="10"/>
                                    </w:rPr>
                                    <w:t>图案灯示意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23B97A" id="_x0000_t202" coordsize="21600,21600" o:spt="202" path="m,l,21600r21600,l21600,xe">
                      <v:stroke joinstyle="miter"/>
                      <v:path gradientshapeok="t" o:connecttype="rect"/>
                    </v:shapetype>
                    <v:shape id="文本框 7" o:spid="_x0000_s1026" type="#_x0000_t202" style="position:absolute;margin-left:319.7pt;margin-top:104.8pt;width:42.8pt;height:2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">
                      <v:textbox>
                        <w:txbxContent>
                          <w:p w14:paraId="088F5690" w14:textId="77777777" w:rsidR="00A427E0" w:rsidRDefault="00A427E0" w:rsidP="00A427E0">
                            <w:pPr>
                              <w:rPr>
                                <w:b/>
                                <w:bCs/>
                                <w:sz w:val="10"/>
                                <w:szCs w:val="10"/>
                              </w:rPr>
                            </w:pPr>
                            <w:r>
                              <w:rPr>
                                <w:rFonts w:hint="eastAsia"/>
                                <w:b/>
                                <w:bCs/>
                                <w:sz w:val="10"/>
                                <w:szCs w:val="10"/>
                              </w:rPr>
                              <w:t>图案灯示意</w:t>
                            </w:r>
                          </w:p>
                        </w:txbxContent>
                      </v:textbox>
                    </v:shape>
                  </w:pict>
                </mc:Fallback>
              </mc:AlternateContent>
            </w:r>
            <w:r>
              <w:rPr>
                <w:noProof/>
              </w:rPr>
              <w:drawing>
                <wp:inline distT="0" distB="0" distL="114300" distR="114300" wp14:anchorId="0041BFD5" wp14:editId="7568F39E">
                  <wp:extent cx="4875530" cy="2693035"/>
                  <wp:effectExtent l="0" t="0" r="1270" b="12065"/>
                  <wp:docPr id="1" name="图片 1"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图片1.png图片1"/>
                          <pic:cNvPicPr>
                            <a:picLocks noChangeAspect="1"/>
                          </pic:cNvPicPr>
                        </pic:nvPicPr>
                        <pic:blipFill>
                          <a:blip r:embed="rId32"/>
                          <a:srcRect t="5151" b="5151"/>
                          <a:stretch>
                            <a:fillRect/>
                          </a:stretch>
                        </pic:blipFill>
                        <pic:spPr>
                          <a:xfrm>
                            <a:off x="0" y="0"/>
                            <a:ext cx="4875530" cy="2693035"/>
                          </a:xfrm>
                          <a:prstGeom prst="rect">
                            <a:avLst/>
                          </a:prstGeom>
                        </pic:spPr>
                      </pic:pic>
                    </a:graphicData>
                  </a:graphic>
                </wp:inline>
              </w:drawing>
            </w:r>
          </w:p>
        </w:tc>
      </w:tr>
    </w:tbl>
    <w:p w14:paraId="119FEECD" w14:textId="77777777" w:rsidR="00A427E0" w:rsidRDefault="00A427E0" w:rsidP="00A427E0">
      <w:pPr>
        <w:rPr>
          <w:rFonts w:ascii="仿宋_GB2312" w:eastAsia="仿宋_GB2312" w:hAnsi="仿宋_GB2312" w:cs="仿宋_GB2312"/>
        </w:rPr>
      </w:pPr>
      <w:r>
        <w:rPr>
          <w:rFonts w:ascii="仿宋_GB2312" w:eastAsia="仿宋_GB2312" w:hAnsi="仿宋_GB2312" w:cs="仿宋_GB2312" w:hint="eastAsia"/>
        </w:rPr>
        <w:lastRenderedPageBreak/>
        <w:br w:type="page"/>
      </w:r>
    </w:p>
    <w:p w14:paraId="3F98F787" w14:textId="77777777" w:rsidR="00A427E0" w:rsidRDefault="00A427E0" w:rsidP="00A427E0">
      <w:pPr>
        <w:rPr>
          <w:rFonts w:ascii="楷体_GB2312" w:eastAsia="楷体_GB2312" w:hAnsi="楷体_GB2312" w:cs="楷体_GB2312"/>
          <w:sz w:val="32"/>
          <w:szCs w:val="32"/>
        </w:rPr>
      </w:pPr>
      <w:r>
        <w:rPr>
          <w:rFonts w:ascii="楷体_GB2312" w:eastAsia="楷体_GB2312" w:hAnsi="楷体_GB2312" w:cs="楷体_GB2312" w:hint="eastAsia"/>
          <w:sz w:val="32"/>
          <w:szCs w:val="32"/>
        </w:rPr>
        <w:lastRenderedPageBreak/>
        <w:t>（二）插地棒</w:t>
      </w:r>
    </w:p>
    <w:tbl>
      <w:tblPr>
        <w:tblW w:w="8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259"/>
        <w:gridCol w:w="1214"/>
        <w:gridCol w:w="2058"/>
        <w:gridCol w:w="1181"/>
        <w:gridCol w:w="1145"/>
        <w:gridCol w:w="1786"/>
      </w:tblGrid>
      <w:tr w:rsidR="00A427E0" w14:paraId="03DFD55C" w14:textId="77777777" w:rsidTr="00C1435C">
        <w:trPr>
          <w:trHeight w:val="2360"/>
        </w:trPr>
        <w:tc>
          <w:tcPr>
            <w:tcW w:w="1259" w:type="dxa"/>
            <w:vMerge w:val="restart"/>
            <w:vAlign w:val="center"/>
          </w:tcPr>
          <w:p w14:paraId="6A5CD3B3"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w:t>
            </w:r>
          </w:p>
        </w:tc>
        <w:tc>
          <w:tcPr>
            <w:tcW w:w="1214" w:type="dxa"/>
            <w:vAlign w:val="center"/>
          </w:tcPr>
          <w:p w14:paraId="06327C2E"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外形</w:t>
            </w:r>
          </w:p>
        </w:tc>
        <w:tc>
          <w:tcPr>
            <w:tcW w:w="6170" w:type="dxa"/>
            <w:gridSpan w:val="4"/>
            <w:vAlign w:val="center"/>
          </w:tcPr>
          <w:p w14:paraId="59D2B7BE"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noProof/>
                <w:kern w:val="0"/>
                <w:sz w:val="24"/>
              </w:rPr>
              <w:drawing>
                <wp:inline distT="0" distB="0" distL="114300" distR="114300" wp14:anchorId="5656D8CE" wp14:editId="5CC827FB">
                  <wp:extent cx="2638425" cy="2733675"/>
                  <wp:effectExtent l="0" t="0" r="3175" b="9525"/>
                  <wp:docPr id="6" name="图片 6" descr="808715118070493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808715118070493780"/>
                          <pic:cNvPicPr>
                            <a:picLocks noChangeAspect="1"/>
                          </pic:cNvPicPr>
                        </pic:nvPicPr>
                        <pic:blipFill>
                          <a:blip r:embed="rId33"/>
                          <a:stretch>
                            <a:fillRect/>
                          </a:stretch>
                        </pic:blipFill>
                        <pic:spPr>
                          <a:xfrm>
                            <a:off x="0" y="0"/>
                            <a:ext cx="2638425" cy="2733675"/>
                          </a:xfrm>
                          <a:prstGeom prst="rect">
                            <a:avLst/>
                          </a:prstGeom>
                        </pic:spPr>
                      </pic:pic>
                    </a:graphicData>
                  </a:graphic>
                </wp:inline>
              </w:drawing>
            </w:r>
          </w:p>
        </w:tc>
      </w:tr>
      <w:tr w:rsidR="00A427E0" w14:paraId="6172CFD8" w14:textId="77777777" w:rsidTr="00C1435C">
        <w:trPr>
          <w:trHeight w:val="542"/>
        </w:trPr>
        <w:tc>
          <w:tcPr>
            <w:tcW w:w="1259" w:type="dxa"/>
            <w:vMerge/>
            <w:vAlign w:val="center"/>
          </w:tcPr>
          <w:p w14:paraId="3D08DC06" w14:textId="77777777" w:rsidR="00A427E0" w:rsidRDefault="00A427E0" w:rsidP="00C1435C">
            <w:pPr>
              <w:widowControl/>
              <w:jc w:val="left"/>
              <w:textAlignment w:val="center"/>
              <w:rPr>
                <w:rFonts w:ascii="仿宋_GB2312" w:eastAsia="仿宋_GB2312" w:hAnsi="仿宋_GB2312" w:cs="仿宋_GB2312"/>
                <w:bCs/>
                <w:kern w:val="0"/>
                <w:sz w:val="24"/>
              </w:rPr>
            </w:pPr>
          </w:p>
        </w:tc>
        <w:tc>
          <w:tcPr>
            <w:tcW w:w="1214" w:type="dxa"/>
            <w:vMerge w:val="restart"/>
            <w:vAlign w:val="center"/>
          </w:tcPr>
          <w:p w14:paraId="17EDB576"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尺寸</w:t>
            </w:r>
          </w:p>
        </w:tc>
        <w:tc>
          <w:tcPr>
            <w:tcW w:w="2058" w:type="dxa"/>
            <w:vAlign w:val="center"/>
          </w:tcPr>
          <w:p w14:paraId="15573D32"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长度（L）</w:t>
            </w:r>
          </w:p>
        </w:tc>
        <w:tc>
          <w:tcPr>
            <w:tcW w:w="1181" w:type="dxa"/>
            <w:vAlign w:val="center"/>
          </w:tcPr>
          <w:p w14:paraId="4ED36C06"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500mm</w:t>
            </w:r>
          </w:p>
        </w:tc>
        <w:tc>
          <w:tcPr>
            <w:tcW w:w="1145" w:type="dxa"/>
            <w:vAlign w:val="center"/>
          </w:tcPr>
          <w:p w14:paraId="1FE3F940"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允许偏差</w:t>
            </w:r>
          </w:p>
        </w:tc>
        <w:tc>
          <w:tcPr>
            <w:tcW w:w="1786" w:type="dxa"/>
            <w:vAlign w:val="center"/>
          </w:tcPr>
          <w:p w14:paraId="07DDC247"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正负2mm</w:t>
            </w:r>
          </w:p>
        </w:tc>
      </w:tr>
      <w:tr w:rsidR="00A427E0" w14:paraId="6445CD86" w14:textId="77777777" w:rsidTr="00C1435C">
        <w:trPr>
          <w:trHeight w:val="542"/>
        </w:trPr>
        <w:tc>
          <w:tcPr>
            <w:tcW w:w="1259" w:type="dxa"/>
            <w:vMerge/>
            <w:vAlign w:val="center"/>
          </w:tcPr>
          <w:p w14:paraId="0C9C7833" w14:textId="77777777" w:rsidR="00A427E0" w:rsidRDefault="00A427E0" w:rsidP="00C1435C">
            <w:pPr>
              <w:widowControl/>
              <w:jc w:val="left"/>
              <w:textAlignment w:val="center"/>
              <w:rPr>
                <w:rFonts w:ascii="仿宋_GB2312" w:eastAsia="仿宋_GB2312" w:hAnsi="仿宋_GB2312" w:cs="仿宋_GB2312"/>
                <w:bCs/>
                <w:kern w:val="0"/>
                <w:sz w:val="24"/>
              </w:rPr>
            </w:pPr>
          </w:p>
        </w:tc>
        <w:tc>
          <w:tcPr>
            <w:tcW w:w="1214" w:type="dxa"/>
            <w:vMerge/>
            <w:vAlign w:val="center"/>
          </w:tcPr>
          <w:p w14:paraId="69BBF120" w14:textId="77777777" w:rsidR="00A427E0" w:rsidRDefault="00A427E0" w:rsidP="00C1435C">
            <w:pPr>
              <w:widowControl/>
              <w:jc w:val="left"/>
              <w:textAlignment w:val="center"/>
              <w:rPr>
                <w:rFonts w:ascii="仿宋_GB2312" w:eastAsia="仿宋_GB2312" w:hAnsi="仿宋_GB2312" w:cs="仿宋_GB2312"/>
                <w:bCs/>
                <w:kern w:val="0"/>
                <w:sz w:val="24"/>
              </w:rPr>
            </w:pPr>
          </w:p>
        </w:tc>
        <w:tc>
          <w:tcPr>
            <w:tcW w:w="2058" w:type="dxa"/>
            <w:vAlign w:val="center"/>
          </w:tcPr>
          <w:p w14:paraId="6A1E4618"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宽度（W）</w:t>
            </w:r>
          </w:p>
        </w:tc>
        <w:tc>
          <w:tcPr>
            <w:tcW w:w="1181" w:type="dxa"/>
            <w:vAlign w:val="center"/>
          </w:tcPr>
          <w:p w14:paraId="2673EF05"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100mm</w:t>
            </w:r>
          </w:p>
        </w:tc>
        <w:tc>
          <w:tcPr>
            <w:tcW w:w="1145" w:type="dxa"/>
            <w:vAlign w:val="center"/>
          </w:tcPr>
          <w:p w14:paraId="48A566A9"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允许偏差</w:t>
            </w:r>
          </w:p>
        </w:tc>
        <w:tc>
          <w:tcPr>
            <w:tcW w:w="1786" w:type="dxa"/>
            <w:vAlign w:val="center"/>
          </w:tcPr>
          <w:p w14:paraId="0C60450D"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正负2mm</w:t>
            </w:r>
          </w:p>
        </w:tc>
      </w:tr>
      <w:tr w:rsidR="00A427E0" w14:paraId="2A36A691" w14:textId="77777777" w:rsidTr="00C1435C">
        <w:trPr>
          <w:trHeight w:val="542"/>
        </w:trPr>
        <w:tc>
          <w:tcPr>
            <w:tcW w:w="1259" w:type="dxa"/>
            <w:vMerge/>
            <w:vAlign w:val="center"/>
          </w:tcPr>
          <w:p w14:paraId="64EA8AA8" w14:textId="77777777" w:rsidR="00A427E0" w:rsidRDefault="00A427E0" w:rsidP="00C1435C">
            <w:pPr>
              <w:widowControl/>
              <w:jc w:val="left"/>
              <w:textAlignment w:val="center"/>
              <w:rPr>
                <w:rFonts w:ascii="仿宋_GB2312" w:eastAsia="仿宋_GB2312" w:hAnsi="仿宋_GB2312" w:cs="仿宋_GB2312"/>
                <w:bCs/>
                <w:kern w:val="0"/>
                <w:sz w:val="24"/>
              </w:rPr>
            </w:pPr>
          </w:p>
        </w:tc>
        <w:tc>
          <w:tcPr>
            <w:tcW w:w="1214" w:type="dxa"/>
            <w:vMerge/>
            <w:vAlign w:val="center"/>
          </w:tcPr>
          <w:p w14:paraId="14D64E56" w14:textId="77777777" w:rsidR="00A427E0" w:rsidRDefault="00A427E0" w:rsidP="00C1435C">
            <w:pPr>
              <w:widowControl/>
              <w:jc w:val="left"/>
              <w:textAlignment w:val="center"/>
              <w:rPr>
                <w:rFonts w:ascii="仿宋_GB2312" w:eastAsia="仿宋_GB2312" w:hAnsi="仿宋_GB2312" w:cs="仿宋_GB2312"/>
                <w:bCs/>
                <w:kern w:val="0"/>
                <w:sz w:val="24"/>
              </w:rPr>
            </w:pPr>
          </w:p>
        </w:tc>
        <w:tc>
          <w:tcPr>
            <w:tcW w:w="2058" w:type="dxa"/>
            <w:vAlign w:val="center"/>
          </w:tcPr>
          <w:p w14:paraId="7C880404"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高（H)</w:t>
            </w:r>
          </w:p>
        </w:tc>
        <w:tc>
          <w:tcPr>
            <w:tcW w:w="1181" w:type="dxa"/>
            <w:vAlign w:val="center"/>
          </w:tcPr>
          <w:p w14:paraId="090F184D"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50</w:t>
            </w:r>
          </w:p>
        </w:tc>
        <w:tc>
          <w:tcPr>
            <w:tcW w:w="1145" w:type="dxa"/>
            <w:vAlign w:val="center"/>
          </w:tcPr>
          <w:p w14:paraId="2323E56A"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允许偏差</w:t>
            </w:r>
          </w:p>
        </w:tc>
        <w:tc>
          <w:tcPr>
            <w:tcW w:w="1786" w:type="dxa"/>
            <w:vAlign w:val="center"/>
          </w:tcPr>
          <w:p w14:paraId="3324EA20"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正负2mm</w:t>
            </w:r>
          </w:p>
        </w:tc>
      </w:tr>
      <w:tr w:rsidR="00A427E0" w14:paraId="3A073F4C" w14:textId="77777777" w:rsidTr="00C1435C">
        <w:trPr>
          <w:trHeight w:val="285"/>
        </w:trPr>
        <w:tc>
          <w:tcPr>
            <w:tcW w:w="1259" w:type="dxa"/>
            <w:vMerge/>
            <w:vAlign w:val="center"/>
          </w:tcPr>
          <w:p w14:paraId="0DA0D375" w14:textId="77777777" w:rsidR="00A427E0" w:rsidRDefault="00A427E0" w:rsidP="00C1435C">
            <w:pPr>
              <w:widowControl/>
              <w:jc w:val="left"/>
              <w:textAlignment w:val="center"/>
              <w:rPr>
                <w:rFonts w:ascii="仿宋_GB2312" w:eastAsia="仿宋_GB2312" w:hAnsi="仿宋_GB2312" w:cs="仿宋_GB2312"/>
                <w:bCs/>
                <w:kern w:val="0"/>
                <w:sz w:val="24"/>
              </w:rPr>
            </w:pPr>
          </w:p>
        </w:tc>
        <w:tc>
          <w:tcPr>
            <w:tcW w:w="1214" w:type="dxa"/>
            <w:vMerge w:val="restart"/>
            <w:vAlign w:val="center"/>
          </w:tcPr>
          <w:p w14:paraId="6DDCED9E"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材质</w:t>
            </w:r>
          </w:p>
        </w:tc>
        <w:tc>
          <w:tcPr>
            <w:tcW w:w="2058" w:type="dxa"/>
            <w:vAlign w:val="center"/>
          </w:tcPr>
          <w:p w14:paraId="4F94B67E"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主体</w:t>
            </w:r>
            <w:proofErr w:type="gramStart"/>
            <w:r>
              <w:rPr>
                <w:rFonts w:ascii="仿宋_GB2312" w:eastAsia="仿宋_GB2312" w:hAnsi="仿宋_GB2312" w:cs="仿宋_GB2312" w:hint="eastAsia"/>
                <w:bCs/>
                <w:kern w:val="0"/>
                <w:sz w:val="24"/>
              </w:rPr>
              <w:t>体</w:t>
            </w:r>
            <w:proofErr w:type="gramEnd"/>
          </w:p>
        </w:tc>
        <w:tc>
          <w:tcPr>
            <w:tcW w:w="4112" w:type="dxa"/>
            <w:gridSpan w:val="3"/>
            <w:vAlign w:val="center"/>
          </w:tcPr>
          <w:p w14:paraId="1729CF6D"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整体采用不锈钢或是镀锌角钢，有必要的安装孔位。</w:t>
            </w:r>
          </w:p>
        </w:tc>
      </w:tr>
      <w:tr w:rsidR="00A427E0" w14:paraId="3746A371" w14:textId="77777777" w:rsidTr="00C1435C">
        <w:trPr>
          <w:trHeight w:val="497"/>
        </w:trPr>
        <w:tc>
          <w:tcPr>
            <w:tcW w:w="1259" w:type="dxa"/>
            <w:vMerge/>
            <w:vAlign w:val="center"/>
          </w:tcPr>
          <w:p w14:paraId="43141103" w14:textId="77777777" w:rsidR="00A427E0" w:rsidRDefault="00A427E0" w:rsidP="00C1435C">
            <w:pPr>
              <w:widowControl/>
              <w:jc w:val="left"/>
              <w:textAlignment w:val="center"/>
              <w:rPr>
                <w:rFonts w:ascii="仿宋_GB2312" w:eastAsia="仿宋_GB2312" w:hAnsi="仿宋_GB2312" w:cs="仿宋_GB2312"/>
                <w:bCs/>
                <w:kern w:val="0"/>
                <w:sz w:val="24"/>
              </w:rPr>
            </w:pPr>
          </w:p>
        </w:tc>
        <w:tc>
          <w:tcPr>
            <w:tcW w:w="1214" w:type="dxa"/>
            <w:vMerge/>
            <w:vAlign w:val="center"/>
          </w:tcPr>
          <w:p w14:paraId="73DD8816" w14:textId="77777777" w:rsidR="00A427E0" w:rsidRDefault="00A427E0" w:rsidP="00C1435C">
            <w:pPr>
              <w:widowControl/>
              <w:jc w:val="left"/>
              <w:textAlignment w:val="center"/>
              <w:rPr>
                <w:rFonts w:ascii="仿宋_GB2312" w:eastAsia="仿宋_GB2312" w:hAnsi="仿宋_GB2312" w:cs="仿宋_GB2312"/>
                <w:bCs/>
                <w:kern w:val="0"/>
                <w:sz w:val="24"/>
              </w:rPr>
            </w:pPr>
          </w:p>
        </w:tc>
        <w:tc>
          <w:tcPr>
            <w:tcW w:w="2058" w:type="dxa"/>
            <w:vAlign w:val="center"/>
          </w:tcPr>
          <w:p w14:paraId="14BAB8B1"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固定面</w:t>
            </w:r>
          </w:p>
        </w:tc>
        <w:tc>
          <w:tcPr>
            <w:tcW w:w="4112" w:type="dxa"/>
            <w:gridSpan w:val="3"/>
            <w:vAlign w:val="center"/>
          </w:tcPr>
          <w:p w14:paraId="5A4C2C26"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根据灯具支架调整固定孔位</w:t>
            </w:r>
          </w:p>
        </w:tc>
      </w:tr>
      <w:tr w:rsidR="00A427E0" w14:paraId="7BB48D4D" w14:textId="77777777" w:rsidTr="00C1435C">
        <w:trPr>
          <w:trHeight w:val="677"/>
        </w:trPr>
        <w:tc>
          <w:tcPr>
            <w:tcW w:w="1259" w:type="dxa"/>
            <w:vMerge/>
            <w:vAlign w:val="center"/>
          </w:tcPr>
          <w:p w14:paraId="2BF906A3" w14:textId="77777777" w:rsidR="00A427E0" w:rsidRDefault="00A427E0" w:rsidP="00C1435C">
            <w:pPr>
              <w:widowControl/>
              <w:jc w:val="left"/>
              <w:textAlignment w:val="center"/>
              <w:rPr>
                <w:rFonts w:ascii="仿宋_GB2312" w:eastAsia="仿宋_GB2312" w:hAnsi="仿宋_GB2312" w:cs="仿宋_GB2312"/>
                <w:bCs/>
                <w:kern w:val="0"/>
                <w:sz w:val="24"/>
              </w:rPr>
            </w:pPr>
          </w:p>
        </w:tc>
        <w:tc>
          <w:tcPr>
            <w:tcW w:w="3272" w:type="dxa"/>
            <w:gridSpan w:val="2"/>
            <w:vAlign w:val="center"/>
          </w:tcPr>
          <w:p w14:paraId="0B8053DD"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外壳颜色</w:t>
            </w:r>
          </w:p>
        </w:tc>
        <w:tc>
          <w:tcPr>
            <w:tcW w:w="4112" w:type="dxa"/>
            <w:gridSpan w:val="3"/>
            <w:vAlign w:val="center"/>
          </w:tcPr>
          <w:p w14:paraId="551E050C"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喷塑或者镀锌</w:t>
            </w:r>
          </w:p>
        </w:tc>
      </w:tr>
      <w:tr w:rsidR="00A427E0" w14:paraId="141DBC15" w14:textId="77777777" w:rsidTr="00C1435C">
        <w:trPr>
          <w:trHeight w:val="647"/>
        </w:trPr>
        <w:tc>
          <w:tcPr>
            <w:tcW w:w="1259" w:type="dxa"/>
            <w:vMerge/>
            <w:vAlign w:val="center"/>
          </w:tcPr>
          <w:p w14:paraId="589DAB0C" w14:textId="77777777" w:rsidR="00A427E0" w:rsidRDefault="00A427E0" w:rsidP="00C1435C">
            <w:pPr>
              <w:widowControl/>
              <w:jc w:val="left"/>
              <w:textAlignment w:val="center"/>
              <w:rPr>
                <w:rFonts w:ascii="仿宋_GB2312" w:eastAsia="仿宋_GB2312" w:hAnsi="仿宋_GB2312" w:cs="仿宋_GB2312"/>
                <w:bCs/>
                <w:kern w:val="0"/>
                <w:sz w:val="24"/>
              </w:rPr>
            </w:pPr>
          </w:p>
        </w:tc>
        <w:tc>
          <w:tcPr>
            <w:tcW w:w="3272" w:type="dxa"/>
            <w:gridSpan w:val="2"/>
            <w:vAlign w:val="center"/>
          </w:tcPr>
          <w:p w14:paraId="33B7D0BD"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安装方式</w:t>
            </w:r>
          </w:p>
        </w:tc>
        <w:tc>
          <w:tcPr>
            <w:tcW w:w="4112" w:type="dxa"/>
            <w:gridSpan w:val="3"/>
            <w:vAlign w:val="center"/>
          </w:tcPr>
          <w:p w14:paraId="2DCFB349"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插地</w:t>
            </w:r>
          </w:p>
        </w:tc>
      </w:tr>
      <w:tr w:rsidR="00A427E0" w14:paraId="3C7D38D0" w14:textId="77777777" w:rsidTr="00C1435C">
        <w:trPr>
          <w:trHeight w:val="999"/>
        </w:trPr>
        <w:tc>
          <w:tcPr>
            <w:tcW w:w="1259" w:type="dxa"/>
            <w:vAlign w:val="center"/>
          </w:tcPr>
          <w:p w14:paraId="53C52CD2"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备注</w:t>
            </w:r>
          </w:p>
        </w:tc>
        <w:tc>
          <w:tcPr>
            <w:tcW w:w="7384" w:type="dxa"/>
            <w:gridSpan w:val="5"/>
            <w:vAlign w:val="center"/>
          </w:tcPr>
          <w:p w14:paraId="4E556129" w14:textId="77777777" w:rsidR="00A427E0" w:rsidRDefault="00A427E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尺寸需中标单位根据对应灯具后深化，上述尺寸仅供参考。中标厂家需根据现场实际情况深化支架安装方式，固定支架牢固美观，且可拆卸便于维护</w:t>
            </w:r>
          </w:p>
        </w:tc>
      </w:tr>
    </w:tbl>
    <w:p w14:paraId="2AF95204" w14:textId="77777777" w:rsidR="00A427E0" w:rsidRDefault="00A427E0" w:rsidP="00A427E0">
      <w:pPr>
        <w:rPr>
          <w:rFonts w:ascii="仿宋_GB2312" w:eastAsia="仿宋_GB2312" w:hAnsi="仿宋_GB2312" w:cs="仿宋_GB2312"/>
          <w:b/>
          <w:kern w:val="0"/>
          <w:szCs w:val="21"/>
        </w:rPr>
      </w:pPr>
    </w:p>
    <w:p w14:paraId="39CC1DBF" w14:textId="77777777" w:rsidR="00A427E0" w:rsidRDefault="00A427E0" w:rsidP="00A427E0">
      <w:pPr>
        <w:pStyle w:val="Default"/>
      </w:pPr>
    </w:p>
    <w:p w14:paraId="4A5B7F95" w14:textId="77777777" w:rsidR="00F24640" w:rsidRDefault="00F24640" w:rsidP="005D5C4E">
      <w:pPr>
        <w:sectPr w:rsidR="00F24640" w:rsidSect="005D5C4E">
          <w:headerReference w:type="default" r:id="rId34"/>
          <w:footerReference w:type="default" r:id="rId35"/>
          <w:pgSz w:w="11906" w:h="16838"/>
          <w:pgMar w:top="1134" w:right="1134" w:bottom="1134" w:left="1134" w:header="851" w:footer="992" w:gutter="0"/>
          <w:cols w:space="425"/>
          <w:docGrid w:type="lines" w:linePitch="312"/>
        </w:sectPr>
      </w:pPr>
    </w:p>
    <w:p w14:paraId="497AF177" w14:textId="77777777" w:rsidR="00F24640" w:rsidRDefault="00F24640" w:rsidP="00F24640">
      <w:pPr>
        <w:spacing w:line="700" w:lineRule="exact"/>
        <w:jc w:val="center"/>
        <w:rPr>
          <w:rFonts w:ascii="方正小标宋简体" w:eastAsia="方正小标宋简体" w:hAnsi="方正小标宋简体" w:cs="方正小标宋简体"/>
          <w:sz w:val="44"/>
          <w:szCs w:val="44"/>
        </w:rPr>
      </w:pPr>
      <w:bookmarkStart w:id="36" w:name="_Hlk159917623"/>
      <w:r>
        <w:rPr>
          <w:rFonts w:ascii="方正小标宋简体" w:eastAsia="方正小标宋简体" w:hAnsi="方正小标宋简体" w:cs="方正小标宋简体" w:hint="eastAsia"/>
          <w:sz w:val="44"/>
          <w:szCs w:val="44"/>
        </w:rPr>
        <w:lastRenderedPageBreak/>
        <w:t>凤凰世纪广场周边配套景观照明工程灯具技术文件</w:t>
      </w:r>
    </w:p>
    <w:p w14:paraId="0C8E3D7F" w14:textId="77777777" w:rsidR="00F24640" w:rsidRDefault="00F24640" w:rsidP="00F24640">
      <w:pPr>
        <w:pStyle w:val="1"/>
        <w:numPr>
          <w:ilvl w:val="0"/>
          <w:numId w:val="22"/>
        </w:numPr>
        <w:spacing w:before="100" w:after="100" w:line="560" w:lineRule="exact"/>
        <w:rPr>
          <w:rFonts w:ascii="黑体" w:eastAsia="黑体" w:hAnsi="黑体" w:cs="黑体" w:hint="default"/>
          <w:b w:val="0"/>
          <w:bCs w:val="0"/>
          <w:sz w:val="32"/>
          <w:szCs w:val="32"/>
        </w:rPr>
      </w:pPr>
      <w:r>
        <w:rPr>
          <w:rFonts w:ascii="黑体" w:eastAsia="黑体" w:hAnsi="黑体" w:cs="黑体"/>
          <w:b w:val="0"/>
          <w:sz w:val="32"/>
          <w:szCs w:val="32"/>
        </w:rPr>
        <w:t>清单</w:t>
      </w:r>
    </w:p>
    <w:tbl>
      <w:tblPr>
        <w:tblW w:w="504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17"/>
        <w:gridCol w:w="3309"/>
        <w:gridCol w:w="480"/>
        <w:gridCol w:w="498"/>
        <w:gridCol w:w="771"/>
        <w:gridCol w:w="1869"/>
        <w:gridCol w:w="1039"/>
      </w:tblGrid>
      <w:tr w:rsidR="00F24640" w14:paraId="3554C9E8" w14:textId="77777777" w:rsidTr="00C1435C">
        <w:trPr>
          <w:trHeight w:val="90"/>
          <w:tblHeader/>
          <w:jc w:val="center"/>
        </w:trPr>
        <w:tc>
          <w:tcPr>
            <w:tcW w:w="248" w:type="pct"/>
            <w:tcBorders>
              <w:tl2br w:val="nil"/>
              <w:tr2bl w:val="nil"/>
            </w:tcBorders>
            <w:shd w:val="clear" w:color="auto" w:fill="auto"/>
            <w:vAlign w:val="center"/>
          </w:tcPr>
          <w:p w14:paraId="47D9EDC1" w14:textId="77777777" w:rsidR="00F24640" w:rsidRDefault="00F24640" w:rsidP="00C1435C">
            <w:pPr>
              <w:widowControl/>
              <w:spacing w:line="560" w:lineRule="exact"/>
              <w:jc w:val="center"/>
              <w:textAlignment w:val="top"/>
              <w:rPr>
                <w:rFonts w:ascii="仿宋_GB2312" w:eastAsia="仿宋_GB2312" w:hAnsi="仿宋_GB2312" w:cs="仿宋_GB2312"/>
                <w:b/>
                <w:bCs/>
                <w:sz w:val="32"/>
                <w:szCs w:val="32"/>
              </w:rPr>
            </w:pPr>
            <w:r>
              <w:rPr>
                <w:rFonts w:ascii="仿宋_GB2312" w:eastAsia="仿宋_GB2312" w:hAnsi="仿宋_GB2312" w:cs="仿宋_GB2312" w:hint="eastAsia"/>
                <w:b/>
                <w:bCs/>
                <w:kern w:val="0"/>
                <w:sz w:val="32"/>
                <w:szCs w:val="32"/>
              </w:rPr>
              <w:t>序号</w:t>
            </w:r>
          </w:p>
        </w:tc>
        <w:tc>
          <w:tcPr>
            <w:tcW w:w="1971" w:type="pct"/>
            <w:tcBorders>
              <w:tl2br w:val="nil"/>
              <w:tr2bl w:val="nil"/>
            </w:tcBorders>
            <w:shd w:val="clear" w:color="auto" w:fill="auto"/>
            <w:vAlign w:val="center"/>
          </w:tcPr>
          <w:p w14:paraId="0E82DCEF" w14:textId="77777777" w:rsidR="00F24640" w:rsidRDefault="00F24640" w:rsidP="00C1435C">
            <w:pPr>
              <w:widowControl/>
              <w:spacing w:line="560" w:lineRule="exact"/>
              <w:jc w:val="center"/>
              <w:textAlignment w:val="top"/>
              <w:rPr>
                <w:rFonts w:ascii="仿宋_GB2312" w:eastAsia="仿宋_GB2312" w:hAnsi="仿宋_GB2312" w:cs="仿宋_GB2312"/>
                <w:b/>
                <w:bCs/>
                <w:sz w:val="32"/>
                <w:szCs w:val="32"/>
              </w:rPr>
            </w:pPr>
            <w:r>
              <w:rPr>
                <w:rFonts w:ascii="仿宋_GB2312" w:eastAsia="仿宋_GB2312" w:hAnsi="仿宋_GB2312" w:cs="仿宋_GB2312" w:hint="eastAsia"/>
                <w:b/>
                <w:bCs/>
                <w:kern w:val="0"/>
                <w:sz w:val="32"/>
                <w:szCs w:val="32"/>
              </w:rPr>
              <w:t>名称</w:t>
            </w:r>
          </w:p>
        </w:tc>
        <w:tc>
          <w:tcPr>
            <w:tcW w:w="286" w:type="pct"/>
            <w:tcBorders>
              <w:tl2br w:val="nil"/>
              <w:tr2bl w:val="nil"/>
            </w:tcBorders>
            <w:shd w:val="clear" w:color="auto" w:fill="auto"/>
            <w:vAlign w:val="center"/>
          </w:tcPr>
          <w:p w14:paraId="4D626BCE" w14:textId="77777777" w:rsidR="00F24640" w:rsidRDefault="00F24640" w:rsidP="00C1435C">
            <w:pPr>
              <w:widowControl/>
              <w:spacing w:line="560" w:lineRule="exact"/>
              <w:jc w:val="center"/>
              <w:textAlignment w:val="top"/>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数量</w:t>
            </w:r>
          </w:p>
        </w:tc>
        <w:tc>
          <w:tcPr>
            <w:tcW w:w="297" w:type="pct"/>
            <w:tcBorders>
              <w:tl2br w:val="nil"/>
              <w:tr2bl w:val="nil"/>
            </w:tcBorders>
            <w:shd w:val="clear" w:color="auto" w:fill="auto"/>
            <w:vAlign w:val="center"/>
          </w:tcPr>
          <w:p w14:paraId="53CE9367" w14:textId="77777777" w:rsidR="00F24640" w:rsidRDefault="00F24640" w:rsidP="00C1435C">
            <w:pPr>
              <w:widowControl/>
              <w:spacing w:line="560" w:lineRule="exact"/>
              <w:jc w:val="center"/>
              <w:textAlignment w:val="top"/>
              <w:rPr>
                <w:rFonts w:ascii="仿宋_GB2312" w:eastAsia="仿宋_GB2312" w:hAnsi="仿宋_GB2312" w:cs="仿宋_GB2312"/>
                <w:b/>
                <w:bCs/>
                <w:sz w:val="32"/>
                <w:szCs w:val="32"/>
              </w:rPr>
            </w:pPr>
            <w:r>
              <w:rPr>
                <w:rFonts w:ascii="仿宋_GB2312" w:eastAsia="仿宋_GB2312" w:hAnsi="仿宋_GB2312" w:cs="仿宋_GB2312" w:hint="eastAsia"/>
                <w:b/>
                <w:bCs/>
                <w:kern w:val="0"/>
                <w:sz w:val="32"/>
                <w:szCs w:val="32"/>
              </w:rPr>
              <w:t>单位</w:t>
            </w:r>
          </w:p>
        </w:tc>
        <w:tc>
          <w:tcPr>
            <w:tcW w:w="460" w:type="pct"/>
            <w:tcBorders>
              <w:tl2br w:val="nil"/>
              <w:tr2bl w:val="nil"/>
            </w:tcBorders>
            <w:shd w:val="clear" w:color="auto" w:fill="auto"/>
            <w:vAlign w:val="center"/>
          </w:tcPr>
          <w:p w14:paraId="36F9C0E4" w14:textId="77777777" w:rsidR="00F24640" w:rsidRDefault="00F24640" w:rsidP="00C1435C">
            <w:pPr>
              <w:widowControl/>
              <w:spacing w:line="560" w:lineRule="exact"/>
              <w:jc w:val="center"/>
              <w:textAlignment w:val="top"/>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防水要求</w:t>
            </w:r>
          </w:p>
        </w:tc>
        <w:tc>
          <w:tcPr>
            <w:tcW w:w="1114" w:type="pct"/>
            <w:tcBorders>
              <w:tl2br w:val="nil"/>
              <w:tr2bl w:val="nil"/>
            </w:tcBorders>
            <w:shd w:val="clear" w:color="auto" w:fill="auto"/>
            <w:vAlign w:val="center"/>
          </w:tcPr>
          <w:p w14:paraId="2669C8F1" w14:textId="77777777" w:rsidR="00F24640" w:rsidRDefault="00F24640" w:rsidP="00C1435C">
            <w:pPr>
              <w:widowControl/>
              <w:spacing w:line="560" w:lineRule="exact"/>
              <w:jc w:val="center"/>
              <w:textAlignment w:val="top"/>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灯具编码</w:t>
            </w:r>
          </w:p>
        </w:tc>
        <w:tc>
          <w:tcPr>
            <w:tcW w:w="620" w:type="pct"/>
            <w:tcBorders>
              <w:tl2br w:val="nil"/>
              <w:tr2bl w:val="nil"/>
            </w:tcBorders>
            <w:shd w:val="clear" w:color="auto" w:fill="auto"/>
            <w:vAlign w:val="center"/>
          </w:tcPr>
          <w:p w14:paraId="434E7E6C" w14:textId="77777777" w:rsidR="00F24640" w:rsidRDefault="00F24640" w:rsidP="00C1435C">
            <w:pPr>
              <w:widowControl/>
              <w:spacing w:line="560" w:lineRule="exact"/>
              <w:jc w:val="center"/>
              <w:textAlignment w:val="top"/>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备注</w:t>
            </w:r>
          </w:p>
        </w:tc>
      </w:tr>
      <w:tr w:rsidR="00F24640" w14:paraId="474AEEB1" w14:textId="77777777" w:rsidTr="00C1435C">
        <w:trPr>
          <w:trHeight w:val="90"/>
          <w:jc w:val="center"/>
        </w:trPr>
        <w:tc>
          <w:tcPr>
            <w:tcW w:w="248" w:type="pct"/>
            <w:tcBorders>
              <w:tl2br w:val="nil"/>
              <w:tr2bl w:val="nil"/>
            </w:tcBorders>
            <w:shd w:val="clear" w:color="auto" w:fill="auto"/>
            <w:vAlign w:val="center"/>
          </w:tcPr>
          <w:p w14:paraId="10D28680"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kern w:val="0"/>
                <w:sz w:val="32"/>
                <w:szCs w:val="32"/>
              </w:rPr>
              <w:t>1</w:t>
            </w:r>
          </w:p>
        </w:tc>
        <w:tc>
          <w:tcPr>
            <w:tcW w:w="1971" w:type="pct"/>
            <w:tcBorders>
              <w:tl2br w:val="nil"/>
              <w:tr2bl w:val="nil"/>
            </w:tcBorders>
            <w:shd w:val="clear" w:color="auto" w:fill="auto"/>
            <w:vAlign w:val="center"/>
          </w:tcPr>
          <w:p w14:paraId="777E9F55" w14:textId="278FF6BF"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kern w:val="0"/>
                <w:sz w:val="32"/>
                <w:szCs w:val="32"/>
              </w:rPr>
              <w:t>25W LED条形地砖灯</w:t>
            </w:r>
            <w:r>
              <w:rPr>
                <w:rFonts w:ascii="仿宋_GB2312" w:eastAsia="仿宋_GB2312" w:hAnsi="仿宋_GB2312" w:cs="仿宋_GB2312" w:hint="eastAsia"/>
                <w:kern w:val="0"/>
                <w:sz w:val="32"/>
                <w:szCs w:val="32"/>
              </w:rPr>
              <w:t>（</w:t>
            </w:r>
            <w:r>
              <w:rPr>
                <w:rFonts w:ascii="仿宋_GB2312" w:eastAsia="仿宋_GB2312" w:hAnsi="仿宋_GB2312" w:cs="仿宋_GB2312"/>
                <w:kern w:val="0"/>
                <w:sz w:val="32"/>
                <w:szCs w:val="32"/>
              </w:rPr>
              <w:t>3000K）</w:t>
            </w:r>
            <w:r w:rsidR="00C46F18">
              <w:rPr>
                <w:rFonts w:ascii="仿宋_GB2312" w:eastAsia="仿宋_GB2312" w:hAnsi="仿宋_GB2312" w:cs="仿宋_GB2312" w:hint="eastAsia"/>
                <w:kern w:val="0"/>
                <w:sz w:val="32"/>
                <w:szCs w:val="32"/>
              </w:rPr>
              <w:t>D</w:t>
            </w:r>
            <w:r w:rsidR="00C46F18">
              <w:rPr>
                <w:rFonts w:ascii="仿宋_GB2312" w:eastAsia="仿宋_GB2312" w:hAnsi="仿宋_GB2312" w:cs="仿宋_GB2312"/>
                <w:kern w:val="0"/>
                <w:sz w:val="32"/>
                <w:szCs w:val="32"/>
              </w:rPr>
              <w:t>MX</w:t>
            </w:r>
          </w:p>
        </w:tc>
        <w:tc>
          <w:tcPr>
            <w:tcW w:w="286" w:type="pct"/>
            <w:tcBorders>
              <w:tl2br w:val="nil"/>
              <w:tr2bl w:val="nil"/>
            </w:tcBorders>
            <w:shd w:val="clear" w:color="auto" w:fill="auto"/>
            <w:vAlign w:val="center"/>
          </w:tcPr>
          <w:p w14:paraId="4FB380FB"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kern w:val="0"/>
                <w:sz w:val="32"/>
                <w:szCs w:val="32"/>
              </w:rPr>
              <w:t>22</w:t>
            </w:r>
          </w:p>
        </w:tc>
        <w:tc>
          <w:tcPr>
            <w:tcW w:w="297" w:type="pct"/>
            <w:tcBorders>
              <w:tl2br w:val="nil"/>
              <w:tr2bl w:val="nil"/>
            </w:tcBorders>
            <w:shd w:val="clear" w:color="auto" w:fill="auto"/>
            <w:vAlign w:val="center"/>
          </w:tcPr>
          <w:p w14:paraId="3467F5D3"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套</w:t>
            </w:r>
          </w:p>
        </w:tc>
        <w:tc>
          <w:tcPr>
            <w:tcW w:w="460" w:type="pct"/>
            <w:vMerge w:val="restart"/>
            <w:tcBorders>
              <w:tl2br w:val="nil"/>
              <w:tr2bl w:val="nil"/>
            </w:tcBorders>
            <w:vAlign w:val="center"/>
          </w:tcPr>
          <w:p w14:paraId="134E74EC"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kern w:val="0"/>
                <w:sz w:val="32"/>
                <w:szCs w:val="32"/>
              </w:rPr>
              <w:t>IP67</w:t>
            </w:r>
          </w:p>
        </w:tc>
        <w:tc>
          <w:tcPr>
            <w:tcW w:w="1114" w:type="pct"/>
            <w:tcBorders>
              <w:tl2br w:val="nil"/>
              <w:tr2bl w:val="nil"/>
            </w:tcBorders>
            <w:vAlign w:val="center"/>
          </w:tcPr>
          <w:p w14:paraId="43E85056"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kern w:val="0"/>
                <w:sz w:val="32"/>
                <w:szCs w:val="32"/>
              </w:rPr>
              <w:t>0201212531</w:t>
            </w:r>
          </w:p>
        </w:tc>
        <w:tc>
          <w:tcPr>
            <w:tcW w:w="620" w:type="pct"/>
            <w:tcBorders>
              <w:tl2br w:val="nil"/>
              <w:tr2bl w:val="nil"/>
            </w:tcBorders>
            <w:vAlign w:val="center"/>
          </w:tcPr>
          <w:p w14:paraId="425EBB79"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长度</w:t>
            </w:r>
            <w:r>
              <w:rPr>
                <w:rFonts w:ascii="仿宋_GB2312" w:eastAsia="仿宋_GB2312" w:hAnsi="仿宋_GB2312" w:cs="仿宋_GB2312"/>
                <w:kern w:val="0"/>
                <w:sz w:val="32"/>
                <w:szCs w:val="32"/>
              </w:rPr>
              <w:t>1000mm</w:t>
            </w:r>
          </w:p>
        </w:tc>
      </w:tr>
      <w:tr w:rsidR="00F24640" w14:paraId="42121C14" w14:textId="77777777" w:rsidTr="00C1435C">
        <w:trPr>
          <w:trHeight w:val="90"/>
          <w:jc w:val="center"/>
        </w:trPr>
        <w:tc>
          <w:tcPr>
            <w:tcW w:w="248" w:type="pct"/>
            <w:tcBorders>
              <w:tl2br w:val="nil"/>
              <w:tr2bl w:val="nil"/>
            </w:tcBorders>
            <w:shd w:val="clear" w:color="auto" w:fill="auto"/>
            <w:vAlign w:val="center"/>
          </w:tcPr>
          <w:p w14:paraId="20B3DF0F"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kern w:val="0"/>
                <w:sz w:val="32"/>
                <w:szCs w:val="32"/>
              </w:rPr>
              <w:t>2</w:t>
            </w:r>
          </w:p>
        </w:tc>
        <w:tc>
          <w:tcPr>
            <w:tcW w:w="1971" w:type="pct"/>
            <w:tcBorders>
              <w:tl2br w:val="nil"/>
              <w:tr2bl w:val="nil"/>
            </w:tcBorders>
            <w:shd w:val="clear" w:color="auto" w:fill="auto"/>
            <w:vAlign w:val="center"/>
          </w:tcPr>
          <w:p w14:paraId="2F81055D" w14:textId="34CA49F6"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kern w:val="0"/>
                <w:sz w:val="32"/>
                <w:szCs w:val="32"/>
              </w:rPr>
              <w:t>15W LED条形地砖灯</w:t>
            </w:r>
            <w:r>
              <w:rPr>
                <w:rFonts w:ascii="仿宋_GB2312" w:eastAsia="仿宋_GB2312" w:hAnsi="仿宋_GB2312" w:cs="仿宋_GB2312" w:hint="eastAsia"/>
                <w:kern w:val="0"/>
                <w:sz w:val="32"/>
                <w:szCs w:val="32"/>
              </w:rPr>
              <w:t>（</w:t>
            </w:r>
            <w:r>
              <w:rPr>
                <w:rFonts w:ascii="仿宋_GB2312" w:eastAsia="仿宋_GB2312" w:hAnsi="仿宋_GB2312" w:cs="仿宋_GB2312"/>
                <w:kern w:val="0"/>
                <w:sz w:val="32"/>
                <w:szCs w:val="32"/>
              </w:rPr>
              <w:t>3000K）</w:t>
            </w:r>
            <w:r w:rsidR="00C46F18">
              <w:rPr>
                <w:rFonts w:ascii="仿宋_GB2312" w:eastAsia="仿宋_GB2312" w:hAnsi="仿宋_GB2312" w:cs="仿宋_GB2312" w:hint="eastAsia"/>
                <w:kern w:val="0"/>
                <w:sz w:val="32"/>
                <w:szCs w:val="32"/>
              </w:rPr>
              <w:t>D</w:t>
            </w:r>
            <w:r w:rsidR="00C46F18">
              <w:rPr>
                <w:rFonts w:ascii="仿宋_GB2312" w:eastAsia="仿宋_GB2312" w:hAnsi="仿宋_GB2312" w:cs="仿宋_GB2312"/>
                <w:kern w:val="0"/>
                <w:sz w:val="32"/>
                <w:szCs w:val="32"/>
              </w:rPr>
              <w:t>MX</w:t>
            </w:r>
          </w:p>
        </w:tc>
        <w:tc>
          <w:tcPr>
            <w:tcW w:w="286" w:type="pct"/>
            <w:tcBorders>
              <w:tl2br w:val="nil"/>
              <w:tr2bl w:val="nil"/>
            </w:tcBorders>
            <w:shd w:val="clear" w:color="auto" w:fill="auto"/>
            <w:vAlign w:val="center"/>
          </w:tcPr>
          <w:p w14:paraId="03B77C22"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kern w:val="0"/>
                <w:sz w:val="32"/>
                <w:szCs w:val="32"/>
              </w:rPr>
              <w:t>12</w:t>
            </w:r>
          </w:p>
        </w:tc>
        <w:tc>
          <w:tcPr>
            <w:tcW w:w="297" w:type="pct"/>
            <w:tcBorders>
              <w:tl2br w:val="nil"/>
              <w:tr2bl w:val="nil"/>
            </w:tcBorders>
            <w:shd w:val="clear" w:color="auto" w:fill="auto"/>
            <w:vAlign w:val="center"/>
          </w:tcPr>
          <w:p w14:paraId="3121D26F"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套</w:t>
            </w:r>
          </w:p>
        </w:tc>
        <w:tc>
          <w:tcPr>
            <w:tcW w:w="460" w:type="pct"/>
            <w:vMerge/>
            <w:tcBorders>
              <w:tl2br w:val="nil"/>
              <w:tr2bl w:val="nil"/>
            </w:tcBorders>
            <w:vAlign w:val="center"/>
          </w:tcPr>
          <w:p w14:paraId="7992BAFF" w14:textId="77777777" w:rsidR="00F24640" w:rsidRDefault="00F24640" w:rsidP="00C1435C">
            <w:pPr>
              <w:widowControl/>
              <w:jc w:val="center"/>
              <w:textAlignment w:val="top"/>
              <w:rPr>
                <w:rFonts w:ascii="仿宋_GB2312" w:eastAsia="仿宋_GB2312" w:hAnsi="仿宋_GB2312" w:cs="仿宋_GB2312"/>
                <w:kern w:val="0"/>
                <w:sz w:val="32"/>
                <w:szCs w:val="32"/>
              </w:rPr>
            </w:pPr>
          </w:p>
        </w:tc>
        <w:tc>
          <w:tcPr>
            <w:tcW w:w="1114" w:type="pct"/>
            <w:tcBorders>
              <w:tl2br w:val="nil"/>
              <w:tr2bl w:val="nil"/>
            </w:tcBorders>
            <w:vAlign w:val="center"/>
          </w:tcPr>
          <w:p w14:paraId="0D1CBE34"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kern w:val="0"/>
                <w:sz w:val="32"/>
                <w:szCs w:val="32"/>
              </w:rPr>
              <w:t>0201211531</w:t>
            </w:r>
          </w:p>
        </w:tc>
        <w:tc>
          <w:tcPr>
            <w:tcW w:w="620" w:type="pct"/>
            <w:tcBorders>
              <w:tl2br w:val="nil"/>
              <w:tr2bl w:val="nil"/>
            </w:tcBorders>
            <w:vAlign w:val="center"/>
          </w:tcPr>
          <w:p w14:paraId="22B98438"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长度</w:t>
            </w:r>
            <w:r>
              <w:rPr>
                <w:rFonts w:ascii="仿宋_GB2312" w:eastAsia="仿宋_GB2312" w:hAnsi="仿宋_GB2312" w:cs="仿宋_GB2312"/>
                <w:kern w:val="0"/>
                <w:sz w:val="32"/>
                <w:szCs w:val="32"/>
              </w:rPr>
              <w:t>600mm</w:t>
            </w:r>
          </w:p>
        </w:tc>
      </w:tr>
      <w:tr w:rsidR="00F24640" w14:paraId="6CBF1BFC" w14:textId="77777777" w:rsidTr="00C1435C">
        <w:trPr>
          <w:trHeight w:val="90"/>
          <w:jc w:val="center"/>
        </w:trPr>
        <w:tc>
          <w:tcPr>
            <w:tcW w:w="248" w:type="pct"/>
            <w:tcBorders>
              <w:tl2br w:val="nil"/>
              <w:tr2bl w:val="nil"/>
            </w:tcBorders>
            <w:shd w:val="clear" w:color="auto" w:fill="auto"/>
            <w:vAlign w:val="center"/>
          </w:tcPr>
          <w:p w14:paraId="4BCC0CE6"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kern w:val="0"/>
                <w:sz w:val="32"/>
                <w:szCs w:val="32"/>
              </w:rPr>
              <w:t>3</w:t>
            </w:r>
          </w:p>
        </w:tc>
        <w:tc>
          <w:tcPr>
            <w:tcW w:w="1971" w:type="pct"/>
            <w:tcBorders>
              <w:tl2br w:val="nil"/>
              <w:tr2bl w:val="nil"/>
            </w:tcBorders>
            <w:shd w:val="clear" w:color="auto" w:fill="auto"/>
            <w:vAlign w:val="center"/>
          </w:tcPr>
          <w:p w14:paraId="6E17A107" w14:textId="3C8F30CC"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kern w:val="0"/>
                <w:sz w:val="32"/>
                <w:szCs w:val="32"/>
              </w:rPr>
              <w:t>12W LED</w:t>
            </w:r>
            <w:r>
              <w:rPr>
                <w:rFonts w:ascii="仿宋_GB2312" w:eastAsia="仿宋_GB2312" w:hAnsi="仿宋_GB2312" w:cs="仿宋_GB2312" w:hint="eastAsia"/>
                <w:kern w:val="0"/>
                <w:sz w:val="32"/>
                <w:szCs w:val="32"/>
              </w:rPr>
              <w:t>方</w:t>
            </w:r>
            <w:r>
              <w:rPr>
                <w:rFonts w:ascii="仿宋_GB2312" w:eastAsia="仿宋_GB2312" w:hAnsi="仿宋_GB2312" w:cs="仿宋_GB2312"/>
                <w:kern w:val="0"/>
                <w:sz w:val="32"/>
                <w:szCs w:val="32"/>
              </w:rPr>
              <w:t>形地砖灯</w:t>
            </w:r>
            <w:r>
              <w:rPr>
                <w:rFonts w:ascii="仿宋_GB2312" w:eastAsia="仿宋_GB2312" w:hAnsi="仿宋_GB2312" w:cs="仿宋_GB2312" w:hint="eastAsia"/>
                <w:kern w:val="0"/>
                <w:sz w:val="32"/>
                <w:szCs w:val="32"/>
              </w:rPr>
              <w:t>（</w:t>
            </w:r>
            <w:r>
              <w:rPr>
                <w:rFonts w:ascii="仿宋_GB2312" w:eastAsia="仿宋_GB2312" w:hAnsi="仿宋_GB2312" w:cs="仿宋_GB2312"/>
                <w:kern w:val="0"/>
                <w:sz w:val="32"/>
                <w:szCs w:val="32"/>
              </w:rPr>
              <w:t>3000K）</w:t>
            </w:r>
            <w:r w:rsidR="00BA4FA4">
              <w:rPr>
                <w:rFonts w:ascii="仿宋_GB2312" w:eastAsia="仿宋_GB2312" w:hAnsi="仿宋_GB2312" w:cs="仿宋_GB2312" w:hint="eastAsia"/>
                <w:kern w:val="0"/>
                <w:sz w:val="32"/>
                <w:szCs w:val="32"/>
              </w:rPr>
              <w:t>D</w:t>
            </w:r>
            <w:r w:rsidR="00BA4FA4">
              <w:rPr>
                <w:rFonts w:ascii="仿宋_GB2312" w:eastAsia="仿宋_GB2312" w:hAnsi="仿宋_GB2312" w:cs="仿宋_GB2312"/>
                <w:kern w:val="0"/>
                <w:sz w:val="32"/>
                <w:szCs w:val="32"/>
              </w:rPr>
              <w:t>MX</w:t>
            </w:r>
          </w:p>
        </w:tc>
        <w:tc>
          <w:tcPr>
            <w:tcW w:w="286" w:type="pct"/>
            <w:tcBorders>
              <w:tl2br w:val="nil"/>
              <w:tr2bl w:val="nil"/>
            </w:tcBorders>
            <w:shd w:val="clear" w:color="auto" w:fill="auto"/>
            <w:vAlign w:val="center"/>
          </w:tcPr>
          <w:p w14:paraId="1B8982B4"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kern w:val="0"/>
                <w:sz w:val="32"/>
                <w:szCs w:val="32"/>
              </w:rPr>
              <w:t>4</w:t>
            </w:r>
          </w:p>
        </w:tc>
        <w:tc>
          <w:tcPr>
            <w:tcW w:w="297" w:type="pct"/>
            <w:tcBorders>
              <w:tl2br w:val="nil"/>
              <w:tr2bl w:val="nil"/>
            </w:tcBorders>
            <w:shd w:val="clear" w:color="auto" w:fill="auto"/>
            <w:vAlign w:val="center"/>
          </w:tcPr>
          <w:p w14:paraId="0568024B"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套</w:t>
            </w:r>
          </w:p>
        </w:tc>
        <w:tc>
          <w:tcPr>
            <w:tcW w:w="460" w:type="pct"/>
            <w:vMerge/>
            <w:tcBorders>
              <w:tl2br w:val="nil"/>
              <w:tr2bl w:val="nil"/>
            </w:tcBorders>
            <w:vAlign w:val="center"/>
          </w:tcPr>
          <w:p w14:paraId="022CB4FE" w14:textId="77777777" w:rsidR="00F24640" w:rsidRDefault="00F24640" w:rsidP="00C1435C">
            <w:pPr>
              <w:widowControl/>
              <w:jc w:val="center"/>
              <w:textAlignment w:val="top"/>
              <w:rPr>
                <w:rFonts w:ascii="仿宋_GB2312" w:eastAsia="仿宋_GB2312" w:hAnsi="仿宋_GB2312" w:cs="仿宋_GB2312"/>
                <w:kern w:val="0"/>
                <w:sz w:val="32"/>
                <w:szCs w:val="32"/>
              </w:rPr>
            </w:pPr>
          </w:p>
        </w:tc>
        <w:tc>
          <w:tcPr>
            <w:tcW w:w="1114" w:type="pct"/>
            <w:tcBorders>
              <w:tl2br w:val="nil"/>
              <w:tr2bl w:val="nil"/>
            </w:tcBorders>
            <w:vAlign w:val="center"/>
          </w:tcPr>
          <w:p w14:paraId="08281B2A"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kern w:val="0"/>
                <w:sz w:val="32"/>
                <w:szCs w:val="32"/>
              </w:rPr>
              <w:t>0201211231</w:t>
            </w:r>
          </w:p>
        </w:tc>
        <w:tc>
          <w:tcPr>
            <w:tcW w:w="620" w:type="pct"/>
            <w:tcBorders>
              <w:tl2br w:val="nil"/>
              <w:tr2bl w:val="nil"/>
            </w:tcBorders>
            <w:vAlign w:val="center"/>
          </w:tcPr>
          <w:p w14:paraId="05A6D828" w14:textId="77777777" w:rsidR="00F24640" w:rsidRDefault="00F24640" w:rsidP="00C1435C">
            <w:pPr>
              <w:widowControl/>
              <w:jc w:val="center"/>
              <w:textAlignment w:val="top"/>
              <w:rPr>
                <w:rFonts w:ascii="仿宋_GB2312" w:eastAsia="仿宋_GB2312" w:hAnsi="仿宋_GB2312" w:cs="仿宋_GB2312"/>
                <w:kern w:val="0"/>
                <w:sz w:val="24"/>
              </w:rPr>
            </w:pPr>
            <w:r>
              <w:rPr>
                <w:rFonts w:ascii="仿宋_GB2312" w:eastAsia="仿宋_GB2312" w:hAnsi="仿宋_GB2312" w:cs="仿宋_GB2312"/>
                <w:kern w:val="0"/>
                <w:sz w:val="32"/>
                <w:szCs w:val="32"/>
              </w:rPr>
              <w:t>250mm×250mm</w:t>
            </w:r>
          </w:p>
        </w:tc>
      </w:tr>
      <w:tr w:rsidR="00F24640" w14:paraId="1F4941B1" w14:textId="77777777" w:rsidTr="00C1435C">
        <w:trPr>
          <w:trHeight w:val="90"/>
          <w:jc w:val="center"/>
        </w:trPr>
        <w:tc>
          <w:tcPr>
            <w:tcW w:w="248" w:type="pct"/>
            <w:tcBorders>
              <w:tl2br w:val="nil"/>
              <w:tr2bl w:val="nil"/>
            </w:tcBorders>
            <w:shd w:val="clear" w:color="auto" w:fill="auto"/>
            <w:vAlign w:val="center"/>
          </w:tcPr>
          <w:p w14:paraId="7AA17C98"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kern w:val="0"/>
                <w:sz w:val="32"/>
                <w:szCs w:val="32"/>
              </w:rPr>
              <w:t>4</w:t>
            </w:r>
          </w:p>
        </w:tc>
        <w:tc>
          <w:tcPr>
            <w:tcW w:w="1971" w:type="pct"/>
            <w:tcBorders>
              <w:tl2br w:val="nil"/>
              <w:tr2bl w:val="nil"/>
            </w:tcBorders>
            <w:shd w:val="clear" w:color="auto" w:fill="auto"/>
            <w:vAlign w:val="center"/>
          </w:tcPr>
          <w:p w14:paraId="2035DBAA" w14:textId="3902C09D"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kern w:val="0"/>
                <w:sz w:val="32"/>
                <w:szCs w:val="32"/>
              </w:rPr>
              <w:t>6W LED</w:t>
            </w:r>
            <w:r>
              <w:rPr>
                <w:rFonts w:ascii="仿宋_GB2312" w:eastAsia="仿宋_GB2312" w:hAnsi="仿宋_GB2312" w:cs="仿宋_GB2312" w:hint="eastAsia"/>
                <w:kern w:val="0"/>
                <w:sz w:val="32"/>
                <w:szCs w:val="32"/>
              </w:rPr>
              <w:t>圆</w:t>
            </w:r>
            <w:r>
              <w:rPr>
                <w:rFonts w:ascii="仿宋_GB2312" w:eastAsia="仿宋_GB2312" w:hAnsi="仿宋_GB2312" w:cs="仿宋_GB2312"/>
                <w:kern w:val="0"/>
                <w:sz w:val="32"/>
                <w:szCs w:val="32"/>
              </w:rPr>
              <w:t>形地砖灯</w:t>
            </w:r>
            <w:r>
              <w:rPr>
                <w:rFonts w:ascii="仿宋_GB2312" w:eastAsia="仿宋_GB2312" w:hAnsi="仿宋_GB2312" w:cs="仿宋_GB2312" w:hint="eastAsia"/>
                <w:kern w:val="0"/>
                <w:sz w:val="32"/>
                <w:szCs w:val="32"/>
              </w:rPr>
              <w:t>（</w:t>
            </w:r>
            <w:r>
              <w:rPr>
                <w:rFonts w:ascii="仿宋_GB2312" w:eastAsia="仿宋_GB2312" w:hAnsi="仿宋_GB2312" w:cs="仿宋_GB2312"/>
                <w:kern w:val="0"/>
                <w:sz w:val="32"/>
                <w:szCs w:val="32"/>
              </w:rPr>
              <w:t>3000K）</w:t>
            </w:r>
            <w:r w:rsidR="00BA4FA4">
              <w:rPr>
                <w:rFonts w:ascii="仿宋_GB2312" w:eastAsia="仿宋_GB2312" w:hAnsi="仿宋_GB2312" w:cs="仿宋_GB2312" w:hint="eastAsia"/>
                <w:kern w:val="0"/>
                <w:sz w:val="32"/>
                <w:szCs w:val="32"/>
              </w:rPr>
              <w:t>D</w:t>
            </w:r>
            <w:r w:rsidR="00BA4FA4">
              <w:rPr>
                <w:rFonts w:ascii="仿宋_GB2312" w:eastAsia="仿宋_GB2312" w:hAnsi="仿宋_GB2312" w:cs="仿宋_GB2312"/>
                <w:kern w:val="0"/>
                <w:sz w:val="32"/>
                <w:szCs w:val="32"/>
              </w:rPr>
              <w:t>MX</w:t>
            </w:r>
          </w:p>
        </w:tc>
        <w:tc>
          <w:tcPr>
            <w:tcW w:w="286" w:type="pct"/>
            <w:tcBorders>
              <w:tl2br w:val="nil"/>
              <w:tr2bl w:val="nil"/>
            </w:tcBorders>
            <w:shd w:val="clear" w:color="auto" w:fill="auto"/>
            <w:vAlign w:val="center"/>
          </w:tcPr>
          <w:p w14:paraId="4D38D9C1"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kern w:val="0"/>
                <w:sz w:val="32"/>
                <w:szCs w:val="32"/>
              </w:rPr>
              <w:t>3</w:t>
            </w:r>
          </w:p>
        </w:tc>
        <w:tc>
          <w:tcPr>
            <w:tcW w:w="297" w:type="pct"/>
            <w:tcBorders>
              <w:tl2br w:val="nil"/>
              <w:tr2bl w:val="nil"/>
            </w:tcBorders>
            <w:shd w:val="clear" w:color="auto" w:fill="auto"/>
            <w:vAlign w:val="center"/>
          </w:tcPr>
          <w:p w14:paraId="1906A884"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套</w:t>
            </w:r>
          </w:p>
        </w:tc>
        <w:tc>
          <w:tcPr>
            <w:tcW w:w="460" w:type="pct"/>
            <w:vMerge/>
            <w:tcBorders>
              <w:tl2br w:val="nil"/>
              <w:tr2bl w:val="nil"/>
            </w:tcBorders>
            <w:vAlign w:val="center"/>
          </w:tcPr>
          <w:p w14:paraId="2F7B9CE8" w14:textId="77777777" w:rsidR="00F24640" w:rsidRDefault="00F24640" w:rsidP="00C1435C">
            <w:pPr>
              <w:widowControl/>
              <w:jc w:val="center"/>
              <w:textAlignment w:val="top"/>
              <w:rPr>
                <w:rFonts w:ascii="仿宋_GB2312" w:eastAsia="仿宋_GB2312" w:hAnsi="仿宋_GB2312" w:cs="仿宋_GB2312"/>
                <w:kern w:val="0"/>
                <w:sz w:val="32"/>
                <w:szCs w:val="32"/>
              </w:rPr>
            </w:pPr>
          </w:p>
        </w:tc>
        <w:tc>
          <w:tcPr>
            <w:tcW w:w="1114" w:type="pct"/>
            <w:tcBorders>
              <w:tl2br w:val="nil"/>
              <w:tr2bl w:val="nil"/>
            </w:tcBorders>
            <w:vAlign w:val="center"/>
          </w:tcPr>
          <w:p w14:paraId="343F38AA"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kern w:val="0"/>
                <w:sz w:val="32"/>
                <w:szCs w:val="32"/>
              </w:rPr>
              <w:t>0201210631</w:t>
            </w:r>
          </w:p>
        </w:tc>
        <w:tc>
          <w:tcPr>
            <w:tcW w:w="620" w:type="pct"/>
            <w:tcBorders>
              <w:tl2br w:val="nil"/>
              <w:tr2bl w:val="nil"/>
            </w:tcBorders>
            <w:vAlign w:val="center"/>
          </w:tcPr>
          <w:p w14:paraId="786D9710" w14:textId="77777777" w:rsidR="00F24640" w:rsidRDefault="00F24640" w:rsidP="00C1435C">
            <w:pPr>
              <w:widowControl/>
              <w:jc w:val="center"/>
              <w:textAlignment w:val="top"/>
              <w:rPr>
                <w:rFonts w:ascii="仿宋_GB2312" w:eastAsia="仿宋_GB2312" w:hAnsi="仿宋_GB2312" w:cs="仿宋_GB2312"/>
                <w:kern w:val="0"/>
                <w:sz w:val="24"/>
              </w:rPr>
            </w:pPr>
            <w:r>
              <w:rPr>
                <w:rFonts w:ascii="仿宋_GB2312" w:eastAsia="仿宋_GB2312" w:hAnsi="仿宋_GB2312" w:cs="仿宋_GB2312" w:hint="eastAsia"/>
                <w:kern w:val="0"/>
                <w:sz w:val="32"/>
                <w:szCs w:val="32"/>
              </w:rPr>
              <w:t>直径</w:t>
            </w:r>
            <w:r>
              <w:rPr>
                <w:rFonts w:ascii="仿宋_GB2312" w:eastAsia="仿宋_GB2312" w:hAnsi="仿宋_GB2312" w:cs="仿宋_GB2312"/>
                <w:kern w:val="0"/>
                <w:sz w:val="32"/>
                <w:szCs w:val="32"/>
              </w:rPr>
              <w:t>100mm</w:t>
            </w:r>
          </w:p>
        </w:tc>
      </w:tr>
      <w:tr w:rsidR="00F24640" w14:paraId="6240F3A3" w14:textId="77777777" w:rsidTr="00C1435C">
        <w:trPr>
          <w:trHeight w:val="90"/>
          <w:jc w:val="center"/>
        </w:trPr>
        <w:tc>
          <w:tcPr>
            <w:tcW w:w="248" w:type="pct"/>
            <w:tcBorders>
              <w:tl2br w:val="nil"/>
              <w:tr2bl w:val="nil"/>
            </w:tcBorders>
            <w:shd w:val="clear" w:color="auto" w:fill="auto"/>
            <w:vAlign w:val="center"/>
          </w:tcPr>
          <w:p w14:paraId="5869E6F6"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kern w:val="0"/>
                <w:sz w:val="32"/>
                <w:szCs w:val="32"/>
              </w:rPr>
              <w:t>5</w:t>
            </w:r>
          </w:p>
        </w:tc>
        <w:tc>
          <w:tcPr>
            <w:tcW w:w="1971" w:type="pct"/>
            <w:tcBorders>
              <w:tl2br w:val="nil"/>
              <w:tr2bl w:val="nil"/>
            </w:tcBorders>
            <w:shd w:val="clear" w:color="auto" w:fill="auto"/>
            <w:vAlign w:val="center"/>
          </w:tcPr>
          <w:p w14:paraId="71CE4607" w14:textId="77777777" w:rsidR="00F24640" w:rsidRDefault="00F24640" w:rsidP="00C1435C">
            <w:pPr>
              <w:widowControl/>
              <w:jc w:val="center"/>
              <w:textAlignment w:val="top"/>
              <w:rPr>
                <w:rFonts w:ascii="仿宋_GB2312" w:eastAsia="仿宋_GB2312" w:hAnsi="仿宋_GB2312" w:cs="仿宋_GB2312"/>
                <w:kern w:val="0"/>
                <w:sz w:val="32"/>
                <w:szCs w:val="32"/>
              </w:rPr>
            </w:pPr>
            <w:proofErr w:type="gramStart"/>
            <w:r>
              <w:rPr>
                <w:rFonts w:ascii="仿宋_GB2312" w:eastAsia="仿宋_GB2312" w:hAnsi="仿宋_GB2312" w:cs="仿宋_GB2312" w:hint="eastAsia"/>
                <w:kern w:val="0"/>
                <w:sz w:val="32"/>
                <w:szCs w:val="32"/>
              </w:rPr>
              <w:t>插地棒</w:t>
            </w:r>
            <w:proofErr w:type="gramEnd"/>
          </w:p>
        </w:tc>
        <w:tc>
          <w:tcPr>
            <w:tcW w:w="286" w:type="pct"/>
            <w:tcBorders>
              <w:tl2br w:val="nil"/>
              <w:tr2bl w:val="nil"/>
            </w:tcBorders>
            <w:shd w:val="clear" w:color="auto" w:fill="auto"/>
            <w:vAlign w:val="center"/>
          </w:tcPr>
          <w:p w14:paraId="11617282"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kern w:val="0"/>
                <w:sz w:val="32"/>
                <w:szCs w:val="32"/>
              </w:rPr>
              <w:t>4</w:t>
            </w:r>
          </w:p>
        </w:tc>
        <w:tc>
          <w:tcPr>
            <w:tcW w:w="297" w:type="pct"/>
            <w:tcBorders>
              <w:tl2br w:val="nil"/>
              <w:tr2bl w:val="nil"/>
            </w:tcBorders>
            <w:shd w:val="clear" w:color="auto" w:fill="auto"/>
            <w:vAlign w:val="center"/>
          </w:tcPr>
          <w:p w14:paraId="6272915C"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套</w:t>
            </w:r>
          </w:p>
        </w:tc>
        <w:tc>
          <w:tcPr>
            <w:tcW w:w="460" w:type="pct"/>
            <w:tcBorders>
              <w:tl2br w:val="nil"/>
              <w:tr2bl w:val="nil"/>
            </w:tcBorders>
            <w:vAlign w:val="center"/>
          </w:tcPr>
          <w:p w14:paraId="603F4FBC" w14:textId="77777777" w:rsidR="00F24640" w:rsidRDefault="00F24640" w:rsidP="00C1435C">
            <w:pPr>
              <w:widowControl/>
              <w:jc w:val="center"/>
              <w:textAlignment w:val="top"/>
              <w:rPr>
                <w:rFonts w:ascii="仿宋_GB2312" w:eastAsia="仿宋_GB2312" w:hAnsi="仿宋_GB2312" w:cs="仿宋_GB2312"/>
                <w:kern w:val="0"/>
                <w:sz w:val="32"/>
                <w:szCs w:val="32"/>
              </w:rPr>
            </w:pPr>
          </w:p>
        </w:tc>
        <w:tc>
          <w:tcPr>
            <w:tcW w:w="1114" w:type="pct"/>
            <w:tcBorders>
              <w:tl2br w:val="nil"/>
              <w:tr2bl w:val="nil"/>
            </w:tcBorders>
            <w:vAlign w:val="center"/>
          </w:tcPr>
          <w:p w14:paraId="77E2CCEA" w14:textId="77777777" w:rsidR="00F24640" w:rsidRDefault="00F24640" w:rsidP="00C1435C">
            <w:pPr>
              <w:widowControl/>
              <w:jc w:val="center"/>
              <w:textAlignment w:val="top"/>
              <w:rPr>
                <w:rFonts w:ascii="仿宋_GB2312" w:eastAsia="仿宋_GB2312" w:hAnsi="仿宋_GB2312" w:cs="仿宋_GB2312"/>
                <w:kern w:val="0"/>
                <w:sz w:val="32"/>
                <w:szCs w:val="32"/>
              </w:rPr>
            </w:pPr>
            <w:r>
              <w:rPr>
                <w:rFonts w:ascii="仿宋_GB2312" w:eastAsia="仿宋_GB2312" w:hAnsi="仿宋_GB2312" w:cs="仿宋_GB2312"/>
                <w:kern w:val="0"/>
                <w:sz w:val="32"/>
                <w:szCs w:val="32"/>
              </w:rPr>
              <w:t>0901010086000001</w:t>
            </w:r>
          </w:p>
        </w:tc>
        <w:tc>
          <w:tcPr>
            <w:tcW w:w="620" w:type="pct"/>
            <w:tcBorders>
              <w:tl2br w:val="nil"/>
              <w:tr2bl w:val="nil"/>
            </w:tcBorders>
            <w:vAlign w:val="center"/>
          </w:tcPr>
          <w:p w14:paraId="52DC233E" w14:textId="77777777" w:rsidR="00F24640" w:rsidRDefault="00F24640" w:rsidP="00C1435C">
            <w:pPr>
              <w:widowControl/>
              <w:jc w:val="center"/>
              <w:textAlignment w:val="top"/>
              <w:rPr>
                <w:rFonts w:ascii="仿宋_GB2312" w:eastAsia="仿宋_GB2312" w:hAnsi="仿宋_GB2312" w:cs="仿宋_GB2312"/>
                <w:kern w:val="0"/>
                <w:sz w:val="32"/>
                <w:szCs w:val="32"/>
              </w:rPr>
            </w:pPr>
          </w:p>
        </w:tc>
      </w:tr>
    </w:tbl>
    <w:p w14:paraId="70CFA68E" w14:textId="77777777" w:rsidR="00F24640" w:rsidRDefault="00F24640" w:rsidP="00F24640">
      <w:pPr>
        <w:widowControl/>
        <w:ind w:firstLineChars="200" w:firstLine="643"/>
        <w:jc w:val="left"/>
        <w:textAlignment w:val="top"/>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灯具安装位置现场有预留开槽</w:t>
      </w:r>
      <w:r>
        <w:rPr>
          <w:rFonts w:ascii="仿宋_GB2312" w:eastAsia="仿宋_GB2312" w:hAnsi="仿宋_GB2312" w:cs="仿宋_GB2312"/>
          <w:b/>
          <w:bCs/>
          <w:kern w:val="0"/>
          <w:sz w:val="32"/>
          <w:szCs w:val="32"/>
        </w:rPr>
        <w:t>/孔</w:t>
      </w:r>
      <w:r>
        <w:rPr>
          <w:rFonts w:ascii="仿宋_GB2312" w:eastAsia="仿宋_GB2312" w:hAnsi="仿宋_GB2312" w:cs="仿宋_GB2312" w:hint="eastAsia"/>
          <w:b/>
          <w:bCs/>
          <w:kern w:val="0"/>
          <w:sz w:val="32"/>
          <w:szCs w:val="32"/>
        </w:rPr>
        <w:t>，需由中标单位踏勘现场深化设计灯具，便于后续安装、维护，采购单位确认后方可实施。</w:t>
      </w:r>
    </w:p>
    <w:p w14:paraId="69357677" w14:textId="77777777" w:rsidR="00F24640" w:rsidRDefault="00F24640" w:rsidP="00F24640">
      <w:pPr>
        <w:widowControl/>
        <w:ind w:firstLineChars="200" w:firstLine="643"/>
        <w:jc w:val="left"/>
        <w:textAlignment w:val="top"/>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灯具与地面浮雕拼合示意如图，灯具连续安装时应无明显接缝，</w:t>
      </w:r>
      <w:r w:rsidRPr="00D35FFF">
        <w:rPr>
          <w:rFonts w:ascii="仿宋_GB2312" w:eastAsia="仿宋_GB2312" w:hAnsi="仿宋_GB2312" w:cs="仿宋_GB2312" w:hint="eastAsia"/>
          <w:b/>
          <w:bCs/>
          <w:kern w:val="0"/>
          <w:sz w:val="32"/>
          <w:szCs w:val="32"/>
        </w:rPr>
        <w:t>照明效果需连续均匀，无暗区</w:t>
      </w:r>
      <w:r>
        <w:rPr>
          <w:rFonts w:ascii="仿宋_GB2312" w:eastAsia="仿宋_GB2312" w:hAnsi="仿宋_GB2312" w:cs="仿宋_GB2312" w:hint="eastAsia"/>
          <w:b/>
          <w:bCs/>
          <w:kern w:val="0"/>
          <w:sz w:val="32"/>
          <w:szCs w:val="32"/>
        </w:rPr>
        <w:t>。</w:t>
      </w:r>
    </w:p>
    <w:p w14:paraId="430EAE30" w14:textId="77777777" w:rsidR="00F24640" w:rsidRDefault="00F24640" w:rsidP="00F24640">
      <w:pPr>
        <w:widowControl/>
        <w:jc w:val="left"/>
        <w:textAlignment w:val="top"/>
        <w:rPr>
          <w:rFonts w:ascii="仿宋_GB2312" w:eastAsia="仿宋_GB2312" w:hAnsi="仿宋_GB2312" w:cs="仿宋_GB2312"/>
          <w:b/>
          <w:bCs/>
          <w:kern w:val="0"/>
          <w:sz w:val="32"/>
          <w:szCs w:val="32"/>
        </w:rPr>
      </w:pPr>
      <w:r w:rsidRPr="00D35FFF">
        <w:rPr>
          <w:rFonts w:ascii="仿宋_GB2312" w:eastAsia="仿宋_GB2312" w:hAnsi="仿宋_GB2312" w:cs="仿宋_GB2312"/>
          <w:b/>
          <w:bCs/>
          <w:noProof/>
          <w:kern w:val="0"/>
          <w:sz w:val="32"/>
          <w:szCs w:val="32"/>
        </w:rPr>
        <w:lastRenderedPageBreak/>
        <w:drawing>
          <wp:inline distT="0" distB="0" distL="114300" distR="114300" wp14:anchorId="028E41BC" wp14:editId="267C7427">
            <wp:extent cx="5266055" cy="2980690"/>
            <wp:effectExtent l="0" t="0" r="4445" b="3810"/>
            <wp:docPr id="10" name="图片 10" descr="1703816110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703816110424"/>
                    <pic:cNvPicPr>
                      <a:picLocks noChangeAspect="1"/>
                    </pic:cNvPicPr>
                  </pic:nvPicPr>
                  <pic:blipFill>
                    <a:blip r:embed="rId36"/>
                    <a:stretch>
                      <a:fillRect/>
                    </a:stretch>
                  </pic:blipFill>
                  <pic:spPr>
                    <a:xfrm>
                      <a:off x="0" y="0"/>
                      <a:ext cx="5266055" cy="2980690"/>
                    </a:xfrm>
                    <a:prstGeom prst="rect">
                      <a:avLst/>
                    </a:prstGeom>
                  </pic:spPr>
                </pic:pic>
              </a:graphicData>
            </a:graphic>
          </wp:inline>
        </w:drawing>
      </w:r>
    </w:p>
    <w:p w14:paraId="253D440D" w14:textId="77777777" w:rsidR="00F24640" w:rsidRDefault="00F24640" w:rsidP="00764D20">
      <w:pPr>
        <w:pStyle w:val="1"/>
        <w:spacing w:before="100" w:after="100" w:line="560" w:lineRule="exact"/>
        <w:jc w:val="both"/>
        <w:rPr>
          <w:rFonts w:ascii="仿宋_GB2312" w:eastAsia="仿宋_GB2312" w:hAnsi="仿宋_GB2312" w:cs="仿宋_GB2312" w:hint="default"/>
          <w:sz w:val="32"/>
          <w:szCs w:val="32"/>
        </w:rPr>
      </w:pPr>
      <w:r>
        <w:rPr>
          <w:rFonts w:ascii="仿宋_GB2312" w:eastAsia="仿宋_GB2312" w:hAnsi="仿宋_GB2312" w:cs="仿宋_GB2312"/>
          <w:sz w:val="32"/>
          <w:szCs w:val="32"/>
        </w:rPr>
        <w:br w:type="page"/>
      </w:r>
    </w:p>
    <w:p w14:paraId="53448693" w14:textId="77777777" w:rsidR="00F24640" w:rsidRDefault="00F24640" w:rsidP="00F24640">
      <w:pPr>
        <w:numPr>
          <w:ilvl w:val="0"/>
          <w:numId w:val="22"/>
        </w:numPr>
        <w:spacing w:line="560" w:lineRule="exact"/>
        <w:rPr>
          <w:rFonts w:ascii="黑体" w:eastAsia="黑体" w:hAnsi="黑体" w:cs="黑体"/>
          <w:sz w:val="32"/>
          <w:szCs w:val="32"/>
        </w:rPr>
      </w:pPr>
      <w:r>
        <w:rPr>
          <w:rFonts w:ascii="黑体" w:eastAsia="黑体" w:hAnsi="黑体" w:cs="黑体" w:hint="eastAsia"/>
          <w:sz w:val="32"/>
          <w:szCs w:val="32"/>
        </w:rPr>
        <w:lastRenderedPageBreak/>
        <w:t>投标须知</w:t>
      </w:r>
    </w:p>
    <w:p w14:paraId="06EB917E" w14:textId="77777777" w:rsidR="00F24640" w:rsidRDefault="00F24640" w:rsidP="00C71DE8">
      <w:pPr>
        <w:numPr>
          <w:ilvl w:val="0"/>
          <w:numId w:val="23"/>
        </w:numPr>
        <w:spacing w:line="560" w:lineRule="exac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常规要求</w:t>
      </w:r>
    </w:p>
    <w:p w14:paraId="16394B52"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1.报价</w:t>
      </w:r>
    </w:p>
    <w:p w14:paraId="2F0B3346" w14:textId="77777777" w:rsidR="00F24640" w:rsidRDefault="00F24640" w:rsidP="003B1F21">
      <w:pPr>
        <w:numPr>
          <w:ilvl w:val="0"/>
          <w:numId w:val="25"/>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景观灯具报价含驱动电源、分控、信号放大器、常规支架、灯具安装完毕所需所有螺栓、螺帽、防松垫片（包括灯具自带螺栓和安装用螺栓）、软件系统，具体的数量、型号、颜色等参数应当与采购单位提供的技术性文件一致或由采购单位审核确认。若由于缺失配件而无法满足现场安装条件所产生的额外安装、更换费用由中标单位承担，并可在履约保证金中扣除。</w:t>
      </w:r>
    </w:p>
    <w:p w14:paraId="5BBADDE5" w14:textId="77777777" w:rsidR="00F24640" w:rsidRDefault="00F24640" w:rsidP="003B1F21">
      <w:pPr>
        <w:numPr>
          <w:ilvl w:val="0"/>
          <w:numId w:val="25"/>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与灯之间的电源的插拔件、连接线、三通等线缆及辅材由投标单位提供，价格含在灯具投标价格中，具体规格和数量应当满足主采购合同中相应数量灯具的安装。若由于缺失辅材而无法满足现场安装条件所产生的额外安装、更换费用由中标单位承担，并可在履约保证金中扣除。</w:t>
      </w:r>
    </w:p>
    <w:p w14:paraId="2ADF6F63" w14:textId="77777777" w:rsidR="00F24640" w:rsidRDefault="00F24640" w:rsidP="003B1F21">
      <w:pPr>
        <w:numPr>
          <w:ilvl w:val="0"/>
          <w:numId w:val="25"/>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工作电压为24V的灯具，配置外置恒压驱动电源。报价中所指的驱动电源为：其功率在灯具总功率两倍范围以内的，且300W～350W的驱动电源占比超过70%。</w:t>
      </w:r>
    </w:p>
    <w:p w14:paraId="58C0F098" w14:textId="77777777" w:rsidR="00F24640" w:rsidRDefault="00F24640" w:rsidP="003B1F21">
      <w:pPr>
        <w:numPr>
          <w:ilvl w:val="0"/>
          <w:numId w:val="25"/>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灯具效果调试等事宜的全部费用含在灯具投标价格中。</w:t>
      </w:r>
    </w:p>
    <w:p w14:paraId="7CDAE9EE" w14:textId="77777777" w:rsidR="00F24640" w:rsidRDefault="00F24640" w:rsidP="003B1F21">
      <w:pPr>
        <w:numPr>
          <w:ilvl w:val="0"/>
          <w:numId w:val="25"/>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主控、非常规支架的价格，不含在灯具报价中。</w:t>
      </w:r>
    </w:p>
    <w:p w14:paraId="754D532F" w14:textId="77777777" w:rsidR="00F24640" w:rsidRDefault="00F24640" w:rsidP="003B1F21">
      <w:pPr>
        <w:numPr>
          <w:ilvl w:val="0"/>
          <w:numId w:val="25"/>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由于中标单位的原因造成灯具及配件的质量、效果不符合要求的，所产生的返工更换等全部费用含在灯具投标价格中。造成误工延期的，承担相应误工费用。</w:t>
      </w:r>
    </w:p>
    <w:p w14:paraId="327D1881" w14:textId="77777777" w:rsidR="00F24640" w:rsidRDefault="00F24640" w:rsidP="003B1F21">
      <w:pPr>
        <w:numPr>
          <w:ilvl w:val="0"/>
          <w:numId w:val="25"/>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报价包含运输至采购单位仓库或采购单位指定地点入库检验的相关费用（包含一次装卸费用）。在运输、装卸等环节，必须做好成品保护，确保货物完好无损。所有措施费用含在投标报价中。</w:t>
      </w:r>
    </w:p>
    <w:p w14:paraId="0421CC08" w14:textId="77777777" w:rsidR="00F24640" w:rsidRDefault="00F24640" w:rsidP="00C71DE8">
      <w:pPr>
        <w:numPr>
          <w:ilvl w:val="0"/>
          <w:numId w:val="23"/>
        </w:numPr>
        <w:spacing w:line="560" w:lineRule="exac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服务要求</w:t>
      </w:r>
    </w:p>
    <w:p w14:paraId="1F9D071B"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1.深化设计</w:t>
      </w:r>
    </w:p>
    <w:p w14:paraId="66265320"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标单位应根据采购单位提供的相关资料深化设计，根据照明效果和施工图，深化控制系统图，明确主控、分控、信号放大器等的数量和安装方式，灯具安装方式和驱动电源型号及数量，并通过采购单位最终确认。</w:t>
      </w:r>
    </w:p>
    <w:p w14:paraId="674FD4EE"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2.供货要求</w:t>
      </w:r>
    </w:p>
    <w:p w14:paraId="7CA89449"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灯具、配件和附件等应同时提供，未同时供货的视为未按要求供货，其中灯具、支架、防坠落装置应是已组装状态。</w:t>
      </w:r>
    </w:p>
    <w:p w14:paraId="6A4DAEF3"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3.施工过程中的服务</w:t>
      </w:r>
    </w:p>
    <w:p w14:paraId="413D98FD"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中标单位需明确现场服务的技术人员名单。在采购单位施工期间提供调试、配合服务工作，人员数量和调试进度应符合现场需求，否则由此产生的误工等费用从质保金中扣除，中标单位的响应时间为24小时。</w:t>
      </w:r>
    </w:p>
    <w:p w14:paraId="7322ED49" w14:textId="77777777" w:rsidR="00F24640" w:rsidRDefault="00F24640" w:rsidP="00F24640">
      <w:pPr>
        <w:rPr>
          <w:rFonts w:ascii="仿宋_GB2312" w:eastAsia="仿宋_GB2312" w:hAnsi="仿宋_GB2312" w:cs="仿宋_GB2312"/>
          <w:sz w:val="32"/>
          <w:szCs w:val="32"/>
        </w:rPr>
      </w:pPr>
      <w:r>
        <w:rPr>
          <w:rFonts w:ascii="仿宋_GB2312" w:eastAsia="仿宋_GB2312" w:hAnsi="仿宋_GB2312" w:cs="仿宋_GB2312" w:hint="eastAsia"/>
          <w:sz w:val="32"/>
          <w:szCs w:val="32"/>
        </w:rPr>
        <w:br w:type="page"/>
      </w:r>
    </w:p>
    <w:p w14:paraId="1DF5FF62" w14:textId="77777777" w:rsidR="00F24640" w:rsidRDefault="00F24640" w:rsidP="00F24640">
      <w:pPr>
        <w:numPr>
          <w:ilvl w:val="0"/>
          <w:numId w:val="22"/>
        </w:numPr>
        <w:spacing w:line="560" w:lineRule="exact"/>
        <w:rPr>
          <w:rFonts w:ascii="黑体" w:eastAsia="黑体" w:hAnsi="黑体" w:cs="黑体"/>
          <w:sz w:val="32"/>
          <w:szCs w:val="32"/>
        </w:rPr>
      </w:pPr>
      <w:r>
        <w:rPr>
          <w:rFonts w:ascii="黑体" w:eastAsia="黑体" w:hAnsi="黑体" w:cs="黑体" w:hint="eastAsia"/>
          <w:sz w:val="32"/>
          <w:szCs w:val="32"/>
        </w:rPr>
        <w:lastRenderedPageBreak/>
        <w:t>技术通则要求</w:t>
      </w:r>
    </w:p>
    <w:p w14:paraId="015321CE" w14:textId="77777777" w:rsidR="00F24640" w:rsidRDefault="00F24640" w:rsidP="006C456E">
      <w:pPr>
        <w:numPr>
          <w:ilvl w:val="0"/>
          <w:numId w:val="24"/>
        </w:numPr>
        <w:spacing w:line="560" w:lineRule="exac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灯具应符合的技术标准</w:t>
      </w:r>
    </w:p>
    <w:p w14:paraId="6D448F16"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凡是不注日期的引用文件，其最新版本（包括所有的修改单）适用于本文件。同时包括其他国家及江苏省现行标准规范、图集等；以及相关的灯具的现行的国家规范和标准。</w:t>
      </w:r>
    </w:p>
    <w:p w14:paraId="7A32221F"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1.GB7000.1灯具 第1部分：一般要求与试验。</w:t>
      </w:r>
    </w:p>
    <w:p w14:paraId="7053F0A0"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2.GB7000.203灯具 第2-3部分：特殊要求 道路与街路照明灯具。</w:t>
      </w:r>
    </w:p>
    <w:p w14:paraId="5F432395"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3.GB7000.7投光灯具安全要求。</w:t>
      </w:r>
    </w:p>
    <w:p w14:paraId="2DB8F5E7"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4.GB7000.10固定式通用灯具安全要求。</w:t>
      </w:r>
    </w:p>
    <w:p w14:paraId="2BBE728A"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5.GB 4208外壳防护等级（IP代码）。</w:t>
      </w:r>
    </w:p>
    <w:p w14:paraId="443CE6E2"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6.GB17743电气照明和类似设备的无线电骚扰特性的限值和测量方法。</w:t>
      </w:r>
    </w:p>
    <w:p w14:paraId="6F724244"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7.GB17625.1电磁兼限值谐波电流发射限值容。</w:t>
      </w:r>
    </w:p>
    <w:p w14:paraId="0D652690"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8.GB/T18595一般照明用设备电磁兼容抗扰度要求。</w:t>
      </w:r>
    </w:p>
    <w:p w14:paraId="7C851F87"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9.GB l7625.1电磁兼容限值谐波电流发射限值(</w:t>
      </w:r>
      <w:proofErr w:type="gramStart"/>
      <w:r>
        <w:rPr>
          <w:rFonts w:ascii="仿宋_GB2312" w:eastAsia="仿宋_GB2312" w:hAnsi="仿宋_GB2312" w:cs="仿宋_GB2312" w:hint="eastAsia"/>
          <w:sz w:val="32"/>
          <w:szCs w:val="32"/>
        </w:rPr>
        <w:t>设备每相输入</w:t>
      </w:r>
      <w:proofErr w:type="gramEnd"/>
      <w:r>
        <w:rPr>
          <w:rFonts w:ascii="仿宋_GB2312" w:eastAsia="仿宋_GB2312" w:hAnsi="仿宋_GB2312" w:cs="仿宋_GB2312" w:hint="eastAsia"/>
          <w:sz w:val="32"/>
          <w:szCs w:val="32"/>
        </w:rPr>
        <w:t>电流≤16A)。</w:t>
      </w:r>
    </w:p>
    <w:p w14:paraId="1A17673F"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10.QB/T1551灯具油漆涂层。</w:t>
      </w:r>
    </w:p>
    <w:p w14:paraId="0EE09044"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11.QB/T3741灯具电镀、化学覆盖层。</w:t>
      </w:r>
    </w:p>
    <w:p w14:paraId="580B32E7"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12.GB/T33721 LED灯具可靠性试验方法。</w:t>
      </w:r>
    </w:p>
    <w:p w14:paraId="40ACBC95"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13.CJJ45 城市道路照明设计标准。</w:t>
      </w:r>
    </w:p>
    <w:p w14:paraId="3DCB72DA"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14.JGJ/T 163 城市夜景照明设计规范。</w:t>
      </w:r>
    </w:p>
    <w:p w14:paraId="4101DD0D" w14:textId="77777777" w:rsidR="00F24640" w:rsidRDefault="00F24640" w:rsidP="00F24640">
      <w:pPr>
        <w:rPr>
          <w:rFonts w:ascii="仿宋_GB2312" w:eastAsia="仿宋_GB2312" w:hAnsi="仿宋_GB2312" w:cs="仿宋_GB2312"/>
          <w:sz w:val="32"/>
          <w:szCs w:val="32"/>
        </w:rPr>
      </w:pPr>
      <w:r>
        <w:rPr>
          <w:rFonts w:ascii="仿宋_GB2312" w:eastAsia="仿宋_GB2312" w:hAnsi="仿宋_GB2312" w:cs="仿宋_GB2312" w:hint="eastAsia"/>
          <w:sz w:val="32"/>
          <w:szCs w:val="32"/>
        </w:rPr>
        <w:br w:type="page"/>
      </w:r>
    </w:p>
    <w:p w14:paraId="7F8A1CFA" w14:textId="77777777" w:rsidR="00F24640" w:rsidRDefault="00F24640" w:rsidP="006C456E">
      <w:pPr>
        <w:numPr>
          <w:ilvl w:val="0"/>
          <w:numId w:val="24"/>
        </w:numPr>
        <w:spacing w:line="560" w:lineRule="exac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lastRenderedPageBreak/>
        <w:t>灯具通则要求</w:t>
      </w:r>
    </w:p>
    <w:p w14:paraId="70869A2E"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1.一般要求</w:t>
      </w:r>
    </w:p>
    <w:p w14:paraId="76D5BE2F" w14:textId="77777777" w:rsidR="00F24640" w:rsidRDefault="00F24640" w:rsidP="00AD23CF">
      <w:pPr>
        <w:numPr>
          <w:ilvl w:val="0"/>
          <w:numId w:val="2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技术文件详参有规定的，按详</w:t>
      </w:r>
      <w:proofErr w:type="gramStart"/>
      <w:r>
        <w:rPr>
          <w:rFonts w:ascii="仿宋_GB2312" w:eastAsia="仿宋_GB2312" w:hAnsi="仿宋_GB2312" w:cs="仿宋_GB2312" w:hint="eastAsia"/>
          <w:sz w:val="32"/>
          <w:szCs w:val="32"/>
        </w:rPr>
        <w:t>参规定</w:t>
      </w:r>
      <w:proofErr w:type="gramEnd"/>
      <w:r>
        <w:rPr>
          <w:rFonts w:ascii="仿宋_GB2312" w:eastAsia="仿宋_GB2312" w:hAnsi="仿宋_GB2312" w:cs="仿宋_GB2312" w:hint="eastAsia"/>
          <w:sz w:val="32"/>
          <w:szCs w:val="32"/>
        </w:rPr>
        <w:t>执行，没有详</w:t>
      </w:r>
      <w:proofErr w:type="gramStart"/>
      <w:r>
        <w:rPr>
          <w:rFonts w:ascii="仿宋_GB2312" w:eastAsia="仿宋_GB2312" w:hAnsi="仿宋_GB2312" w:cs="仿宋_GB2312" w:hint="eastAsia"/>
          <w:sz w:val="32"/>
          <w:szCs w:val="32"/>
        </w:rPr>
        <w:t>参规定</w:t>
      </w:r>
      <w:proofErr w:type="gramEnd"/>
      <w:r>
        <w:rPr>
          <w:rFonts w:ascii="仿宋_GB2312" w:eastAsia="仿宋_GB2312" w:hAnsi="仿宋_GB2312" w:cs="仿宋_GB2312" w:hint="eastAsia"/>
          <w:sz w:val="32"/>
          <w:szCs w:val="32"/>
        </w:rPr>
        <w:t>的，按照本通则执行。</w:t>
      </w:r>
    </w:p>
    <w:p w14:paraId="00EE0B70" w14:textId="77777777" w:rsidR="00F24640" w:rsidRDefault="00F24640" w:rsidP="00764D20">
      <w:pPr>
        <w:numPr>
          <w:ilvl w:val="0"/>
          <w:numId w:val="2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次招标所涉及的所有灯具外观，仅供参考。投标单位应保证，其所提供的货物在提供给采购单位前具有完全的所有权，或取得专利权人的授权。采购单位在中华人民共和国使用该货物或货物的任何一部分时，免受第三方提出的包括但不限于侵犯其专利权、商标权、工业设计权或专有技术权等知识产权的起诉，免受可能存在的抵押权、担保权在内的物</w:t>
      </w:r>
      <w:proofErr w:type="gramStart"/>
      <w:r>
        <w:rPr>
          <w:rFonts w:ascii="仿宋_GB2312" w:eastAsia="仿宋_GB2312" w:hAnsi="仿宋_GB2312" w:cs="仿宋_GB2312" w:hint="eastAsia"/>
          <w:sz w:val="32"/>
          <w:szCs w:val="32"/>
        </w:rPr>
        <w:t>权权利</w:t>
      </w:r>
      <w:proofErr w:type="gramEnd"/>
      <w:r>
        <w:rPr>
          <w:rFonts w:ascii="仿宋_GB2312" w:eastAsia="仿宋_GB2312" w:hAnsi="仿宋_GB2312" w:cs="仿宋_GB2312" w:hint="eastAsia"/>
          <w:sz w:val="32"/>
          <w:szCs w:val="32"/>
        </w:rPr>
        <w:t>瑕疵的起诉。</w:t>
      </w:r>
    </w:p>
    <w:p w14:paraId="47396CA1" w14:textId="77777777" w:rsidR="00F24640" w:rsidRDefault="00F24640" w:rsidP="00764D20">
      <w:pPr>
        <w:numPr>
          <w:ilvl w:val="0"/>
          <w:numId w:val="2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本次投标报价包含本技术文件所要求的所有配件及附件。室外的螺杆、螺栓、垫片必须使用304/2B 不锈钢材质。</w:t>
      </w:r>
    </w:p>
    <w:p w14:paraId="01092506" w14:textId="77777777" w:rsidR="00F24640" w:rsidRDefault="00F24640" w:rsidP="00764D20">
      <w:pPr>
        <w:numPr>
          <w:ilvl w:val="0"/>
          <w:numId w:val="2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灯具必须按照采购方要求，可加装磨砂玻璃、</w:t>
      </w:r>
      <w:proofErr w:type="gramStart"/>
      <w:r>
        <w:rPr>
          <w:rFonts w:ascii="仿宋_GB2312" w:eastAsia="仿宋_GB2312" w:hAnsi="仿宋_GB2312" w:cs="仿宋_GB2312" w:hint="eastAsia"/>
          <w:sz w:val="32"/>
          <w:szCs w:val="32"/>
        </w:rPr>
        <w:t>扁光玻璃</w:t>
      </w:r>
      <w:proofErr w:type="gramEnd"/>
      <w:r>
        <w:rPr>
          <w:rFonts w:ascii="仿宋_GB2312" w:eastAsia="仿宋_GB2312" w:hAnsi="仿宋_GB2312" w:cs="仿宋_GB2312" w:hint="eastAsia"/>
          <w:sz w:val="32"/>
          <w:szCs w:val="32"/>
        </w:rPr>
        <w:t>、布纹玻璃等。价格含在投标报价中。</w:t>
      </w:r>
    </w:p>
    <w:p w14:paraId="56DE0F86" w14:textId="77777777" w:rsidR="00F24640" w:rsidRDefault="00F24640" w:rsidP="00764D20">
      <w:pPr>
        <w:numPr>
          <w:ilvl w:val="0"/>
          <w:numId w:val="2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标后，中标单位踏勘现场，根据灯具安装条件，深化灯具颜色安装支架等配件的设计，按照采购单位的要求和项目具体的实施情况及时调整。所有灯具按规定提供灯具实样一款，经采购单位目视检验最终确认后，才能按照灯具订单批量提供灯具，并提供灯具安装说明书。</w:t>
      </w:r>
    </w:p>
    <w:p w14:paraId="2006784D" w14:textId="77777777" w:rsidR="00F24640" w:rsidRDefault="00F24640" w:rsidP="00764D20">
      <w:pPr>
        <w:numPr>
          <w:ilvl w:val="0"/>
          <w:numId w:val="2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中标后灯具供应阶段，灯具抽样由采购单位送国家级权威机构检测。</w:t>
      </w:r>
    </w:p>
    <w:p w14:paraId="3341E123" w14:textId="77777777" w:rsidR="00F24640" w:rsidRDefault="00F24640" w:rsidP="00764D20">
      <w:pPr>
        <w:numPr>
          <w:ilvl w:val="0"/>
          <w:numId w:val="2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灯具的工作环境温度：-20℃～+60℃。湿度：0%～</w:t>
      </w:r>
      <w:r>
        <w:rPr>
          <w:rFonts w:ascii="仿宋_GB2312" w:eastAsia="仿宋_GB2312" w:hAnsi="仿宋_GB2312" w:cs="仿宋_GB2312" w:hint="eastAsia"/>
          <w:sz w:val="32"/>
          <w:szCs w:val="32"/>
        </w:rPr>
        <w:lastRenderedPageBreak/>
        <w:t>90%。在此工作温度、湿度下灯具可连续正常工作，并符合相应的国家灯具规范。</w:t>
      </w:r>
    </w:p>
    <w:p w14:paraId="0166DA47"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2.LED光源要求</w:t>
      </w:r>
    </w:p>
    <w:p w14:paraId="61D0921C" w14:textId="77777777" w:rsidR="00F24640" w:rsidRDefault="00F24640" w:rsidP="00F73C2F">
      <w:pPr>
        <w:numPr>
          <w:ilvl w:val="0"/>
          <w:numId w:val="2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该类灯具的主要原材料光源封装颗粒品牌</w:t>
      </w:r>
      <w:proofErr w:type="gramStart"/>
      <w:r>
        <w:rPr>
          <w:rFonts w:ascii="仿宋_GB2312" w:eastAsia="仿宋_GB2312" w:hAnsi="仿宋_GB2312" w:cs="仿宋_GB2312" w:hint="eastAsia"/>
          <w:sz w:val="32"/>
          <w:szCs w:val="32"/>
        </w:rPr>
        <w:t>推荐科锐</w:t>
      </w:r>
      <w:proofErr w:type="gramEnd"/>
      <w:r>
        <w:rPr>
          <w:rFonts w:ascii="仿宋_GB2312" w:eastAsia="仿宋_GB2312" w:hAnsi="仿宋_GB2312" w:cs="仿宋_GB2312" w:hint="eastAsia"/>
          <w:sz w:val="32"/>
          <w:szCs w:val="32"/>
        </w:rPr>
        <w:t>（CREE）、飞利浦（PHILIPS）、欧司朗（OSRAM）、日亚（NICHIA）。</w:t>
      </w:r>
    </w:p>
    <w:p w14:paraId="19821E7B" w14:textId="77777777" w:rsidR="00F24640" w:rsidRDefault="00F24640" w:rsidP="00F73C2F">
      <w:pPr>
        <w:numPr>
          <w:ilvl w:val="0"/>
          <w:numId w:val="2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LED单色芯片的色差必须符合下表的要求：</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
        <w:gridCol w:w="4028"/>
        <w:gridCol w:w="3570"/>
      </w:tblGrid>
      <w:tr w:rsidR="00F24640" w14:paraId="39DE7BDE" w14:textId="77777777" w:rsidTr="00C1435C">
        <w:trPr>
          <w:tblHeader/>
          <w:jc w:val="center"/>
        </w:trPr>
        <w:tc>
          <w:tcPr>
            <w:tcW w:w="922" w:type="dxa"/>
            <w:shd w:val="clear" w:color="auto" w:fill="auto"/>
            <w:vAlign w:val="center"/>
          </w:tcPr>
          <w:p w14:paraId="2FD81F9D" w14:textId="77777777" w:rsidR="00F24640" w:rsidRDefault="00F24640" w:rsidP="00C1435C">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序号</w:t>
            </w:r>
          </w:p>
        </w:tc>
        <w:tc>
          <w:tcPr>
            <w:tcW w:w="4028" w:type="dxa"/>
            <w:shd w:val="clear" w:color="auto" w:fill="auto"/>
            <w:vAlign w:val="center"/>
          </w:tcPr>
          <w:p w14:paraId="11419617" w14:textId="77777777" w:rsidR="00F24640" w:rsidRDefault="00F24640" w:rsidP="00C1435C">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色温/色彩</w:t>
            </w:r>
          </w:p>
        </w:tc>
        <w:tc>
          <w:tcPr>
            <w:tcW w:w="3570" w:type="dxa"/>
            <w:shd w:val="clear" w:color="auto" w:fill="auto"/>
          </w:tcPr>
          <w:p w14:paraId="1C27B1D8" w14:textId="77777777" w:rsidR="00F24640" w:rsidRDefault="00F24640" w:rsidP="00C1435C">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偏差</w:t>
            </w:r>
          </w:p>
        </w:tc>
      </w:tr>
      <w:tr w:rsidR="00F24640" w14:paraId="5CD7ECB3" w14:textId="77777777" w:rsidTr="00C1435C">
        <w:trPr>
          <w:jc w:val="center"/>
        </w:trPr>
        <w:tc>
          <w:tcPr>
            <w:tcW w:w="922" w:type="dxa"/>
            <w:vAlign w:val="center"/>
          </w:tcPr>
          <w:p w14:paraId="2742C9AB" w14:textId="77777777" w:rsidR="00F24640" w:rsidRDefault="00F24640" w:rsidP="00C1435C">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1</w:t>
            </w:r>
          </w:p>
        </w:tc>
        <w:tc>
          <w:tcPr>
            <w:tcW w:w="4028" w:type="dxa"/>
            <w:vAlign w:val="center"/>
          </w:tcPr>
          <w:p w14:paraId="483F6CAD" w14:textId="77777777" w:rsidR="00F24640" w:rsidRDefault="00F24640" w:rsidP="00C1435C">
            <w:pPr>
              <w:spacing w:line="560" w:lineRule="exact"/>
              <w:rPr>
                <w:rFonts w:ascii="仿宋_GB2312" w:eastAsia="仿宋_GB2312" w:hAnsi="仿宋_GB2312" w:cs="仿宋_GB2312"/>
                <w:sz w:val="32"/>
                <w:szCs w:val="32"/>
              </w:rPr>
            </w:pPr>
            <w:r w:rsidRPr="00D35FFF">
              <w:rPr>
                <w:rFonts w:ascii="仿宋_GB2312" w:eastAsia="仿宋_GB2312" w:hAnsi="仿宋_GB2312" w:cs="仿宋_GB2312"/>
                <w:sz w:val="32"/>
                <w:szCs w:val="32"/>
              </w:rPr>
              <w:t>2200K</w:t>
            </w:r>
            <w:r w:rsidRPr="00D35FFF">
              <w:rPr>
                <w:rFonts w:ascii="仿宋_GB2312" w:eastAsia="仿宋_GB2312" w:hAnsi="仿宋_GB2312" w:cs="仿宋_GB2312" w:hint="eastAsia"/>
                <w:sz w:val="32"/>
                <w:szCs w:val="32"/>
              </w:rPr>
              <w:t>～</w:t>
            </w:r>
            <w:r w:rsidRPr="00D35FFF">
              <w:rPr>
                <w:rFonts w:ascii="仿宋_GB2312" w:eastAsia="仿宋_GB2312" w:hAnsi="仿宋_GB2312" w:cs="仿宋_GB2312"/>
                <w:sz w:val="32"/>
                <w:szCs w:val="32"/>
              </w:rPr>
              <w:t>3000K</w:t>
            </w:r>
          </w:p>
        </w:tc>
        <w:tc>
          <w:tcPr>
            <w:tcW w:w="3570" w:type="dxa"/>
            <w:vAlign w:val="center"/>
          </w:tcPr>
          <w:p w14:paraId="44391498" w14:textId="77777777" w:rsidR="00F24640" w:rsidRDefault="00F24640" w:rsidP="00C1435C">
            <w:pPr>
              <w:spacing w:line="560" w:lineRule="exact"/>
              <w:rPr>
                <w:rFonts w:ascii="仿宋_GB2312" w:eastAsia="仿宋_GB2312" w:hAnsi="仿宋_GB2312" w:cs="仿宋_GB2312"/>
                <w:sz w:val="32"/>
                <w:szCs w:val="32"/>
              </w:rPr>
            </w:pPr>
            <w:r w:rsidRPr="00D35FFF">
              <w:rPr>
                <w:rFonts w:ascii="仿宋_GB2312" w:eastAsia="仿宋_GB2312" w:hAnsi="仿宋_GB2312" w:cs="仿宋_GB2312" w:hint="eastAsia"/>
                <w:sz w:val="32"/>
                <w:szCs w:val="32"/>
              </w:rPr>
              <w:t>±</w:t>
            </w:r>
            <w:r w:rsidRPr="00D35FFF">
              <w:rPr>
                <w:rFonts w:ascii="仿宋_GB2312" w:eastAsia="仿宋_GB2312" w:hAnsi="仿宋_GB2312" w:cs="仿宋_GB2312"/>
                <w:sz w:val="32"/>
                <w:szCs w:val="32"/>
              </w:rPr>
              <w:t>50</w:t>
            </w:r>
          </w:p>
        </w:tc>
      </w:tr>
    </w:tbl>
    <w:p w14:paraId="62A074EE" w14:textId="77777777" w:rsidR="00F24640" w:rsidRDefault="00F24640" w:rsidP="00F73C2F">
      <w:pPr>
        <w:numPr>
          <w:ilvl w:val="0"/>
          <w:numId w:val="2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白光LED灯具的色容差应符合以下规定：同型号白光LED灯具，色容差</w:t>
      </w:r>
      <w:r>
        <w:rPr>
          <w:rFonts w:ascii="宋体" w:hAnsi="宋体" w:cs="宋体" w:hint="eastAsia"/>
          <w:sz w:val="32"/>
          <w:szCs w:val="32"/>
        </w:rPr>
        <w:t>≤</w:t>
      </w:r>
      <w:r>
        <w:rPr>
          <w:rFonts w:ascii="仿宋_GB2312" w:eastAsia="仿宋_GB2312" w:hAnsi="仿宋_GB2312" w:cs="仿宋_GB2312" w:hint="eastAsia"/>
          <w:sz w:val="32"/>
          <w:szCs w:val="32"/>
        </w:rPr>
        <w:t>5SDCM。</w:t>
      </w:r>
    </w:p>
    <w:p w14:paraId="40B2A980" w14:textId="77777777" w:rsidR="00F24640" w:rsidRDefault="00F24640" w:rsidP="00F73C2F">
      <w:pPr>
        <w:numPr>
          <w:ilvl w:val="0"/>
          <w:numId w:val="2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当照射对象为纯色物体时，灯具色容差</w:t>
      </w:r>
      <w:r>
        <w:rPr>
          <w:rFonts w:ascii="宋体" w:hAnsi="宋体" w:cs="宋体" w:hint="eastAsia"/>
          <w:sz w:val="32"/>
          <w:szCs w:val="32"/>
        </w:rPr>
        <w:t>≤</w:t>
      </w:r>
      <w:r>
        <w:rPr>
          <w:rFonts w:ascii="仿宋_GB2312" w:eastAsia="仿宋_GB2312" w:hAnsi="仿宋_GB2312" w:cs="仿宋_GB2312" w:hint="eastAsia"/>
          <w:sz w:val="32"/>
          <w:szCs w:val="32"/>
        </w:rPr>
        <w:t>5SDCM。</w:t>
      </w:r>
    </w:p>
    <w:p w14:paraId="211D6194" w14:textId="77777777" w:rsidR="00F24640" w:rsidRDefault="00F24640" w:rsidP="00F73C2F">
      <w:pPr>
        <w:numPr>
          <w:ilvl w:val="0"/>
          <w:numId w:val="2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LED光源应满足拥有LM-80认证，光源寿命≥5万小时。</w:t>
      </w:r>
    </w:p>
    <w:p w14:paraId="7F352894" w14:textId="77777777" w:rsidR="00F24640" w:rsidRDefault="00F24640" w:rsidP="00F73C2F">
      <w:pPr>
        <w:numPr>
          <w:ilvl w:val="0"/>
          <w:numId w:val="2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LED颗粒的显色指数（CRI）：白光LED一般显色指数Ra≥80，且R9＞0。</w:t>
      </w:r>
    </w:p>
    <w:p w14:paraId="3562B059"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3.LED灯具输入电压要求</w:t>
      </w:r>
    </w:p>
    <w:p w14:paraId="26142678" w14:textId="77777777" w:rsidR="00F24640" w:rsidRDefault="00F24640" w:rsidP="00ED645C">
      <w:pPr>
        <w:numPr>
          <w:ilvl w:val="0"/>
          <w:numId w:val="28"/>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详细参数未标明输入电压的为外置驱动电源集中供电。</w:t>
      </w:r>
    </w:p>
    <w:p w14:paraId="6E147ECA" w14:textId="77777777" w:rsidR="00F24640" w:rsidRDefault="00F24640" w:rsidP="00ED645C">
      <w:pPr>
        <w:numPr>
          <w:ilvl w:val="0"/>
          <w:numId w:val="28"/>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详细参数未标明输入电压的，其输入电压必须为DC24V。详细参数标明输入电压的，按详细参数执行。</w:t>
      </w:r>
    </w:p>
    <w:p w14:paraId="23510A3D"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4.动态LED灯具要求</w:t>
      </w:r>
    </w:p>
    <w:p w14:paraId="77028D90" w14:textId="77777777" w:rsidR="00F24640" w:rsidRDefault="00F24640" w:rsidP="00ED645C">
      <w:pPr>
        <w:numPr>
          <w:ilvl w:val="0"/>
          <w:numId w:val="29"/>
        </w:numPr>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灯具要求有动态变化的，必须配置符合采购文件要求的控制系统及其所有附件，除主控外，其他设备均价格含在灯具中。</w:t>
      </w:r>
    </w:p>
    <w:p w14:paraId="37FDD17D" w14:textId="77777777" w:rsidR="00F24640" w:rsidRDefault="00F24640" w:rsidP="00ED645C">
      <w:pPr>
        <w:numPr>
          <w:ilvl w:val="0"/>
          <w:numId w:val="29"/>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所有动态（带控）灯具，必须采用DMX512-A标准控制协议，或兼容于上述协议。</w:t>
      </w:r>
    </w:p>
    <w:p w14:paraId="1F5A6BC6" w14:textId="77777777" w:rsidR="00F24640" w:rsidRDefault="00F24640" w:rsidP="00ED645C">
      <w:pPr>
        <w:numPr>
          <w:ilvl w:val="0"/>
          <w:numId w:val="28"/>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动态LED灯具，动态的速率可调，可缓慢连续变化也可跳变。芯片亮度可从0%～100%变化。动态LED灯具灰度级别必须达到</w:t>
      </w:r>
      <w:proofErr w:type="gramStart"/>
      <w:r>
        <w:rPr>
          <w:rFonts w:ascii="仿宋_GB2312" w:eastAsia="仿宋_GB2312" w:hAnsi="仿宋_GB2312" w:cs="仿宋_GB2312" w:hint="eastAsia"/>
          <w:sz w:val="32"/>
          <w:szCs w:val="32"/>
        </w:rPr>
        <w:t>256×256×</w:t>
      </w:r>
      <w:proofErr w:type="gramEnd"/>
      <w:r>
        <w:rPr>
          <w:rFonts w:ascii="仿宋_GB2312" w:eastAsia="仿宋_GB2312" w:hAnsi="仿宋_GB2312" w:cs="仿宋_GB2312" w:hint="eastAsia"/>
          <w:sz w:val="32"/>
          <w:szCs w:val="32"/>
        </w:rPr>
        <w:t>256位灰度。灰度刷新频率不小于1000HZ。</w:t>
      </w:r>
    </w:p>
    <w:p w14:paraId="6AE549B8" w14:textId="77777777" w:rsidR="00F24640" w:rsidRDefault="00F24640" w:rsidP="00ED645C">
      <w:pPr>
        <w:numPr>
          <w:ilvl w:val="0"/>
          <w:numId w:val="28"/>
        </w:numPr>
        <w:spacing w:line="560" w:lineRule="exact"/>
        <w:ind w:left="0" w:firstLineChars="200" w:firstLine="640"/>
        <w:rPr>
          <w:rFonts w:ascii="仿宋_GB2312" w:eastAsia="仿宋_GB2312" w:hAnsi="仿宋_GB2312" w:cs="仿宋_GB2312"/>
          <w:sz w:val="32"/>
          <w:szCs w:val="32"/>
        </w:rPr>
      </w:pPr>
      <w:proofErr w:type="gramStart"/>
      <w:r>
        <w:rPr>
          <w:rFonts w:ascii="仿宋_GB2312" w:eastAsia="仿宋_GB2312" w:hAnsi="仿宋_GB2312" w:cs="仿宋_GB2312" w:hint="eastAsia"/>
          <w:sz w:val="32"/>
          <w:szCs w:val="32"/>
        </w:rPr>
        <w:t>带控灯具</w:t>
      </w:r>
      <w:proofErr w:type="gramEnd"/>
      <w:r>
        <w:rPr>
          <w:rFonts w:ascii="仿宋_GB2312" w:eastAsia="仿宋_GB2312" w:hAnsi="仿宋_GB2312" w:cs="仿宋_GB2312" w:hint="eastAsia"/>
          <w:sz w:val="32"/>
          <w:szCs w:val="32"/>
        </w:rPr>
        <w:t>失控后应具备常亮模式：①单色或单彩灯具，灯具颗粒全开，亮度100%，系统运行时，单个灯的故障必须只表现为它本身的故障，不得引起其他灯连带故障而扩大故障面。</w:t>
      </w:r>
    </w:p>
    <w:p w14:paraId="7949F9EC" w14:textId="77777777" w:rsidR="00F24640" w:rsidRDefault="00F24640" w:rsidP="00ED645C">
      <w:pPr>
        <w:numPr>
          <w:ilvl w:val="0"/>
          <w:numId w:val="28"/>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带控制</w:t>
      </w:r>
      <w:proofErr w:type="gramStart"/>
      <w:r>
        <w:rPr>
          <w:rFonts w:ascii="仿宋_GB2312" w:eastAsia="仿宋_GB2312" w:hAnsi="仿宋_GB2312" w:cs="仿宋_GB2312" w:hint="eastAsia"/>
          <w:sz w:val="32"/>
          <w:szCs w:val="32"/>
        </w:rPr>
        <w:t>灯具需可被</w:t>
      </w:r>
      <w:proofErr w:type="gramEnd"/>
      <w:r>
        <w:rPr>
          <w:rFonts w:ascii="仿宋_GB2312" w:eastAsia="仿宋_GB2312" w:hAnsi="仿宋_GB2312" w:cs="仿宋_GB2312" w:hint="eastAsia"/>
          <w:sz w:val="32"/>
          <w:szCs w:val="32"/>
        </w:rPr>
        <w:t>上级分控系统调试、调用。</w:t>
      </w:r>
    </w:p>
    <w:p w14:paraId="2605CA19"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5.外观及结构要求</w:t>
      </w:r>
    </w:p>
    <w:p w14:paraId="4726E232" w14:textId="77777777" w:rsidR="00F24640" w:rsidRDefault="00F24640" w:rsidP="00ED645C">
      <w:pPr>
        <w:numPr>
          <w:ilvl w:val="0"/>
          <w:numId w:val="3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外观质量：灯具的表面应光滑，以防污物堆积和便于清洗;无损伤、变形、涂层剥落，玻璃罩应无气泡、明显划痕和裂纹等缺陷。</w:t>
      </w:r>
    </w:p>
    <w:p w14:paraId="39C06C16" w14:textId="77777777" w:rsidR="00F24640" w:rsidRDefault="00F24640" w:rsidP="00ED645C">
      <w:pPr>
        <w:numPr>
          <w:ilvl w:val="0"/>
          <w:numId w:val="3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外形尺寸：允许偏差范围标明区间的，灯具尺寸在要求范围内为满足要求；未标明尺寸允许偏差范围的灯具尺寸上下浮动10%为满足要求。</w:t>
      </w:r>
    </w:p>
    <w:p w14:paraId="25FF4C41" w14:textId="77777777" w:rsidR="00F24640" w:rsidRDefault="00F24640" w:rsidP="00ED645C">
      <w:pPr>
        <w:numPr>
          <w:ilvl w:val="0"/>
          <w:numId w:val="3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安装和位置尺寸：未标明尺寸允许偏差范围的按照GB-T1804的精度M级别标准执行。</w:t>
      </w:r>
    </w:p>
    <w:p w14:paraId="4E1D1F4C" w14:textId="77777777" w:rsidR="00F24640" w:rsidRDefault="00F24640" w:rsidP="00ED645C">
      <w:pPr>
        <w:numPr>
          <w:ilvl w:val="0"/>
          <w:numId w:val="3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灯具应安装方便，</w:t>
      </w:r>
      <w:proofErr w:type="gramStart"/>
      <w:r>
        <w:rPr>
          <w:rFonts w:ascii="仿宋_GB2312" w:eastAsia="仿宋_GB2312" w:hAnsi="仿宋_GB2312" w:cs="仿宋_GB2312" w:hint="eastAsia"/>
          <w:sz w:val="32"/>
          <w:szCs w:val="32"/>
        </w:rPr>
        <w:t>灯具出线</w:t>
      </w:r>
      <w:proofErr w:type="gramEnd"/>
      <w:r>
        <w:rPr>
          <w:rFonts w:ascii="仿宋_GB2312" w:eastAsia="仿宋_GB2312" w:hAnsi="仿宋_GB2312" w:cs="仿宋_GB2312" w:hint="eastAsia"/>
          <w:sz w:val="32"/>
          <w:szCs w:val="32"/>
        </w:rPr>
        <w:t>方式不能影响现场安装。确定安装角度后，灯具有锁死固定功能。灯具应有特设的导线出(入)口密封装置。灯具内应有电源接线端子，外部接线和内部接线穿过硬质材料时应有保护措施。灯具应配备一个</w:t>
      </w:r>
      <w:r>
        <w:rPr>
          <w:rFonts w:ascii="仿宋_GB2312" w:eastAsia="仿宋_GB2312" w:hAnsi="仿宋_GB2312" w:cs="仿宋_GB2312" w:hint="eastAsia"/>
          <w:sz w:val="32"/>
          <w:szCs w:val="32"/>
        </w:rPr>
        <w:lastRenderedPageBreak/>
        <w:t>耐温度骤变、废气、烟雾和其他化学物质的钢化玻璃罩。</w:t>
      </w:r>
    </w:p>
    <w:p w14:paraId="4E467D9A" w14:textId="77777777" w:rsidR="00F24640" w:rsidRDefault="00F24640" w:rsidP="00ED645C">
      <w:pPr>
        <w:numPr>
          <w:ilvl w:val="0"/>
          <w:numId w:val="3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所有LED灯具引出线线径应符合GB7000.1（灯具 第1部分：一般要求与试验）的要求，引出线长度按照现场安装情况提供，确保灯与灯之间连线符合最优化。一个回路的灯具可成串提供，灯具引出</w:t>
      </w:r>
      <w:proofErr w:type="gramStart"/>
      <w:r>
        <w:rPr>
          <w:rFonts w:ascii="仿宋_GB2312" w:eastAsia="仿宋_GB2312" w:hAnsi="仿宋_GB2312" w:cs="仿宋_GB2312" w:hint="eastAsia"/>
          <w:sz w:val="32"/>
          <w:szCs w:val="32"/>
        </w:rPr>
        <w:t>线满足</w:t>
      </w:r>
      <w:proofErr w:type="gramEnd"/>
      <w:r>
        <w:rPr>
          <w:rFonts w:ascii="仿宋_GB2312" w:eastAsia="仿宋_GB2312" w:hAnsi="仿宋_GB2312" w:cs="仿宋_GB2312" w:hint="eastAsia"/>
          <w:sz w:val="32"/>
          <w:szCs w:val="32"/>
        </w:rPr>
        <w:t>现场安装要求。芯线颜色必须符合国标要求，且有明显区别。</w:t>
      </w:r>
    </w:p>
    <w:p w14:paraId="014D525E" w14:textId="77777777" w:rsidR="00F24640" w:rsidRDefault="00F24640" w:rsidP="00ED645C">
      <w:pPr>
        <w:numPr>
          <w:ilvl w:val="0"/>
          <w:numId w:val="3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有针对感应雷击及静电的专用防护元件，器件性能符合IEC61000-4-4（电磁兼容-第4-4部分:试验和测量技术-电快速瞬变脉冲群抗扰度试验）的检测标准。</w:t>
      </w:r>
    </w:p>
    <w:p w14:paraId="0E5D9653" w14:textId="77777777" w:rsidR="00F24640" w:rsidRDefault="00F24640" w:rsidP="00ED645C">
      <w:pPr>
        <w:numPr>
          <w:ilvl w:val="0"/>
          <w:numId w:val="3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明装灯具及其安装附件及嵌装灯具的颜色纹理需与背景墙面颜色一致，由采购单位确定色卡号。</w:t>
      </w:r>
    </w:p>
    <w:p w14:paraId="375CAE25" w14:textId="77777777" w:rsidR="00F24640" w:rsidRDefault="00F24640" w:rsidP="00ED645C">
      <w:pPr>
        <w:numPr>
          <w:ilvl w:val="0"/>
          <w:numId w:val="30"/>
        </w:numPr>
        <w:spacing w:line="560" w:lineRule="exact"/>
        <w:ind w:left="0" w:firstLineChars="200" w:firstLine="640"/>
        <w:rPr>
          <w:rFonts w:ascii="仿宋_GB2312" w:eastAsia="仿宋_GB2312" w:hAnsi="仿宋_GB2312" w:cs="仿宋_GB2312"/>
          <w:sz w:val="32"/>
          <w:szCs w:val="32"/>
        </w:rPr>
      </w:pPr>
      <w:r w:rsidRPr="00D35FFF">
        <w:rPr>
          <w:rFonts w:ascii="仿宋_GB2312" w:eastAsia="仿宋_GB2312" w:hAnsi="仿宋_GB2312" w:cs="仿宋_GB2312" w:hint="eastAsia"/>
          <w:sz w:val="32"/>
          <w:szCs w:val="32"/>
        </w:rPr>
        <w:t>地埋灯具防护等级</w:t>
      </w:r>
      <w:r w:rsidRPr="00D35FFF">
        <w:rPr>
          <w:rFonts w:ascii="宋体" w:hAnsi="宋体" w:cs="宋体" w:hint="eastAsia"/>
          <w:sz w:val="32"/>
          <w:szCs w:val="32"/>
        </w:rPr>
        <w:t>≥</w:t>
      </w:r>
      <w:r w:rsidRPr="00D35FFF">
        <w:rPr>
          <w:rFonts w:ascii="仿宋_GB2312" w:eastAsia="仿宋_GB2312" w:hAnsi="仿宋_GB2312" w:cs="仿宋_GB2312"/>
          <w:sz w:val="32"/>
          <w:szCs w:val="32"/>
        </w:rPr>
        <w:t>IP67</w:t>
      </w:r>
      <w:r>
        <w:rPr>
          <w:rFonts w:ascii="仿宋_GB2312" w:eastAsia="仿宋_GB2312" w:hAnsi="仿宋_GB2312" w:cs="仿宋_GB2312" w:hint="eastAsia"/>
          <w:sz w:val="32"/>
          <w:szCs w:val="32"/>
        </w:rPr>
        <w:t>。灯具防尘防水等级（IP等级）指：防水接头、接线、匹配电源、灯具四部分的防尘防水等级。公母头、三通等辅材的防护等级</w:t>
      </w:r>
      <w:r>
        <w:rPr>
          <w:rFonts w:ascii="宋体" w:hAnsi="宋体" w:cs="宋体" w:hint="eastAsia"/>
          <w:sz w:val="32"/>
          <w:szCs w:val="32"/>
        </w:rPr>
        <w:t>≥</w:t>
      </w:r>
      <w:r>
        <w:rPr>
          <w:rFonts w:ascii="仿宋_GB2312" w:eastAsia="仿宋_GB2312" w:hAnsi="仿宋_GB2312" w:cs="仿宋_GB2312" w:hint="eastAsia"/>
          <w:sz w:val="32"/>
          <w:szCs w:val="32"/>
        </w:rPr>
        <w:t>IP66。</w:t>
      </w:r>
    </w:p>
    <w:p w14:paraId="79918510" w14:textId="77777777" w:rsidR="00F24640" w:rsidRDefault="00F24640" w:rsidP="00ED645C">
      <w:pPr>
        <w:pStyle w:val="Default"/>
        <w:numPr>
          <w:ilvl w:val="0"/>
          <w:numId w:val="30"/>
        </w:numPr>
        <w:ind w:left="0" w:firstLineChars="200" w:firstLine="640"/>
        <w:rPr>
          <w:rFonts w:ascii="仿宋_GB2312" w:eastAsia="仿宋_GB2312" w:hAnsi="仿宋_GB2312" w:cs="仿宋_GB2312"/>
          <w:color w:val="auto"/>
          <w:kern w:val="2"/>
          <w:sz w:val="32"/>
          <w:szCs w:val="32"/>
        </w:rPr>
      </w:pPr>
      <w:r>
        <w:rPr>
          <w:rFonts w:ascii="仿宋_GB2312" w:eastAsia="仿宋_GB2312" w:hAnsi="仿宋_GB2312" w:cs="仿宋_GB2312" w:hint="eastAsia"/>
          <w:color w:val="auto"/>
          <w:kern w:val="2"/>
          <w:sz w:val="32"/>
          <w:szCs w:val="32"/>
        </w:rPr>
        <w:t>公母接头要求:①采用金属头实心针。②线缆内部芯橡胶圆线应采用耐温为-40℃～105℃、阻燃为UL-VW0的安全材质。③线材电缆应具备国标3C认证及美标UL认证，线缆内部芯电线线径不低于0.75平方。④接触件材质为阻燃尼龙，无论在任何情况下都无法燃烧融化，安全系数高。⑤制作工艺采用</w:t>
      </w:r>
      <w:proofErr w:type="gramStart"/>
      <w:r>
        <w:rPr>
          <w:rFonts w:ascii="仿宋_GB2312" w:eastAsia="仿宋_GB2312" w:hAnsi="仿宋_GB2312" w:cs="仿宋_GB2312" w:hint="eastAsia"/>
          <w:color w:val="auto"/>
          <w:kern w:val="2"/>
          <w:sz w:val="32"/>
          <w:szCs w:val="32"/>
        </w:rPr>
        <w:t>一</w:t>
      </w:r>
      <w:proofErr w:type="gramEnd"/>
      <w:r>
        <w:rPr>
          <w:rFonts w:ascii="仿宋_GB2312" w:eastAsia="仿宋_GB2312" w:hAnsi="仿宋_GB2312" w:cs="仿宋_GB2312" w:hint="eastAsia"/>
          <w:color w:val="auto"/>
          <w:kern w:val="2"/>
          <w:sz w:val="32"/>
          <w:szCs w:val="32"/>
        </w:rPr>
        <w:t>体式注塑成型，</w:t>
      </w:r>
      <w:proofErr w:type="gramStart"/>
      <w:r>
        <w:rPr>
          <w:rFonts w:ascii="仿宋_GB2312" w:eastAsia="仿宋_GB2312" w:hAnsi="仿宋_GB2312" w:cs="仿宋_GB2312" w:hint="eastAsia"/>
          <w:color w:val="auto"/>
          <w:kern w:val="2"/>
          <w:sz w:val="32"/>
          <w:szCs w:val="32"/>
        </w:rPr>
        <w:t>无灌胶</w:t>
      </w:r>
      <w:proofErr w:type="gramEnd"/>
      <w:r>
        <w:rPr>
          <w:rFonts w:ascii="仿宋_GB2312" w:eastAsia="仿宋_GB2312" w:hAnsi="仿宋_GB2312" w:cs="仿宋_GB2312" w:hint="eastAsia"/>
          <w:color w:val="auto"/>
          <w:kern w:val="2"/>
          <w:sz w:val="32"/>
          <w:szCs w:val="32"/>
        </w:rPr>
        <w:t>，接头材质具有PVCR0HS环保认证。</w:t>
      </w:r>
    </w:p>
    <w:p w14:paraId="5EAAA136"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6.材料要求</w:t>
      </w:r>
    </w:p>
    <w:p w14:paraId="52F76BC2" w14:textId="77777777" w:rsidR="00F24640" w:rsidRDefault="00F24640" w:rsidP="00FD0602">
      <w:pPr>
        <w:numPr>
          <w:ilvl w:val="0"/>
          <w:numId w:val="31"/>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所有要求为不锈钢的材质，必须采用304/2B不锈钢标号；所有要求为铝材的，必须采用高镁防锈3404标号或</w:t>
      </w:r>
      <w:r>
        <w:rPr>
          <w:rFonts w:ascii="仿宋_GB2312" w:eastAsia="仿宋_GB2312" w:hAnsi="仿宋_GB2312" w:cs="仿宋_GB2312" w:hint="eastAsia"/>
          <w:sz w:val="32"/>
          <w:szCs w:val="32"/>
        </w:rPr>
        <w:lastRenderedPageBreak/>
        <w:t>同等、优于该材料。灯具所采用的电线(缆)、LED和其他电子部件均应符合相应的国家标准或行业标准的规定要求。</w:t>
      </w:r>
    </w:p>
    <w:p w14:paraId="78EDD4D4" w14:textId="77777777" w:rsidR="00F24640" w:rsidRDefault="00F24640" w:rsidP="00FD0602">
      <w:pPr>
        <w:numPr>
          <w:ilvl w:val="0"/>
          <w:numId w:val="31"/>
        </w:numPr>
        <w:spacing w:line="560" w:lineRule="exact"/>
        <w:ind w:left="0" w:firstLineChars="200" w:firstLine="640"/>
        <w:rPr>
          <w:rFonts w:ascii="仿宋_GB2312" w:eastAsia="仿宋_GB2312" w:hAnsi="仿宋_GB2312" w:cs="仿宋_GB2312"/>
          <w:sz w:val="32"/>
          <w:szCs w:val="32"/>
        </w:rPr>
      </w:pPr>
      <w:r w:rsidRPr="00D35FFF">
        <w:rPr>
          <w:rFonts w:ascii="仿宋_GB2312" w:eastAsia="仿宋_GB2312" w:hAnsi="仿宋_GB2312" w:cs="仿宋_GB2312" w:hint="eastAsia"/>
          <w:sz w:val="32"/>
          <w:szCs w:val="32"/>
        </w:rPr>
        <w:t>灯具结构式防水，严禁外部打胶。</w:t>
      </w:r>
      <w:r>
        <w:rPr>
          <w:rFonts w:ascii="仿宋_GB2312" w:eastAsia="仿宋_GB2312" w:hAnsi="仿宋_GB2312" w:cs="仿宋_GB2312" w:hint="eastAsia"/>
          <w:sz w:val="32"/>
          <w:szCs w:val="32"/>
        </w:rPr>
        <w:t>灯具密封圈需采用抗老化硅橡胶圈或同等、优于该材料。应耐温、耐老化和</w:t>
      </w:r>
      <w:proofErr w:type="gramStart"/>
      <w:r>
        <w:rPr>
          <w:rFonts w:ascii="仿宋_GB2312" w:eastAsia="仿宋_GB2312" w:hAnsi="仿宋_GB2312" w:cs="仿宋_GB2312" w:hint="eastAsia"/>
          <w:sz w:val="32"/>
          <w:szCs w:val="32"/>
        </w:rPr>
        <w:t>耐道路</w:t>
      </w:r>
      <w:proofErr w:type="gramEnd"/>
      <w:r>
        <w:rPr>
          <w:rFonts w:ascii="仿宋_GB2312" w:eastAsia="仿宋_GB2312" w:hAnsi="仿宋_GB2312" w:cs="仿宋_GB2312" w:hint="eastAsia"/>
          <w:sz w:val="32"/>
          <w:szCs w:val="32"/>
        </w:rPr>
        <w:t>上可能出现的腐蚀性气体，并应方便更换。</w:t>
      </w:r>
    </w:p>
    <w:p w14:paraId="570AC3AC" w14:textId="77777777" w:rsidR="00F24640" w:rsidRDefault="00F24640" w:rsidP="00FD0602">
      <w:pPr>
        <w:numPr>
          <w:ilvl w:val="0"/>
          <w:numId w:val="31"/>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的插销、铰链、螺钉和其他外部构件应用304/2B不锈钢或高镁防锈3404铝合金，其安装构件应不受混凝土的化学反应腐蚀。膨胀管、膨胀螺栓（含螺栓、胀管、平垫圈、弹簧垫和六角螺母等）必须采用不锈钢304/2B材料，且不受混凝土的化学反应腐蚀。</w:t>
      </w:r>
    </w:p>
    <w:p w14:paraId="530184A9"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7.耐腐蚀性要求</w:t>
      </w:r>
    </w:p>
    <w:p w14:paraId="7C4B25CD"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灯具应具有良好的耐腐蚀性能；灯具上的涂层部件，涂层应符合QB/T 1551（《灯具油漆涂层》国家标准）中II类（恶劣的使用环境，如含有工业废气或盐分，潮湿的使用场所）使用条件的要求；灯具上的电镀或化学覆盖件，覆盖层应符合QB/T3741（《灯具电镀、化学覆盖层》轻工行业标准）中Ⅲ类（严酷的使用条件，如空气中含有工业废气或盐分潮湿的环境）使用条件的要求。灯具灯</w:t>
      </w:r>
      <w:proofErr w:type="gramStart"/>
      <w:r>
        <w:rPr>
          <w:rFonts w:ascii="仿宋_GB2312" w:eastAsia="仿宋_GB2312" w:hAnsi="仿宋_GB2312" w:cs="仿宋_GB2312" w:hint="eastAsia"/>
          <w:sz w:val="32"/>
          <w:szCs w:val="32"/>
        </w:rPr>
        <w:t>体材</w:t>
      </w:r>
      <w:proofErr w:type="gramEnd"/>
      <w:r>
        <w:rPr>
          <w:rFonts w:ascii="仿宋_GB2312" w:eastAsia="仿宋_GB2312" w:hAnsi="仿宋_GB2312" w:cs="仿宋_GB2312" w:hint="eastAsia"/>
          <w:sz w:val="32"/>
          <w:szCs w:val="32"/>
        </w:rPr>
        <w:t>质表面应有耐腐蚀、</w:t>
      </w:r>
      <w:proofErr w:type="gramStart"/>
      <w:r>
        <w:rPr>
          <w:rFonts w:ascii="仿宋_GB2312" w:eastAsia="仿宋_GB2312" w:hAnsi="仿宋_GB2312" w:cs="仿宋_GB2312" w:hint="eastAsia"/>
          <w:sz w:val="32"/>
          <w:szCs w:val="32"/>
        </w:rPr>
        <w:t>抗破坏</w:t>
      </w:r>
      <w:proofErr w:type="gramEnd"/>
      <w:r>
        <w:rPr>
          <w:rFonts w:ascii="仿宋_GB2312" w:eastAsia="仿宋_GB2312" w:hAnsi="仿宋_GB2312" w:cs="仿宋_GB2312" w:hint="eastAsia"/>
          <w:sz w:val="32"/>
          <w:szCs w:val="32"/>
        </w:rPr>
        <w:t>处理手段，处理工艺需达10年使用寿命。亚克力材料部分保证5年</w:t>
      </w:r>
      <w:proofErr w:type="gramStart"/>
      <w:r>
        <w:rPr>
          <w:rFonts w:ascii="仿宋_GB2312" w:eastAsia="仿宋_GB2312" w:hAnsi="仿宋_GB2312" w:cs="仿宋_GB2312" w:hint="eastAsia"/>
          <w:sz w:val="32"/>
          <w:szCs w:val="32"/>
        </w:rPr>
        <w:t>不</w:t>
      </w:r>
      <w:proofErr w:type="gramEnd"/>
      <w:r>
        <w:rPr>
          <w:rFonts w:ascii="仿宋_GB2312" w:eastAsia="仿宋_GB2312" w:hAnsi="仿宋_GB2312" w:cs="仿宋_GB2312" w:hint="eastAsia"/>
          <w:sz w:val="32"/>
          <w:szCs w:val="32"/>
        </w:rPr>
        <w:t>发黄。</w:t>
      </w:r>
    </w:p>
    <w:p w14:paraId="69F62494"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8.电磁兼容要求</w:t>
      </w:r>
    </w:p>
    <w:p w14:paraId="22E62C64" w14:textId="77777777" w:rsidR="00F24640" w:rsidRDefault="00F24640" w:rsidP="00FD0602">
      <w:pPr>
        <w:numPr>
          <w:ilvl w:val="0"/>
          <w:numId w:val="32"/>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灯具的无线电骚扰特性应符合GB 17743的要求。</w:t>
      </w:r>
    </w:p>
    <w:p w14:paraId="7341BE02" w14:textId="77777777" w:rsidR="00F24640" w:rsidRDefault="00F24640" w:rsidP="00FD0602">
      <w:pPr>
        <w:numPr>
          <w:ilvl w:val="0"/>
          <w:numId w:val="32"/>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灯具电磁兼容抗扰度应符合GB/T 18595 的要求。</w:t>
      </w:r>
    </w:p>
    <w:p w14:paraId="3C235015" w14:textId="77777777" w:rsidR="00F24640" w:rsidRDefault="00F24640" w:rsidP="00FD0602">
      <w:pPr>
        <w:numPr>
          <w:ilvl w:val="0"/>
          <w:numId w:val="32"/>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灯具的输入电流谐波应符合GB l7625.1的要求。</w:t>
      </w:r>
    </w:p>
    <w:p w14:paraId="31C40B20" w14:textId="77777777" w:rsidR="00F24640" w:rsidRDefault="00F24640" w:rsidP="00FD0602">
      <w:pPr>
        <w:numPr>
          <w:ilvl w:val="0"/>
          <w:numId w:val="32"/>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LED电子控制装置应采用高压输出的LED电子控制装置，输出电流不超过1.5A。并应符合GB 19510.14的规定。</w:t>
      </w:r>
    </w:p>
    <w:p w14:paraId="48EB87C4" w14:textId="77777777" w:rsidR="00F24640" w:rsidRDefault="00F24640" w:rsidP="00FD0602">
      <w:pPr>
        <w:numPr>
          <w:ilvl w:val="0"/>
          <w:numId w:val="32"/>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LED灯具的蓝光控制应符合GB 7000.1的规定。</w:t>
      </w:r>
    </w:p>
    <w:p w14:paraId="0EC44C70" w14:textId="77777777" w:rsidR="00F24640" w:rsidRDefault="00F24640" w:rsidP="00F24640">
      <w:pPr>
        <w:spacing w:line="560" w:lineRule="exact"/>
        <w:ind w:firstLineChars="200" w:firstLine="643"/>
      </w:pPr>
      <w:r>
        <w:rPr>
          <w:rFonts w:ascii="仿宋_GB2312" w:eastAsia="仿宋_GB2312" w:hAnsi="仿宋_GB2312" w:cs="仿宋_GB2312" w:hint="eastAsia"/>
          <w:b/>
          <w:bCs/>
          <w:sz w:val="32"/>
          <w:szCs w:val="32"/>
        </w:rPr>
        <w:t>9.灯具寿命、光衰、散热等要求</w:t>
      </w:r>
    </w:p>
    <w:p w14:paraId="1BB51D30" w14:textId="77777777" w:rsidR="00F24640" w:rsidRDefault="00F24640" w:rsidP="00FD0602">
      <w:pPr>
        <w:numPr>
          <w:ilvl w:val="0"/>
          <w:numId w:val="33"/>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灯的光源寿命</w:t>
      </w:r>
      <w:r w:rsidRPr="00FD0602">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5万小时。</w:t>
      </w:r>
    </w:p>
    <w:p w14:paraId="0E2D6C45" w14:textId="77777777" w:rsidR="00F24640" w:rsidRDefault="00F24640" w:rsidP="00FD0602">
      <w:pPr>
        <w:numPr>
          <w:ilvl w:val="0"/>
          <w:numId w:val="33"/>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灯在燃点3千小时时，其光</w:t>
      </w:r>
      <w:proofErr w:type="gramStart"/>
      <w:r>
        <w:rPr>
          <w:rFonts w:ascii="仿宋_GB2312" w:eastAsia="仿宋_GB2312" w:hAnsi="仿宋_GB2312" w:cs="仿宋_GB2312" w:hint="eastAsia"/>
          <w:sz w:val="32"/>
          <w:szCs w:val="32"/>
        </w:rPr>
        <w:t>通维持</w:t>
      </w:r>
      <w:proofErr w:type="gramEnd"/>
      <w:r>
        <w:rPr>
          <w:rFonts w:ascii="仿宋_GB2312" w:eastAsia="仿宋_GB2312" w:hAnsi="仿宋_GB2312" w:cs="仿宋_GB2312" w:hint="eastAsia"/>
          <w:sz w:val="32"/>
          <w:szCs w:val="32"/>
        </w:rPr>
        <w:t>率应</w:t>
      </w:r>
      <w:r>
        <w:rPr>
          <w:rFonts w:ascii="宋体" w:hAnsi="宋体" w:cs="宋体" w:hint="eastAsia"/>
          <w:sz w:val="32"/>
          <w:szCs w:val="32"/>
        </w:rPr>
        <w:t>≥</w:t>
      </w:r>
      <w:r>
        <w:rPr>
          <w:rFonts w:ascii="仿宋_GB2312" w:eastAsia="仿宋_GB2312" w:hAnsi="仿宋_GB2312" w:cs="仿宋_GB2312" w:hint="eastAsia"/>
          <w:sz w:val="32"/>
          <w:szCs w:val="32"/>
        </w:rPr>
        <w:t>96%；在燃点6千小时时，其光</w:t>
      </w:r>
      <w:proofErr w:type="gramStart"/>
      <w:r>
        <w:rPr>
          <w:rFonts w:ascii="仿宋_GB2312" w:eastAsia="仿宋_GB2312" w:hAnsi="仿宋_GB2312" w:cs="仿宋_GB2312" w:hint="eastAsia"/>
          <w:sz w:val="32"/>
          <w:szCs w:val="32"/>
        </w:rPr>
        <w:t>通维持</w:t>
      </w:r>
      <w:proofErr w:type="gramEnd"/>
      <w:r>
        <w:rPr>
          <w:rFonts w:ascii="仿宋_GB2312" w:eastAsia="仿宋_GB2312" w:hAnsi="仿宋_GB2312" w:cs="仿宋_GB2312" w:hint="eastAsia"/>
          <w:sz w:val="32"/>
          <w:szCs w:val="32"/>
        </w:rPr>
        <w:t>率应</w:t>
      </w:r>
      <w:r>
        <w:rPr>
          <w:rFonts w:ascii="宋体" w:hAnsi="宋体" w:cs="宋体" w:hint="eastAsia"/>
          <w:sz w:val="32"/>
          <w:szCs w:val="32"/>
        </w:rPr>
        <w:t>≥</w:t>
      </w:r>
      <w:r>
        <w:rPr>
          <w:rFonts w:ascii="仿宋_GB2312" w:eastAsia="仿宋_GB2312" w:hAnsi="仿宋_GB2312" w:cs="仿宋_GB2312" w:hint="eastAsia"/>
          <w:sz w:val="32"/>
          <w:szCs w:val="32"/>
        </w:rPr>
        <w:t>92%；在燃点2.5万小时，其光</w:t>
      </w:r>
      <w:proofErr w:type="gramStart"/>
      <w:r>
        <w:rPr>
          <w:rFonts w:ascii="仿宋_GB2312" w:eastAsia="仿宋_GB2312" w:hAnsi="仿宋_GB2312" w:cs="仿宋_GB2312" w:hint="eastAsia"/>
          <w:sz w:val="32"/>
          <w:szCs w:val="32"/>
        </w:rPr>
        <w:t>通维持</w:t>
      </w:r>
      <w:proofErr w:type="gramEnd"/>
      <w:r>
        <w:rPr>
          <w:rFonts w:ascii="仿宋_GB2312" w:eastAsia="仿宋_GB2312" w:hAnsi="仿宋_GB2312" w:cs="仿宋_GB2312" w:hint="eastAsia"/>
          <w:sz w:val="32"/>
          <w:szCs w:val="32"/>
        </w:rPr>
        <w:t>率应</w:t>
      </w:r>
      <w:r>
        <w:rPr>
          <w:rFonts w:ascii="宋体" w:hAnsi="宋体" w:cs="宋体" w:hint="eastAsia"/>
          <w:sz w:val="32"/>
          <w:szCs w:val="32"/>
        </w:rPr>
        <w:t>≥</w:t>
      </w:r>
      <w:r>
        <w:rPr>
          <w:rFonts w:ascii="仿宋_GB2312" w:eastAsia="仿宋_GB2312" w:hAnsi="仿宋_GB2312" w:cs="仿宋_GB2312" w:hint="eastAsia"/>
          <w:sz w:val="32"/>
          <w:szCs w:val="32"/>
        </w:rPr>
        <w:t>70%。</w:t>
      </w:r>
    </w:p>
    <w:p w14:paraId="7F9F3E85" w14:textId="77777777" w:rsidR="00F24640" w:rsidRDefault="00F24640" w:rsidP="00FD0602">
      <w:pPr>
        <w:numPr>
          <w:ilvl w:val="0"/>
          <w:numId w:val="33"/>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灯的初始光通量（灯具入库或到达安装现场的时间点）可由制造商或销售商标称，但其标称值的95%≤实测值</w:t>
      </w:r>
      <w:r>
        <w:rPr>
          <w:rFonts w:ascii="宋体" w:hAnsi="宋体" w:cs="宋体" w:hint="eastAsia"/>
          <w:sz w:val="32"/>
          <w:szCs w:val="32"/>
        </w:rPr>
        <w:t>≤</w:t>
      </w:r>
      <w:r>
        <w:rPr>
          <w:rFonts w:ascii="仿宋_GB2312" w:eastAsia="仿宋_GB2312" w:hAnsi="仿宋_GB2312" w:cs="仿宋_GB2312" w:hint="eastAsia"/>
          <w:sz w:val="32"/>
          <w:szCs w:val="32"/>
        </w:rPr>
        <w:t>标称值的105%。</w:t>
      </w:r>
    </w:p>
    <w:p w14:paraId="1B2E8202" w14:textId="77777777" w:rsidR="00F24640" w:rsidRDefault="00F24640" w:rsidP="00FD0602">
      <w:pPr>
        <w:numPr>
          <w:ilvl w:val="0"/>
          <w:numId w:val="33"/>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所有LED灯具外壳温度满载负荷2小时候后，最高温度升高</w:t>
      </w:r>
      <w:r>
        <w:rPr>
          <w:rFonts w:ascii="宋体" w:hAnsi="宋体" w:cs="宋体" w:hint="eastAsia"/>
          <w:sz w:val="32"/>
          <w:szCs w:val="32"/>
        </w:rPr>
        <w:t>≤</w:t>
      </w:r>
      <w:r>
        <w:rPr>
          <w:rFonts w:ascii="仿宋_GB2312" w:eastAsia="仿宋_GB2312" w:hAnsi="仿宋_GB2312" w:cs="仿宋_GB2312" w:hint="eastAsia"/>
          <w:sz w:val="32"/>
          <w:szCs w:val="32"/>
        </w:rPr>
        <w:t>30℃。现场安装后抽检灯具的外壳温度。芯片引脚满载2小时后，最高温度升高</w:t>
      </w:r>
      <w:r>
        <w:rPr>
          <w:rFonts w:ascii="宋体" w:hAnsi="宋体" w:cs="宋体" w:hint="eastAsia"/>
          <w:sz w:val="32"/>
          <w:szCs w:val="32"/>
        </w:rPr>
        <w:t>≤</w:t>
      </w:r>
      <w:r>
        <w:rPr>
          <w:rFonts w:ascii="仿宋_GB2312" w:eastAsia="仿宋_GB2312" w:hAnsi="仿宋_GB2312" w:cs="仿宋_GB2312" w:hint="eastAsia"/>
          <w:sz w:val="32"/>
          <w:szCs w:val="32"/>
        </w:rPr>
        <w:t>60℃。</w:t>
      </w:r>
    </w:p>
    <w:p w14:paraId="623E4CC8" w14:textId="77777777" w:rsidR="00F24640" w:rsidRDefault="00F24640" w:rsidP="00FD0602">
      <w:pPr>
        <w:pStyle w:val="Default"/>
        <w:numPr>
          <w:ilvl w:val="0"/>
          <w:numId w:val="33"/>
        </w:numPr>
        <w:ind w:firstLineChars="200" w:firstLine="640"/>
        <w:rPr>
          <w:rFonts w:ascii="仿宋_GB2312" w:eastAsia="仿宋_GB2312" w:hAnsi="仿宋_GB2312" w:cs="仿宋_GB2312"/>
          <w:color w:val="auto"/>
          <w:kern w:val="2"/>
          <w:sz w:val="32"/>
          <w:szCs w:val="32"/>
        </w:rPr>
      </w:pPr>
      <w:r>
        <w:rPr>
          <w:rFonts w:ascii="仿宋_GB2312" w:eastAsia="仿宋_GB2312" w:hAnsi="仿宋_GB2312" w:cs="仿宋_GB2312" w:hint="eastAsia"/>
          <w:color w:val="auto"/>
          <w:kern w:val="2"/>
          <w:sz w:val="32"/>
          <w:szCs w:val="32"/>
        </w:rPr>
        <w:t>LED电路板封装不得存在明显瑕疵，从而导致灯具的绝缘、抗腐蚀、短路等问题，电路板不得使用电解电容。</w:t>
      </w:r>
    </w:p>
    <w:p w14:paraId="0B148E7E" w14:textId="77777777" w:rsidR="00F24640" w:rsidRDefault="00F24640" w:rsidP="006C456E">
      <w:pPr>
        <w:numPr>
          <w:ilvl w:val="0"/>
          <w:numId w:val="24"/>
        </w:numPr>
        <w:spacing w:line="560" w:lineRule="exac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灯具附属驱动电源（开关电源）技术通则</w:t>
      </w:r>
    </w:p>
    <w:p w14:paraId="2EAB3896"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bookmarkStart w:id="37" w:name="_Toc30970"/>
      <w:r>
        <w:rPr>
          <w:rFonts w:ascii="仿宋_GB2312" w:eastAsia="仿宋_GB2312" w:hAnsi="仿宋_GB2312" w:cs="仿宋_GB2312" w:hint="eastAsia"/>
          <w:b/>
          <w:bCs/>
          <w:sz w:val="32"/>
          <w:szCs w:val="32"/>
        </w:rPr>
        <w:t>1.说明</w:t>
      </w:r>
      <w:bookmarkEnd w:id="37"/>
    </w:p>
    <w:p w14:paraId="79A6B0E6"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灯具必须按照采购单位要求，提供全部驱动电源。</w:t>
      </w:r>
    </w:p>
    <w:p w14:paraId="0ADD62AA"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所有灯具附属驱动电源的深化设计，相关参数按照下表执行：</w:t>
      </w:r>
    </w:p>
    <w:tbl>
      <w:tblPr>
        <w:tblW w:w="823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68"/>
        <w:gridCol w:w="1369"/>
        <w:gridCol w:w="5993"/>
      </w:tblGrid>
      <w:tr w:rsidR="00F24640" w14:paraId="5DA82D31" w14:textId="77777777" w:rsidTr="00C1435C">
        <w:trPr>
          <w:trHeight w:val="564"/>
          <w:tblHeader/>
        </w:trPr>
        <w:tc>
          <w:tcPr>
            <w:tcW w:w="868" w:type="dxa"/>
            <w:shd w:val="clear" w:color="auto" w:fill="auto"/>
            <w:vAlign w:val="center"/>
          </w:tcPr>
          <w:p w14:paraId="6A1ED804"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序号</w:t>
            </w:r>
          </w:p>
        </w:tc>
        <w:tc>
          <w:tcPr>
            <w:tcW w:w="1369" w:type="dxa"/>
            <w:shd w:val="clear" w:color="auto" w:fill="auto"/>
            <w:vAlign w:val="center"/>
          </w:tcPr>
          <w:p w14:paraId="3C51FD80"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内容</w:t>
            </w:r>
          </w:p>
        </w:tc>
        <w:tc>
          <w:tcPr>
            <w:tcW w:w="5993" w:type="dxa"/>
            <w:shd w:val="clear" w:color="auto" w:fill="auto"/>
            <w:vAlign w:val="center"/>
          </w:tcPr>
          <w:p w14:paraId="3076EE7E"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要求</w:t>
            </w:r>
          </w:p>
        </w:tc>
      </w:tr>
      <w:tr w:rsidR="00F24640" w14:paraId="75A9581A" w14:textId="77777777" w:rsidTr="00C1435C">
        <w:trPr>
          <w:trHeight w:val="564"/>
        </w:trPr>
        <w:tc>
          <w:tcPr>
            <w:tcW w:w="868" w:type="dxa"/>
            <w:shd w:val="clear" w:color="auto" w:fill="auto"/>
            <w:vAlign w:val="center"/>
          </w:tcPr>
          <w:p w14:paraId="17DA8D57"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w:t>
            </w:r>
          </w:p>
        </w:tc>
        <w:tc>
          <w:tcPr>
            <w:tcW w:w="1369" w:type="dxa"/>
            <w:shd w:val="clear" w:color="auto" w:fill="auto"/>
            <w:vAlign w:val="center"/>
          </w:tcPr>
          <w:p w14:paraId="366D0298"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深化设计</w:t>
            </w:r>
          </w:p>
        </w:tc>
        <w:tc>
          <w:tcPr>
            <w:tcW w:w="5993" w:type="dxa"/>
            <w:shd w:val="clear" w:color="auto" w:fill="auto"/>
            <w:vAlign w:val="center"/>
          </w:tcPr>
          <w:p w14:paraId="0F095FB5"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中标单位根据现场安装条件优化使用方案，由业主最终确认。</w:t>
            </w:r>
          </w:p>
        </w:tc>
      </w:tr>
      <w:tr w:rsidR="00F24640" w14:paraId="5223C3ED" w14:textId="77777777" w:rsidTr="00C1435C">
        <w:trPr>
          <w:trHeight w:val="564"/>
        </w:trPr>
        <w:tc>
          <w:tcPr>
            <w:tcW w:w="868" w:type="dxa"/>
            <w:shd w:val="clear" w:color="auto" w:fill="auto"/>
            <w:vAlign w:val="center"/>
          </w:tcPr>
          <w:p w14:paraId="7CA5C3DE"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2</w:t>
            </w:r>
          </w:p>
        </w:tc>
        <w:tc>
          <w:tcPr>
            <w:tcW w:w="1369" w:type="dxa"/>
            <w:shd w:val="clear" w:color="auto" w:fill="auto"/>
            <w:vAlign w:val="center"/>
          </w:tcPr>
          <w:p w14:paraId="7E582789"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型号</w:t>
            </w:r>
          </w:p>
        </w:tc>
        <w:tc>
          <w:tcPr>
            <w:tcW w:w="5993" w:type="dxa"/>
            <w:shd w:val="clear" w:color="auto" w:fill="auto"/>
            <w:vAlign w:val="center"/>
          </w:tcPr>
          <w:p w14:paraId="16F1B7C5"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中标单位深化，设计单位确认，并报备业主。</w:t>
            </w:r>
          </w:p>
        </w:tc>
      </w:tr>
      <w:tr w:rsidR="00F24640" w14:paraId="18FD12E8" w14:textId="77777777" w:rsidTr="00C1435C">
        <w:trPr>
          <w:trHeight w:val="578"/>
        </w:trPr>
        <w:tc>
          <w:tcPr>
            <w:tcW w:w="868" w:type="dxa"/>
            <w:shd w:val="clear" w:color="auto" w:fill="auto"/>
            <w:vAlign w:val="center"/>
          </w:tcPr>
          <w:p w14:paraId="41204040"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3</w:t>
            </w:r>
          </w:p>
        </w:tc>
        <w:tc>
          <w:tcPr>
            <w:tcW w:w="1369" w:type="dxa"/>
            <w:shd w:val="clear" w:color="auto" w:fill="auto"/>
            <w:vAlign w:val="center"/>
          </w:tcPr>
          <w:p w14:paraId="0D4DB956"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输出属性</w:t>
            </w:r>
          </w:p>
        </w:tc>
        <w:tc>
          <w:tcPr>
            <w:tcW w:w="5993" w:type="dxa"/>
            <w:shd w:val="clear" w:color="auto" w:fill="auto"/>
            <w:vAlign w:val="center"/>
          </w:tcPr>
          <w:p w14:paraId="79CBC2CC"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工作电压为24V的灯具,必须采用外置驱动电源。</w:t>
            </w:r>
          </w:p>
        </w:tc>
      </w:tr>
      <w:tr w:rsidR="00F24640" w14:paraId="5375E4C2" w14:textId="77777777" w:rsidTr="00C1435C">
        <w:trPr>
          <w:trHeight w:val="564"/>
        </w:trPr>
        <w:tc>
          <w:tcPr>
            <w:tcW w:w="868" w:type="dxa"/>
            <w:shd w:val="clear" w:color="auto" w:fill="auto"/>
            <w:vAlign w:val="center"/>
          </w:tcPr>
          <w:p w14:paraId="3FCB1F6E"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4</w:t>
            </w:r>
          </w:p>
        </w:tc>
        <w:tc>
          <w:tcPr>
            <w:tcW w:w="1369" w:type="dxa"/>
            <w:shd w:val="clear" w:color="auto" w:fill="auto"/>
            <w:vAlign w:val="center"/>
          </w:tcPr>
          <w:p w14:paraId="6E818DEF"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功率</w:t>
            </w:r>
          </w:p>
        </w:tc>
        <w:tc>
          <w:tcPr>
            <w:tcW w:w="5993" w:type="dxa"/>
            <w:shd w:val="clear" w:color="auto" w:fill="auto"/>
            <w:vAlign w:val="center"/>
          </w:tcPr>
          <w:p w14:paraId="7B2EF4E5"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根据现场合理配置。</w:t>
            </w:r>
          </w:p>
        </w:tc>
      </w:tr>
      <w:tr w:rsidR="00F24640" w14:paraId="544ED571" w14:textId="77777777" w:rsidTr="00C1435C">
        <w:trPr>
          <w:trHeight w:val="564"/>
        </w:trPr>
        <w:tc>
          <w:tcPr>
            <w:tcW w:w="868" w:type="dxa"/>
            <w:shd w:val="clear" w:color="auto" w:fill="auto"/>
            <w:vAlign w:val="center"/>
          </w:tcPr>
          <w:p w14:paraId="6CD5D225"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5</w:t>
            </w:r>
          </w:p>
        </w:tc>
        <w:tc>
          <w:tcPr>
            <w:tcW w:w="1369" w:type="dxa"/>
            <w:shd w:val="clear" w:color="auto" w:fill="auto"/>
            <w:vAlign w:val="center"/>
          </w:tcPr>
          <w:p w14:paraId="61EBD651"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功率因数</w:t>
            </w:r>
          </w:p>
        </w:tc>
        <w:tc>
          <w:tcPr>
            <w:tcW w:w="5993" w:type="dxa"/>
            <w:shd w:val="clear" w:color="auto" w:fill="auto"/>
            <w:vAlign w:val="center"/>
          </w:tcPr>
          <w:p w14:paraId="2F89CB73"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≥0.9</w:t>
            </w:r>
          </w:p>
        </w:tc>
      </w:tr>
      <w:tr w:rsidR="00F24640" w14:paraId="27E4B6C0" w14:textId="77777777" w:rsidTr="00C1435C">
        <w:trPr>
          <w:trHeight w:val="564"/>
        </w:trPr>
        <w:tc>
          <w:tcPr>
            <w:tcW w:w="868" w:type="dxa"/>
            <w:shd w:val="clear" w:color="auto" w:fill="auto"/>
            <w:vAlign w:val="center"/>
          </w:tcPr>
          <w:p w14:paraId="6F5F21A5"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6</w:t>
            </w:r>
          </w:p>
        </w:tc>
        <w:tc>
          <w:tcPr>
            <w:tcW w:w="1369" w:type="dxa"/>
            <w:shd w:val="clear" w:color="auto" w:fill="auto"/>
            <w:vAlign w:val="center"/>
          </w:tcPr>
          <w:p w14:paraId="2F9AAFBA"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3C认证</w:t>
            </w:r>
          </w:p>
        </w:tc>
        <w:tc>
          <w:tcPr>
            <w:tcW w:w="5993" w:type="dxa"/>
            <w:shd w:val="clear" w:color="auto" w:fill="auto"/>
            <w:vAlign w:val="center"/>
          </w:tcPr>
          <w:p w14:paraId="5C5444EA"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必须提供</w:t>
            </w:r>
          </w:p>
        </w:tc>
      </w:tr>
      <w:tr w:rsidR="00F24640" w14:paraId="0FEFAB92" w14:textId="77777777" w:rsidTr="00C1435C">
        <w:trPr>
          <w:trHeight w:val="564"/>
        </w:trPr>
        <w:tc>
          <w:tcPr>
            <w:tcW w:w="868" w:type="dxa"/>
            <w:shd w:val="clear" w:color="auto" w:fill="auto"/>
            <w:vAlign w:val="center"/>
          </w:tcPr>
          <w:p w14:paraId="0C43B341"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7</w:t>
            </w:r>
          </w:p>
        </w:tc>
        <w:tc>
          <w:tcPr>
            <w:tcW w:w="1369" w:type="dxa"/>
            <w:shd w:val="clear" w:color="auto" w:fill="auto"/>
            <w:vAlign w:val="center"/>
          </w:tcPr>
          <w:p w14:paraId="1C406D60"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效率</w:t>
            </w:r>
          </w:p>
        </w:tc>
        <w:tc>
          <w:tcPr>
            <w:tcW w:w="5993" w:type="dxa"/>
            <w:shd w:val="clear" w:color="auto" w:fill="auto"/>
            <w:vAlign w:val="center"/>
          </w:tcPr>
          <w:p w14:paraId="6EB0CE85"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≥90%</w:t>
            </w:r>
          </w:p>
        </w:tc>
      </w:tr>
      <w:tr w:rsidR="00F24640" w14:paraId="4DAB7C8D" w14:textId="77777777" w:rsidTr="00C1435C">
        <w:trPr>
          <w:trHeight w:val="564"/>
        </w:trPr>
        <w:tc>
          <w:tcPr>
            <w:tcW w:w="868" w:type="dxa"/>
            <w:shd w:val="clear" w:color="auto" w:fill="auto"/>
            <w:vAlign w:val="center"/>
          </w:tcPr>
          <w:p w14:paraId="7895BF33"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8</w:t>
            </w:r>
          </w:p>
        </w:tc>
        <w:tc>
          <w:tcPr>
            <w:tcW w:w="1369" w:type="dxa"/>
            <w:shd w:val="clear" w:color="auto" w:fill="auto"/>
            <w:vAlign w:val="center"/>
          </w:tcPr>
          <w:p w14:paraId="23D50C74"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防护等级</w:t>
            </w:r>
          </w:p>
        </w:tc>
        <w:tc>
          <w:tcPr>
            <w:tcW w:w="5993" w:type="dxa"/>
            <w:shd w:val="clear" w:color="auto" w:fill="auto"/>
            <w:vAlign w:val="center"/>
          </w:tcPr>
          <w:p w14:paraId="3F4B7A9C" w14:textId="77777777" w:rsidR="00F24640" w:rsidRDefault="00F24640" w:rsidP="00C1435C">
            <w:pPr>
              <w:spacing w:line="560" w:lineRule="exact"/>
              <w:jc w:val="center"/>
              <w:rPr>
                <w:rFonts w:ascii="仿宋_GB2312" w:eastAsia="仿宋_GB2312" w:hAnsi="仿宋_GB2312" w:cs="仿宋_GB2312"/>
                <w:sz w:val="32"/>
                <w:szCs w:val="32"/>
              </w:rPr>
            </w:pPr>
            <w:r>
              <w:rPr>
                <w:rFonts w:ascii="宋体" w:hAnsi="宋体" w:cs="宋体" w:hint="eastAsia"/>
                <w:sz w:val="32"/>
                <w:szCs w:val="32"/>
              </w:rPr>
              <w:t>≥</w:t>
            </w:r>
            <w:r>
              <w:rPr>
                <w:rFonts w:ascii="仿宋_GB2312" w:eastAsia="仿宋_GB2312" w:hAnsi="仿宋_GB2312" w:cs="仿宋_GB2312" w:hint="eastAsia"/>
                <w:sz w:val="32"/>
                <w:szCs w:val="32"/>
              </w:rPr>
              <w:t>IP67</w:t>
            </w:r>
          </w:p>
        </w:tc>
      </w:tr>
      <w:tr w:rsidR="00F24640" w14:paraId="24F7890E" w14:textId="77777777" w:rsidTr="00C1435C">
        <w:trPr>
          <w:trHeight w:val="584"/>
        </w:trPr>
        <w:tc>
          <w:tcPr>
            <w:tcW w:w="868" w:type="dxa"/>
            <w:shd w:val="clear" w:color="auto" w:fill="auto"/>
            <w:vAlign w:val="center"/>
          </w:tcPr>
          <w:p w14:paraId="46D60ACF"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9</w:t>
            </w:r>
          </w:p>
        </w:tc>
        <w:tc>
          <w:tcPr>
            <w:tcW w:w="1369" w:type="dxa"/>
            <w:shd w:val="clear" w:color="auto" w:fill="auto"/>
            <w:vAlign w:val="center"/>
          </w:tcPr>
          <w:p w14:paraId="1C697C05"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电磁兼容</w:t>
            </w:r>
          </w:p>
        </w:tc>
        <w:tc>
          <w:tcPr>
            <w:tcW w:w="5993" w:type="dxa"/>
            <w:shd w:val="clear" w:color="auto" w:fill="auto"/>
            <w:vAlign w:val="center"/>
          </w:tcPr>
          <w:p w14:paraId="15C796F9"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合格</w:t>
            </w:r>
          </w:p>
        </w:tc>
      </w:tr>
    </w:tbl>
    <w:p w14:paraId="47519336" w14:textId="77777777" w:rsidR="00F24640" w:rsidRDefault="00F24640" w:rsidP="00F24640">
      <w:pPr>
        <w:ind w:firstLineChars="200" w:firstLine="643"/>
        <w:rPr>
          <w:rFonts w:ascii="仿宋_GB2312" w:eastAsia="仿宋_GB2312" w:hAnsi="仿宋_GB2312" w:cs="仿宋_GB2312"/>
          <w:b/>
          <w:bCs/>
          <w:sz w:val="32"/>
          <w:szCs w:val="32"/>
        </w:rPr>
      </w:pPr>
      <w:bookmarkStart w:id="38" w:name="_Toc7509"/>
      <w:r>
        <w:rPr>
          <w:rFonts w:ascii="仿宋_GB2312" w:eastAsia="仿宋_GB2312" w:hAnsi="仿宋_GB2312" w:cs="仿宋_GB2312" w:hint="eastAsia"/>
          <w:b/>
          <w:bCs/>
          <w:sz w:val="32"/>
          <w:szCs w:val="32"/>
        </w:rPr>
        <w:t>2.驱动电源技术要求</w:t>
      </w:r>
      <w:bookmarkEnd w:id="38"/>
    </w:p>
    <w:p w14:paraId="1F895024" w14:textId="77777777" w:rsidR="00F24640" w:rsidRDefault="00F24640" w:rsidP="00F24640">
      <w:pPr>
        <w:numPr>
          <w:ilvl w:val="0"/>
          <w:numId w:val="2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品牌推荐使用创联、诚联、茂硕、英飞特、台湾明纬、欧司朗（OSRAM）、飞利浦（PHILIPS）（排名不分先后）。</w:t>
      </w:r>
    </w:p>
    <w:p w14:paraId="71D44087" w14:textId="77777777" w:rsidR="00F24640" w:rsidRDefault="00F24640" w:rsidP="00F24640">
      <w:pPr>
        <w:numPr>
          <w:ilvl w:val="0"/>
          <w:numId w:val="2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详细参数输入电压为24V的灯具为外置恒压驱动电源集中供电。</w:t>
      </w:r>
    </w:p>
    <w:p w14:paraId="76BC77DF" w14:textId="77777777" w:rsidR="00F24640" w:rsidRDefault="00F24640" w:rsidP="00F24640">
      <w:pPr>
        <w:numPr>
          <w:ilvl w:val="0"/>
          <w:numId w:val="2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电源必须符合国家相关标准。小于70W的灯具必须配置恒压驱动电源。所有LED灯具必须结合现场安装条件配置适当的防水驱动电源（含内置电源）</w:t>
      </w:r>
      <w:r>
        <w:rPr>
          <w:rFonts w:ascii="宋体" w:hAnsi="宋体" w:cs="宋体" w:hint="eastAsia"/>
          <w:sz w:val="32"/>
          <w:szCs w:val="32"/>
        </w:rPr>
        <w:t>≥</w:t>
      </w:r>
      <w:r>
        <w:rPr>
          <w:rFonts w:ascii="仿宋_GB2312" w:eastAsia="仿宋_GB2312" w:hAnsi="仿宋_GB2312" w:cs="仿宋_GB2312" w:hint="eastAsia"/>
          <w:sz w:val="32"/>
          <w:szCs w:val="32"/>
        </w:rPr>
        <w:t>IP67，电源功率及数量由采购单位根据现场安装条件确定，电源的价格含在灯具总价中。电源数量不作为影响灯具价格的因素。根据具体灯具要求配置内置或外置。该电源必须为灯具标配，不得随意更换。</w:t>
      </w:r>
    </w:p>
    <w:p w14:paraId="374F9787" w14:textId="77777777" w:rsidR="00F24640" w:rsidRDefault="00F24640" w:rsidP="00F24640">
      <w:pPr>
        <w:numPr>
          <w:ilvl w:val="0"/>
          <w:numId w:val="2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外置驱动电源、内置外露驱动电源应考虑</w:t>
      </w:r>
      <w:proofErr w:type="gramStart"/>
      <w:r>
        <w:rPr>
          <w:rFonts w:ascii="仿宋_GB2312" w:eastAsia="仿宋_GB2312" w:hAnsi="仿宋_GB2312" w:cs="仿宋_GB2312" w:hint="eastAsia"/>
          <w:sz w:val="32"/>
          <w:szCs w:val="32"/>
        </w:rPr>
        <w:t>一</w:t>
      </w:r>
      <w:proofErr w:type="gramEnd"/>
      <w:r>
        <w:rPr>
          <w:rFonts w:ascii="仿宋_GB2312" w:eastAsia="仿宋_GB2312" w:hAnsi="仿宋_GB2312" w:cs="仿宋_GB2312" w:hint="eastAsia"/>
          <w:sz w:val="32"/>
          <w:szCs w:val="32"/>
        </w:rPr>
        <w:t>体式防水和散热。</w:t>
      </w:r>
    </w:p>
    <w:p w14:paraId="0374F714" w14:textId="77777777" w:rsidR="00F24640" w:rsidRDefault="00F24640" w:rsidP="00F24640">
      <w:pPr>
        <w:numPr>
          <w:ilvl w:val="0"/>
          <w:numId w:val="2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单颗芯片功率不小于1W的大功率LED灯具电源要有过载过压短路保护，自动温控保护。</w:t>
      </w:r>
    </w:p>
    <w:p w14:paraId="3937765C" w14:textId="77777777" w:rsidR="00F24640" w:rsidRDefault="00F24640" w:rsidP="00F24640">
      <w:pPr>
        <w:numPr>
          <w:ilvl w:val="0"/>
          <w:numId w:val="2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外置驱动电源集中供电时，所提供的电源必须满足现场实际安装需要，每个电源的功率根据现场条件，由设计及采购单位确定。</w:t>
      </w:r>
    </w:p>
    <w:p w14:paraId="1FC474D3" w14:textId="77777777" w:rsidR="00F24640" w:rsidRDefault="00F24640" w:rsidP="00F24640">
      <w:pPr>
        <w:numPr>
          <w:ilvl w:val="0"/>
          <w:numId w:val="2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外置驱动电源：输入交流电压220VAC，输出直流电压24V（以灯具技术参数为准）；输入输出引出线长不低于0.3米，防护等级IP67，防雷等级线对线4KV、线对地6KV，无风扇设计，自然风冷。驱动电源效率不低于90%，有短路、过电流、过电压、过温度保护。功率因素不小于0.9，安</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和电磁兼容符合相关国家、国际标准。</w:t>
      </w:r>
    </w:p>
    <w:p w14:paraId="4EC28E7B" w14:textId="77777777" w:rsidR="00F24640" w:rsidRDefault="00F24640" w:rsidP="00F24640">
      <w:pPr>
        <w:numPr>
          <w:ilvl w:val="0"/>
          <w:numId w:val="20"/>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外置驱动电源在电源箱内设置数量3～6个，在干燥、潮湿、淋雨环境下工作温度为-20℃～+60℃，湿度为0%～90%，质保期≥5年。</w:t>
      </w:r>
    </w:p>
    <w:p w14:paraId="18E0D7A2" w14:textId="77777777" w:rsidR="00F24640" w:rsidRDefault="00F24640" w:rsidP="006C456E">
      <w:pPr>
        <w:numPr>
          <w:ilvl w:val="0"/>
          <w:numId w:val="24"/>
        </w:numPr>
        <w:spacing w:line="560" w:lineRule="exac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灯具附属控制系统技术通则</w:t>
      </w:r>
    </w:p>
    <w:p w14:paraId="04BD1841"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1.说明</w:t>
      </w:r>
    </w:p>
    <w:p w14:paraId="65582424" w14:textId="77777777" w:rsidR="00F24640" w:rsidRDefault="00F24640" w:rsidP="0006623C">
      <w:pPr>
        <w:numPr>
          <w:ilvl w:val="0"/>
          <w:numId w:val="34"/>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技术文件详参有规定的，按详</w:t>
      </w:r>
      <w:proofErr w:type="gramStart"/>
      <w:r>
        <w:rPr>
          <w:rFonts w:ascii="仿宋_GB2312" w:eastAsia="仿宋_GB2312" w:hAnsi="仿宋_GB2312" w:cs="仿宋_GB2312" w:hint="eastAsia"/>
          <w:sz w:val="32"/>
          <w:szCs w:val="32"/>
        </w:rPr>
        <w:t>参规定</w:t>
      </w:r>
      <w:proofErr w:type="gramEnd"/>
      <w:r>
        <w:rPr>
          <w:rFonts w:ascii="仿宋_GB2312" w:eastAsia="仿宋_GB2312" w:hAnsi="仿宋_GB2312" w:cs="仿宋_GB2312" w:hint="eastAsia"/>
          <w:sz w:val="32"/>
          <w:szCs w:val="32"/>
        </w:rPr>
        <w:t>执行，没有详</w:t>
      </w:r>
      <w:proofErr w:type="gramStart"/>
      <w:r>
        <w:rPr>
          <w:rFonts w:ascii="仿宋_GB2312" w:eastAsia="仿宋_GB2312" w:hAnsi="仿宋_GB2312" w:cs="仿宋_GB2312" w:hint="eastAsia"/>
          <w:sz w:val="32"/>
          <w:szCs w:val="32"/>
        </w:rPr>
        <w:t>参规定</w:t>
      </w:r>
      <w:proofErr w:type="gramEnd"/>
      <w:r>
        <w:rPr>
          <w:rFonts w:ascii="仿宋_GB2312" w:eastAsia="仿宋_GB2312" w:hAnsi="仿宋_GB2312" w:cs="仿宋_GB2312" w:hint="eastAsia"/>
          <w:sz w:val="32"/>
          <w:szCs w:val="32"/>
        </w:rPr>
        <w:t>的，按照本通则执行。</w:t>
      </w:r>
    </w:p>
    <w:p w14:paraId="016F7191" w14:textId="77777777" w:rsidR="00F24640" w:rsidRDefault="00F24640" w:rsidP="0006623C">
      <w:pPr>
        <w:numPr>
          <w:ilvl w:val="0"/>
          <w:numId w:val="34"/>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灯具要求有动态变化的，必须配置符合采购文件要求的控制系统及其所有附件，价格含在灯具中。</w:t>
      </w:r>
    </w:p>
    <w:p w14:paraId="2B647E26" w14:textId="77777777" w:rsidR="00F24640" w:rsidRDefault="00F24640" w:rsidP="0006623C">
      <w:pPr>
        <w:numPr>
          <w:ilvl w:val="0"/>
          <w:numId w:val="34"/>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标单位必须依据设计施工图纸和技术文件要求，本工程项目的材料、设备、施工必须达到现行中华人民共和国及省、市、行业的一切有关法规、规范的要求，如设计施工图纸、技术文件、标准及规范要求有出入则以较严格者为</w:t>
      </w:r>
      <w:r>
        <w:rPr>
          <w:rFonts w:ascii="仿宋_GB2312" w:eastAsia="仿宋_GB2312" w:hAnsi="仿宋_GB2312" w:cs="仿宋_GB2312" w:hint="eastAsia"/>
          <w:sz w:val="32"/>
          <w:szCs w:val="32"/>
        </w:rPr>
        <w:lastRenderedPageBreak/>
        <w:t>准。</w:t>
      </w:r>
    </w:p>
    <w:p w14:paraId="494853AB" w14:textId="77777777" w:rsidR="00F24640" w:rsidRDefault="00F24640" w:rsidP="0006623C">
      <w:pPr>
        <w:numPr>
          <w:ilvl w:val="0"/>
          <w:numId w:val="34"/>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技术参数为各类综合控制系统的总体要求，中标单位应根据所投灯具的情况，按照控制系统不同控制要求合理配置。</w:t>
      </w:r>
    </w:p>
    <w:p w14:paraId="76BEA09F"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2.基本要求</w:t>
      </w:r>
    </w:p>
    <w:p w14:paraId="0A24DFA9" w14:textId="77777777" w:rsidR="00F24640" w:rsidRDefault="00F24640" w:rsidP="002D5E28">
      <w:pPr>
        <w:numPr>
          <w:ilvl w:val="0"/>
          <w:numId w:val="35"/>
        </w:numPr>
        <w:spacing w:line="560" w:lineRule="exact"/>
        <w:ind w:leftChars="305" w:left="1065"/>
        <w:rPr>
          <w:rFonts w:ascii="仿宋_GB2312" w:eastAsia="仿宋_GB2312" w:hAnsi="仿宋_GB2312" w:cs="仿宋_GB2312"/>
          <w:sz w:val="32"/>
          <w:szCs w:val="32"/>
        </w:rPr>
      </w:pPr>
      <w:r>
        <w:rPr>
          <w:rFonts w:ascii="仿宋_GB2312" w:eastAsia="仿宋_GB2312" w:hAnsi="仿宋_GB2312" w:cs="仿宋_GB2312" w:hint="eastAsia"/>
          <w:sz w:val="32"/>
          <w:szCs w:val="32"/>
        </w:rPr>
        <w:t>效果相关功能要求</w:t>
      </w:r>
    </w:p>
    <w:p w14:paraId="43A51F73"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 统一开关：通过网络连接，实现统一开关灯，统一动画播放的开启。</w:t>
      </w:r>
    </w:p>
    <w:p w14:paraId="30B45C70"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 场景模式调整：根据设计场景需求调换各种模式。</w:t>
      </w:r>
    </w:p>
    <w:p w14:paraId="124B107A"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③ 日程设置：根据不同季节时令，调整开启时间和流程。</w:t>
      </w:r>
    </w:p>
    <w:p w14:paraId="64C3DF5A"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④ 远程控制：应急需求时，可一键式关停。</w:t>
      </w:r>
    </w:p>
    <w:p w14:paraId="495C6107"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⑤ 与各品牌灯具的兼容性：项目中涉及多类型、多品牌的灯具，控制系统应具备与各家灯具产品的兼容性。</w:t>
      </w:r>
    </w:p>
    <w:p w14:paraId="78032181" w14:textId="77777777" w:rsidR="00F24640" w:rsidRDefault="00F24640" w:rsidP="00F24640">
      <w:pPr>
        <w:spacing w:line="560" w:lineRule="exact"/>
        <w:ind w:leftChars="200" w:left="420"/>
        <w:rPr>
          <w:rFonts w:ascii="仿宋_GB2312" w:eastAsia="仿宋_GB2312" w:hAnsi="仿宋_GB2312" w:cs="仿宋_GB2312"/>
          <w:sz w:val="32"/>
          <w:szCs w:val="32"/>
        </w:rPr>
      </w:pPr>
      <w:r>
        <w:rPr>
          <w:rFonts w:ascii="仿宋_GB2312" w:eastAsia="仿宋_GB2312" w:hAnsi="仿宋_GB2312" w:cs="仿宋_GB2312" w:hint="eastAsia"/>
          <w:sz w:val="32"/>
          <w:szCs w:val="32"/>
        </w:rPr>
        <w:t>(2)管理相关功能要求</w:t>
      </w:r>
    </w:p>
    <w:p w14:paraId="2B295B82"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 权限管理：登录账户的管理，分配使用权限的管理功能。</w:t>
      </w:r>
    </w:p>
    <w:p w14:paraId="6CA857A0"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 数据管理：运行、检测等数据储存、统计、报表生成。</w:t>
      </w:r>
    </w:p>
    <w:p w14:paraId="11368752"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3.系统运行基本要求</w:t>
      </w:r>
    </w:p>
    <w:p w14:paraId="73F2015E" w14:textId="77777777" w:rsidR="00F24640" w:rsidRDefault="00F24640" w:rsidP="002D5E28">
      <w:pPr>
        <w:numPr>
          <w:ilvl w:val="0"/>
          <w:numId w:val="36"/>
        </w:numPr>
        <w:spacing w:line="560" w:lineRule="exact"/>
        <w:ind w:leftChars="305" w:left="1065"/>
        <w:rPr>
          <w:rFonts w:ascii="仿宋_GB2312" w:eastAsia="仿宋_GB2312" w:hAnsi="仿宋_GB2312" w:cs="仿宋_GB2312"/>
          <w:sz w:val="32"/>
          <w:szCs w:val="32"/>
        </w:rPr>
      </w:pPr>
      <w:r>
        <w:rPr>
          <w:rFonts w:ascii="仿宋_GB2312" w:eastAsia="仿宋_GB2312" w:hAnsi="仿宋_GB2312" w:cs="仿宋_GB2312" w:hint="eastAsia"/>
          <w:sz w:val="32"/>
          <w:szCs w:val="32"/>
        </w:rPr>
        <w:t>标准化</w:t>
      </w:r>
    </w:p>
    <w:p w14:paraId="262B7646"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 数据模型设计遵循业主管理中心统一标准。</w:t>
      </w:r>
    </w:p>
    <w:p w14:paraId="6C653079"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 系统间接口遵循业主管理中心制定的统一接口标准。</w:t>
      </w:r>
    </w:p>
    <w:p w14:paraId="01017205" w14:textId="77777777" w:rsidR="00F24640" w:rsidRDefault="00F24640" w:rsidP="002D5E28">
      <w:pPr>
        <w:numPr>
          <w:ilvl w:val="0"/>
          <w:numId w:val="3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可靠性</w:t>
      </w:r>
    </w:p>
    <w:p w14:paraId="2F7FD833"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① 对于配置了集群的系统具备集群失效时正常运行的能力。</w:t>
      </w:r>
    </w:p>
    <w:p w14:paraId="5695E0B6"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 系统不得因商用数据库的失效而中断运行。</w:t>
      </w:r>
    </w:p>
    <w:p w14:paraId="4EDA96B2" w14:textId="77777777" w:rsidR="00F24640" w:rsidRDefault="00F24640" w:rsidP="002D5E28">
      <w:pPr>
        <w:numPr>
          <w:ilvl w:val="0"/>
          <w:numId w:val="3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安全性要求</w:t>
      </w:r>
    </w:p>
    <w:p w14:paraId="32D41477"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 系统应采取严格的措施来确保各项操作的安全性，具有完善的权限管理机制，防止未授权用户非法访问系统、非法获取信息或进行非法操作，确保数据信息的安全。</w:t>
      </w:r>
    </w:p>
    <w:p w14:paraId="0D21DEFE"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 数据通信采取加密方式，防止数据被截获、破解。</w:t>
      </w:r>
    </w:p>
    <w:p w14:paraId="67746DDE" w14:textId="77777777" w:rsidR="00F24640" w:rsidRDefault="00F24640" w:rsidP="002D5E28">
      <w:pPr>
        <w:numPr>
          <w:ilvl w:val="0"/>
          <w:numId w:val="3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实时性要求</w:t>
      </w:r>
    </w:p>
    <w:p w14:paraId="78A7D54E"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系统必须保证数据采集、处理、传输、显示，报警、执行控制命令的实时性，满足景观照明运营要求。</w:t>
      </w:r>
    </w:p>
    <w:p w14:paraId="59AF149C" w14:textId="77777777" w:rsidR="00F24640" w:rsidRDefault="00F24640" w:rsidP="002D5E28">
      <w:pPr>
        <w:numPr>
          <w:ilvl w:val="0"/>
          <w:numId w:val="3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实用性要求</w:t>
      </w:r>
    </w:p>
    <w:p w14:paraId="2CB68781"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 应具备正常运行模式和紧急运行模式。</w:t>
      </w:r>
    </w:p>
    <w:p w14:paraId="717929BD"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 应具备完善、实用的各集成互连系统联动功能。</w:t>
      </w:r>
    </w:p>
    <w:p w14:paraId="50433B9C"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③ 应具有报警管理功能，报警可分级配置、可过滤。</w:t>
      </w:r>
    </w:p>
    <w:p w14:paraId="3E52A491"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④ 应具有完善的历史数据记录、分类、查询、转储、显示、统计分析等管理功能。</w:t>
      </w:r>
    </w:p>
    <w:p w14:paraId="038020CD"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⑤ 应便于组态、调试。</w:t>
      </w:r>
    </w:p>
    <w:p w14:paraId="65770EF2"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⑥ 应有利于制定合理的运营管理模式，提高景观照明的运营管理水平。</w:t>
      </w:r>
    </w:p>
    <w:p w14:paraId="238535C7" w14:textId="77777777" w:rsidR="00F24640" w:rsidRDefault="00F24640" w:rsidP="002D5E28">
      <w:pPr>
        <w:numPr>
          <w:ilvl w:val="0"/>
          <w:numId w:val="3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可维护性要求</w:t>
      </w:r>
    </w:p>
    <w:p w14:paraId="486CE14B"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 系统设计应包括有适当的测点及诊断措施，具有自身设备的监视管理系统。</w:t>
      </w:r>
    </w:p>
    <w:p w14:paraId="140BD776"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 应选用统一的、优化的硬件平台，设备标准化，降</w:t>
      </w:r>
      <w:r>
        <w:rPr>
          <w:rFonts w:ascii="仿宋_GB2312" w:eastAsia="仿宋_GB2312" w:hAnsi="仿宋_GB2312" w:cs="仿宋_GB2312" w:hint="eastAsia"/>
          <w:sz w:val="32"/>
          <w:szCs w:val="32"/>
        </w:rPr>
        <w:lastRenderedPageBreak/>
        <w:t>低维护、维修成本。</w:t>
      </w:r>
    </w:p>
    <w:p w14:paraId="25557BD9" w14:textId="77777777" w:rsidR="00F24640" w:rsidRDefault="00F24640" w:rsidP="002D5E28">
      <w:pPr>
        <w:numPr>
          <w:ilvl w:val="0"/>
          <w:numId w:val="36"/>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开放性要求</w:t>
      </w:r>
    </w:p>
    <w:p w14:paraId="5B7CED3A"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 系统应提供统一标准接口，支持第三</w:t>
      </w:r>
      <w:proofErr w:type="gramStart"/>
      <w:r>
        <w:rPr>
          <w:rFonts w:ascii="仿宋_GB2312" w:eastAsia="仿宋_GB2312" w:hAnsi="仿宋_GB2312" w:cs="仿宋_GB2312" w:hint="eastAsia"/>
          <w:sz w:val="32"/>
          <w:szCs w:val="32"/>
        </w:rPr>
        <w:t>方应用</w:t>
      </w:r>
      <w:proofErr w:type="gramEnd"/>
      <w:r>
        <w:rPr>
          <w:rFonts w:ascii="仿宋_GB2312" w:eastAsia="仿宋_GB2312" w:hAnsi="仿宋_GB2312" w:cs="仿宋_GB2312" w:hint="eastAsia"/>
          <w:sz w:val="32"/>
          <w:szCs w:val="32"/>
        </w:rPr>
        <w:t>集成。</w:t>
      </w:r>
    </w:p>
    <w:p w14:paraId="62A5A927"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 系统应具有良好的软件和硬件在线可扩展性。</w:t>
      </w:r>
    </w:p>
    <w:p w14:paraId="08572A44"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③ 系统容量可扩充。</w:t>
      </w:r>
    </w:p>
    <w:p w14:paraId="12FD382A"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4.弱电变化控制系统</w:t>
      </w:r>
    </w:p>
    <w:p w14:paraId="17606559" w14:textId="77777777" w:rsidR="00F24640" w:rsidRDefault="00F24640" w:rsidP="00F4746B">
      <w:pPr>
        <w:numPr>
          <w:ilvl w:val="0"/>
          <w:numId w:val="37"/>
        </w:numPr>
        <w:spacing w:line="560" w:lineRule="exact"/>
        <w:ind w:leftChars="305" w:left="1065"/>
        <w:rPr>
          <w:rFonts w:ascii="仿宋_GB2312" w:eastAsia="仿宋_GB2312" w:hAnsi="仿宋_GB2312" w:cs="仿宋_GB2312"/>
          <w:sz w:val="32"/>
          <w:szCs w:val="32"/>
        </w:rPr>
      </w:pPr>
      <w:r>
        <w:rPr>
          <w:rFonts w:ascii="仿宋_GB2312" w:eastAsia="仿宋_GB2312" w:hAnsi="仿宋_GB2312" w:cs="仿宋_GB2312" w:hint="eastAsia"/>
          <w:sz w:val="32"/>
          <w:szCs w:val="32"/>
        </w:rPr>
        <w:t>控制系统网络通信协议使用TCP/IP或UDP数据传输方式。</w:t>
      </w:r>
    </w:p>
    <w:p w14:paraId="681CC2C0" w14:textId="77777777" w:rsidR="00F24640" w:rsidRDefault="00F24640" w:rsidP="00F4746B">
      <w:pPr>
        <w:numPr>
          <w:ilvl w:val="0"/>
          <w:numId w:val="3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控制系统采用标准DMX512-A控制协议。</w:t>
      </w:r>
    </w:p>
    <w:p w14:paraId="32681B2A" w14:textId="77777777" w:rsidR="00F24640" w:rsidRDefault="00F24640" w:rsidP="00F4746B">
      <w:pPr>
        <w:numPr>
          <w:ilvl w:val="0"/>
          <w:numId w:val="3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软硬件设备具备连接其他设备的相应接口。</w:t>
      </w:r>
    </w:p>
    <w:p w14:paraId="5EE6E4CF"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 控制强电系统的接口。</w:t>
      </w:r>
    </w:p>
    <w:p w14:paraId="5AE4CF23"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 控制投影秀、光束灯等第三方设备的接口。</w:t>
      </w:r>
    </w:p>
    <w:p w14:paraId="16EB47CF"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③ 与实现灯光互动功能相关设备对接的接口。</w:t>
      </w:r>
    </w:p>
    <w:p w14:paraId="5B2E9EB9" w14:textId="77777777" w:rsidR="00F24640" w:rsidRDefault="00F24640" w:rsidP="00F4746B">
      <w:pPr>
        <w:numPr>
          <w:ilvl w:val="0"/>
          <w:numId w:val="3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预留标准TCP/IP、DMX512-A、RS485扩展接口至少2个，可连接其他扩展设备。</w:t>
      </w:r>
    </w:p>
    <w:p w14:paraId="268C06D6" w14:textId="77777777" w:rsidR="00F24640" w:rsidRDefault="00F24640" w:rsidP="00F4746B">
      <w:pPr>
        <w:numPr>
          <w:ilvl w:val="0"/>
          <w:numId w:val="3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软件系统可进行定时设置，实现任意时刻的场景自动播放。</w:t>
      </w:r>
    </w:p>
    <w:p w14:paraId="64EEFB3C" w14:textId="77777777" w:rsidR="00F24640" w:rsidRDefault="00F24640" w:rsidP="00F4746B">
      <w:pPr>
        <w:numPr>
          <w:ilvl w:val="0"/>
          <w:numId w:val="3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软件系统具备布灯文件，将计算机屏幕上显示的画面通过该文件在LED灯具上显示出来，后期升级软件后，不必重新制作布灯文件。</w:t>
      </w:r>
    </w:p>
    <w:p w14:paraId="3F290F2E" w14:textId="77777777" w:rsidR="00F24640" w:rsidRDefault="00F24640" w:rsidP="00F4746B">
      <w:pPr>
        <w:numPr>
          <w:ilvl w:val="0"/>
          <w:numId w:val="3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软件系统可以实现实时视频文件或图形效果文件的自动切割和分发。</w:t>
      </w:r>
    </w:p>
    <w:p w14:paraId="25381E25" w14:textId="77777777" w:rsidR="00F24640" w:rsidRDefault="00F24640" w:rsidP="00F4746B">
      <w:pPr>
        <w:numPr>
          <w:ilvl w:val="0"/>
          <w:numId w:val="3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软件系统具有断网工作能力，在无网络信号的情况下可脱机工作。</w:t>
      </w:r>
    </w:p>
    <w:p w14:paraId="74E94163" w14:textId="77777777" w:rsidR="00F24640" w:rsidRDefault="00F24640" w:rsidP="00F4746B">
      <w:pPr>
        <w:numPr>
          <w:ilvl w:val="0"/>
          <w:numId w:val="3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硬件设备就近放置于照明配电箱附近，专用控制箱或者置于配电箱内。</w:t>
      </w:r>
    </w:p>
    <w:p w14:paraId="337E6BE6" w14:textId="77777777" w:rsidR="00F24640" w:rsidRDefault="00F24640" w:rsidP="00F4746B">
      <w:pPr>
        <w:numPr>
          <w:ilvl w:val="0"/>
          <w:numId w:val="3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硬件设备控制端口到第一套灯具的通信距离不小于100米。</w:t>
      </w:r>
    </w:p>
    <w:p w14:paraId="13FE36FE" w14:textId="77777777" w:rsidR="00F24640" w:rsidRDefault="00F24640" w:rsidP="00F4746B">
      <w:pPr>
        <w:numPr>
          <w:ilvl w:val="0"/>
          <w:numId w:val="3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硬件设备要求工作温度温度-20～+60℃，相对湿度0％～90％且无人值守的环境下长期稳定工作。</w:t>
      </w:r>
    </w:p>
    <w:p w14:paraId="1A9058FC" w14:textId="77777777" w:rsidR="00F24640" w:rsidRDefault="00F24640" w:rsidP="00F4746B">
      <w:pPr>
        <w:numPr>
          <w:ilvl w:val="0"/>
          <w:numId w:val="3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硬件设备支持防雷及POE，光电隔离浪涌抑制保护的功能。</w:t>
      </w:r>
    </w:p>
    <w:p w14:paraId="2EB2838E" w14:textId="77777777" w:rsidR="00F24640" w:rsidRDefault="00F24640" w:rsidP="00F4746B">
      <w:pPr>
        <w:numPr>
          <w:ilvl w:val="0"/>
          <w:numId w:val="3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硬件设备具备通讯保护功能：控制设备必须具备浪涌抑制保护的功能，静电抑制保护功能，过压、短路、过</w:t>
      </w:r>
      <w:proofErr w:type="gramStart"/>
      <w:r>
        <w:rPr>
          <w:rFonts w:ascii="仿宋_GB2312" w:eastAsia="仿宋_GB2312" w:hAnsi="仿宋_GB2312" w:cs="仿宋_GB2312" w:hint="eastAsia"/>
          <w:sz w:val="32"/>
          <w:szCs w:val="32"/>
        </w:rPr>
        <w:t>温保护</w:t>
      </w:r>
      <w:proofErr w:type="gramEnd"/>
      <w:r>
        <w:rPr>
          <w:rFonts w:ascii="仿宋_GB2312" w:eastAsia="仿宋_GB2312" w:hAnsi="仿宋_GB2312" w:cs="仿宋_GB2312" w:hint="eastAsia"/>
          <w:sz w:val="32"/>
          <w:szCs w:val="32"/>
        </w:rPr>
        <w:t>功能和斜率、空闲保护功能。</w:t>
      </w:r>
    </w:p>
    <w:p w14:paraId="116DA76B" w14:textId="77777777" w:rsidR="00F24640" w:rsidRDefault="00F24640" w:rsidP="00F4746B">
      <w:pPr>
        <w:numPr>
          <w:ilvl w:val="0"/>
          <w:numId w:val="3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硬件设备与灯具质保期限一致。</w:t>
      </w:r>
    </w:p>
    <w:p w14:paraId="36BC7CA1" w14:textId="77777777" w:rsidR="00F24640" w:rsidRDefault="00F24640" w:rsidP="00F4746B">
      <w:pPr>
        <w:numPr>
          <w:ilvl w:val="0"/>
          <w:numId w:val="3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硬件设备应符合国家3C、EMC/EMI等相应标准。</w:t>
      </w:r>
    </w:p>
    <w:p w14:paraId="7805EE46" w14:textId="77777777" w:rsidR="00F24640" w:rsidRDefault="00F24640" w:rsidP="00F4746B">
      <w:pPr>
        <w:numPr>
          <w:ilvl w:val="0"/>
          <w:numId w:val="3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分</w:t>
      </w:r>
      <w:proofErr w:type="gramStart"/>
      <w:r>
        <w:rPr>
          <w:rFonts w:ascii="仿宋_GB2312" w:eastAsia="仿宋_GB2312" w:hAnsi="仿宋_GB2312" w:cs="仿宋_GB2312" w:hint="eastAsia"/>
          <w:sz w:val="32"/>
          <w:szCs w:val="32"/>
        </w:rPr>
        <w:t>控设备</w:t>
      </w:r>
      <w:proofErr w:type="gramEnd"/>
      <w:r>
        <w:rPr>
          <w:rFonts w:ascii="仿宋_GB2312" w:eastAsia="仿宋_GB2312" w:hAnsi="仿宋_GB2312" w:cs="仿宋_GB2312" w:hint="eastAsia"/>
          <w:sz w:val="32"/>
          <w:szCs w:val="32"/>
        </w:rPr>
        <w:t>具有识别主控功能，不接受其他设备控制。</w:t>
      </w:r>
    </w:p>
    <w:p w14:paraId="1692DFB4" w14:textId="1200D6C6" w:rsidR="00F24640" w:rsidRDefault="00F24640" w:rsidP="00F4746B">
      <w:pPr>
        <w:numPr>
          <w:ilvl w:val="0"/>
          <w:numId w:val="37"/>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电气负荷为三级负荷，硬件设备具有上电后运行状态自恢复功能，保证在上电后装置能立即恢复到正常的工作状态。</w:t>
      </w:r>
    </w:p>
    <w:p w14:paraId="453C34C8" w14:textId="31C1C81B" w:rsidR="00237DAC" w:rsidRDefault="00237DAC" w:rsidP="00237DAC">
      <w:pPr>
        <w:spacing w:line="560" w:lineRule="exact"/>
        <w:rPr>
          <w:rFonts w:ascii="仿宋_GB2312" w:eastAsia="仿宋_GB2312" w:hAnsi="仿宋_GB2312" w:cs="仿宋_GB2312"/>
          <w:sz w:val="32"/>
          <w:szCs w:val="32"/>
        </w:rPr>
      </w:pPr>
    </w:p>
    <w:p w14:paraId="7226796A" w14:textId="490CCDE5" w:rsidR="00237DAC" w:rsidRDefault="00237DAC" w:rsidP="00237DAC">
      <w:pPr>
        <w:spacing w:line="560" w:lineRule="exact"/>
        <w:rPr>
          <w:rFonts w:ascii="仿宋_GB2312" w:eastAsia="仿宋_GB2312" w:hAnsi="仿宋_GB2312" w:cs="仿宋_GB2312"/>
          <w:sz w:val="32"/>
          <w:szCs w:val="32"/>
        </w:rPr>
      </w:pPr>
    </w:p>
    <w:p w14:paraId="0B43A3BC" w14:textId="3CED1919" w:rsidR="00237DAC" w:rsidRDefault="00237DAC" w:rsidP="00237DAC">
      <w:pPr>
        <w:spacing w:line="560" w:lineRule="exact"/>
        <w:rPr>
          <w:rFonts w:ascii="仿宋_GB2312" w:eastAsia="仿宋_GB2312" w:hAnsi="仿宋_GB2312" w:cs="仿宋_GB2312"/>
          <w:sz w:val="32"/>
          <w:szCs w:val="32"/>
        </w:rPr>
      </w:pPr>
    </w:p>
    <w:p w14:paraId="6EE89797" w14:textId="6C0C6EF1" w:rsidR="00237DAC" w:rsidRDefault="00237DAC" w:rsidP="00237DAC">
      <w:pPr>
        <w:spacing w:line="560" w:lineRule="exact"/>
        <w:rPr>
          <w:rFonts w:ascii="仿宋_GB2312" w:eastAsia="仿宋_GB2312" w:hAnsi="仿宋_GB2312" w:cs="仿宋_GB2312"/>
          <w:sz w:val="32"/>
          <w:szCs w:val="32"/>
        </w:rPr>
      </w:pPr>
    </w:p>
    <w:p w14:paraId="340913C1" w14:textId="5B47A4DC" w:rsidR="00237DAC" w:rsidRDefault="00237DAC" w:rsidP="00237DAC">
      <w:pPr>
        <w:spacing w:line="560" w:lineRule="exact"/>
        <w:rPr>
          <w:rFonts w:ascii="仿宋_GB2312" w:eastAsia="仿宋_GB2312" w:hAnsi="仿宋_GB2312" w:cs="仿宋_GB2312"/>
          <w:sz w:val="32"/>
          <w:szCs w:val="32"/>
        </w:rPr>
      </w:pPr>
    </w:p>
    <w:p w14:paraId="668C6C47" w14:textId="3422D043" w:rsidR="00237DAC" w:rsidRDefault="00237DAC" w:rsidP="00237DAC">
      <w:pPr>
        <w:spacing w:line="560" w:lineRule="exact"/>
        <w:rPr>
          <w:rFonts w:ascii="仿宋_GB2312" w:eastAsia="仿宋_GB2312" w:hAnsi="仿宋_GB2312" w:cs="仿宋_GB2312"/>
          <w:sz w:val="32"/>
          <w:szCs w:val="32"/>
        </w:rPr>
      </w:pPr>
    </w:p>
    <w:p w14:paraId="1B9CC200" w14:textId="77777777" w:rsidR="00F24640" w:rsidRDefault="00F24640" w:rsidP="006C456E">
      <w:pPr>
        <w:numPr>
          <w:ilvl w:val="0"/>
          <w:numId w:val="24"/>
        </w:numPr>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lastRenderedPageBreak/>
        <w:t>景观灯具通用检测要求</w:t>
      </w:r>
    </w:p>
    <w:p w14:paraId="67CB4A05"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1.说明</w:t>
      </w:r>
    </w:p>
    <w:p w14:paraId="7CE3A1B7"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所有检测机构均必须为“国家级权威检测机构”。</w:t>
      </w:r>
    </w:p>
    <w:p w14:paraId="43BFEC01" w14:textId="77777777" w:rsidR="00F24640" w:rsidRDefault="00F24640" w:rsidP="00F24640">
      <w:pPr>
        <w:numPr>
          <w:ilvl w:val="0"/>
          <w:numId w:val="21"/>
        </w:num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灯具不同阶段检测项目（指定检测灯具</w:t>
      </w:r>
      <w:r w:rsidRPr="00D35FFF">
        <w:rPr>
          <w:rFonts w:ascii="仿宋_GB2312" w:eastAsia="仿宋_GB2312" w:hAnsi="仿宋_GB2312" w:cs="仿宋_GB2312"/>
          <w:b/>
          <w:bCs/>
          <w:sz w:val="32"/>
          <w:szCs w:val="32"/>
        </w:rPr>
        <w:t>25W LED条形地砖灯</w:t>
      </w:r>
      <w:r>
        <w:rPr>
          <w:rFonts w:ascii="仿宋_GB2312" w:eastAsia="仿宋_GB2312" w:hAnsi="仿宋_GB2312" w:cs="仿宋_GB2312" w:hint="eastAsia"/>
          <w:b/>
          <w:bCs/>
          <w:sz w:val="32"/>
          <w:szCs w:val="32"/>
        </w:rPr>
        <w:t>）</w:t>
      </w:r>
    </w:p>
    <w:tbl>
      <w:tblPr>
        <w:tblW w:w="9826" w:type="dxa"/>
        <w:jc w:val="center"/>
        <w:tblLayout w:type="fixed"/>
        <w:tblCellMar>
          <w:left w:w="0" w:type="dxa"/>
          <w:right w:w="0" w:type="dxa"/>
        </w:tblCellMar>
        <w:tblLook w:val="04A0" w:firstRow="1" w:lastRow="0" w:firstColumn="1" w:lastColumn="0" w:noHBand="0" w:noVBand="1"/>
      </w:tblPr>
      <w:tblGrid>
        <w:gridCol w:w="807"/>
        <w:gridCol w:w="5995"/>
        <w:gridCol w:w="1512"/>
        <w:gridCol w:w="1512"/>
      </w:tblGrid>
      <w:tr w:rsidR="00F24640" w14:paraId="0D5DAA8F" w14:textId="77777777" w:rsidTr="00C1435C">
        <w:trPr>
          <w:trHeight w:val="1669"/>
          <w:tblHeader/>
          <w:jc w:val="center"/>
        </w:trPr>
        <w:tc>
          <w:tcPr>
            <w:tcW w:w="807" w:type="dxa"/>
            <w:tcBorders>
              <w:top w:val="single" w:sz="4" w:space="0" w:color="000000"/>
              <w:left w:val="single" w:sz="4" w:space="0" w:color="000000"/>
              <w:right w:val="single" w:sz="4" w:space="0" w:color="000000"/>
            </w:tcBorders>
            <w:shd w:val="clear" w:color="auto" w:fill="auto"/>
            <w:tcMar>
              <w:top w:w="4" w:type="dxa"/>
              <w:left w:w="4" w:type="dxa"/>
              <w:bottom w:w="0" w:type="dxa"/>
              <w:right w:w="4" w:type="dxa"/>
            </w:tcMar>
            <w:vAlign w:val="center"/>
          </w:tcPr>
          <w:p w14:paraId="34CDCC63" w14:textId="77777777" w:rsidR="00F24640" w:rsidRDefault="00F24640" w:rsidP="00C1435C">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序号</w:t>
            </w:r>
          </w:p>
        </w:tc>
        <w:tc>
          <w:tcPr>
            <w:tcW w:w="5995" w:type="dxa"/>
            <w:tcBorders>
              <w:top w:val="single" w:sz="4" w:space="0" w:color="000000"/>
              <w:left w:val="nil"/>
              <w:bottom w:val="single" w:sz="4" w:space="0" w:color="auto"/>
              <w:right w:val="single" w:sz="4" w:space="0" w:color="000000"/>
            </w:tcBorders>
            <w:shd w:val="clear" w:color="auto" w:fill="auto"/>
            <w:tcMar>
              <w:top w:w="4" w:type="dxa"/>
              <w:left w:w="4" w:type="dxa"/>
              <w:bottom w:w="0" w:type="dxa"/>
              <w:right w:w="4" w:type="dxa"/>
            </w:tcMar>
            <w:vAlign w:val="center"/>
          </w:tcPr>
          <w:p w14:paraId="5626CCA1" w14:textId="77777777" w:rsidR="00F24640" w:rsidRDefault="00F24640" w:rsidP="00C1435C">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检测项目</w:t>
            </w:r>
          </w:p>
        </w:tc>
        <w:tc>
          <w:tcPr>
            <w:tcW w:w="1512" w:type="dxa"/>
            <w:tcBorders>
              <w:top w:val="single" w:sz="4" w:space="0" w:color="000000"/>
              <w:left w:val="nil"/>
              <w:bottom w:val="single" w:sz="4" w:space="0" w:color="auto"/>
              <w:right w:val="single" w:sz="4" w:space="0" w:color="000000"/>
            </w:tcBorders>
            <w:shd w:val="clear" w:color="auto" w:fill="auto"/>
            <w:tcMar>
              <w:top w:w="4" w:type="dxa"/>
              <w:left w:w="4" w:type="dxa"/>
              <w:bottom w:w="0" w:type="dxa"/>
              <w:right w:w="4" w:type="dxa"/>
            </w:tcMar>
            <w:vAlign w:val="center"/>
          </w:tcPr>
          <w:p w14:paraId="29850E16" w14:textId="77777777" w:rsidR="00F24640" w:rsidRDefault="00F24640" w:rsidP="00C1435C">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质保期间</w:t>
            </w:r>
          </w:p>
          <w:p w14:paraId="707A3469" w14:textId="77777777" w:rsidR="00F24640" w:rsidRDefault="00F24640" w:rsidP="00C1435C">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全部灯具</w:t>
            </w:r>
          </w:p>
          <w:p w14:paraId="1B3998DB" w14:textId="77777777" w:rsidR="00F24640" w:rsidRDefault="00F24640" w:rsidP="00C1435C">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抽检项目</w:t>
            </w:r>
          </w:p>
        </w:tc>
        <w:tc>
          <w:tcPr>
            <w:tcW w:w="1512" w:type="dxa"/>
            <w:tcBorders>
              <w:top w:val="single" w:sz="4" w:space="0" w:color="000000"/>
              <w:left w:val="nil"/>
              <w:bottom w:val="single" w:sz="4" w:space="0" w:color="auto"/>
              <w:right w:val="single" w:sz="4" w:space="0" w:color="000000"/>
            </w:tcBorders>
            <w:shd w:val="clear" w:color="auto" w:fill="auto"/>
            <w:tcMar>
              <w:top w:w="4" w:type="dxa"/>
              <w:left w:w="4" w:type="dxa"/>
              <w:bottom w:w="0" w:type="dxa"/>
              <w:right w:w="4" w:type="dxa"/>
            </w:tcMar>
            <w:vAlign w:val="center"/>
          </w:tcPr>
          <w:p w14:paraId="0BA9D504" w14:textId="77777777" w:rsidR="00F24640" w:rsidRDefault="00F24640" w:rsidP="00C1435C">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投标前指定灯具需检测项目</w:t>
            </w:r>
          </w:p>
        </w:tc>
      </w:tr>
      <w:tr w:rsidR="00F24640" w14:paraId="05FC35AA" w14:textId="77777777" w:rsidTr="00C1435C">
        <w:trPr>
          <w:trHeight w:val="90"/>
          <w:jc w:val="center"/>
        </w:trPr>
        <w:tc>
          <w:tcPr>
            <w:tcW w:w="9826" w:type="dxa"/>
            <w:gridSpan w:val="4"/>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14:paraId="5D64FAF3"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b/>
                <w:bCs/>
                <w:sz w:val="32"/>
                <w:szCs w:val="32"/>
              </w:rPr>
              <w:t>一、安</w:t>
            </w:r>
            <w:proofErr w:type="gramStart"/>
            <w:r>
              <w:rPr>
                <w:rFonts w:ascii="仿宋_GB2312" w:eastAsia="仿宋_GB2312" w:hAnsi="仿宋_GB2312" w:cs="仿宋_GB2312" w:hint="eastAsia"/>
                <w:b/>
                <w:bCs/>
                <w:sz w:val="32"/>
                <w:szCs w:val="32"/>
              </w:rPr>
              <w:t>规</w:t>
            </w:r>
            <w:proofErr w:type="gramEnd"/>
            <w:r>
              <w:rPr>
                <w:rFonts w:ascii="仿宋_GB2312" w:eastAsia="仿宋_GB2312" w:hAnsi="仿宋_GB2312" w:cs="仿宋_GB2312" w:hint="eastAsia"/>
                <w:b/>
                <w:bCs/>
                <w:sz w:val="32"/>
                <w:szCs w:val="32"/>
              </w:rPr>
              <w:t>项目</w:t>
            </w:r>
          </w:p>
        </w:tc>
      </w:tr>
      <w:tr w:rsidR="00F24640" w14:paraId="3E8A7E64" w14:textId="77777777" w:rsidTr="00C1435C">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14:paraId="37A37820"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w:t>
            </w:r>
          </w:p>
        </w:tc>
        <w:tc>
          <w:tcPr>
            <w:tcW w:w="5995"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15443467" w14:textId="77777777" w:rsidR="00F24640" w:rsidRDefault="00F2464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外部接线和内部接线</w:t>
            </w:r>
          </w:p>
        </w:tc>
        <w:tc>
          <w:tcPr>
            <w:tcW w:w="1512" w:type="dxa"/>
            <w:tcBorders>
              <w:top w:val="single" w:sz="4" w:space="0" w:color="000000"/>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14:paraId="749AFF8C"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c>
          <w:tcPr>
            <w:tcW w:w="1512" w:type="dxa"/>
            <w:tcBorders>
              <w:top w:val="single" w:sz="4" w:space="0" w:color="000000"/>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14:paraId="794A9D89"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r>
      <w:tr w:rsidR="00F24640" w14:paraId="2BEBEDF8" w14:textId="77777777" w:rsidTr="00C1435C">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14:paraId="621F9246"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2</w:t>
            </w:r>
          </w:p>
        </w:tc>
        <w:tc>
          <w:tcPr>
            <w:tcW w:w="5995"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703B805D" w14:textId="77777777" w:rsidR="00F24640" w:rsidRDefault="00F2464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防尘、防固体异物和防水：≥IP67</w:t>
            </w:r>
          </w:p>
        </w:tc>
        <w:tc>
          <w:tcPr>
            <w:tcW w:w="1512"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35B85012"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c>
          <w:tcPr>
            <w:tcW w:w="1512"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7AE485BF"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r>
      <w:tr w:rsidR="00F24640" w14:paraId="431F6F13" w14:textId="77777777" w:rsidTr="00C1435C">
        <w:trPr>
          <w:trHeight w:val="468"/>
          <w:jc w:val="center"/>
        </w:trPr>
        <w:tc>
          <w:tcPr>
            <w:tcW w:w="807"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14:paraId="1515070F"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3</w:t>
            </w:r>
          </w:p>
        </w:tc>
        <w:tc>
          <w:tcPr>
            <w:tcW w:w="5995"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62BC7442" w14:textId="77777777" w:rsidR="00F24640" w:rsidRDefault="00F2464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潮湿后的绝缘电阻和电气强度</w:t>
            </w:r>
          </w:p>
        </w:tc>
        <w:tc>
          <w:tcPr>
            <w:tcW w:w="1512"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72C4EF73"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c>
          <w:tcPr>
            <w:tcW w:w="1512"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08230910"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r>
      <w:tr w:rsidR="00F24640" w14:paraId="7AE4DE7B" w14:textId="77777777" w:rsidTr="00C1435C">
        <w:trPr>
          <w:trHeight w:val="468"/>
          <w:jc w:val="center"/>
        </w:trPr>
        <w:tc>
          <w:tcPr>
            <w:tcW w:w="9826" w:type="dxa"/>
            <w:gridSpan w:val="4"/>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14:paraId="27F4F196"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b/>
                <w:bCs/>
                <w:sz w:val="32"/>
                <w:szCs w:val="32"/>
              </w:rPr>
              <w:t>二、光学项目</w:t>
            </w:r>
          </w:p>
        </w:tc>
      </w:tr>
      <w:tr w:rsidR="00F24640" w14:paraId="36530E41" w14:textId="77777777" w:rsidTr="00C1435C">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14:paraId="39381077" w14:textId="77777777" w:rsidR="00F24640" w:rsidRDefault="00F2464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1</w:t>
            </w:r>
          </w:p>
        </w:tc>
        <w:tc>
          <w:tcPr>
            <w:tcW w:w="5995"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36DC81C5" w14:textId="77777777" w:rsidR="00F24640" w:rsidRDefault="00F2464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色度参数：相关色温、显色指数</w:t>
            </w:r>
          </w:p>
        </w:tc>
        <w:tc>
          <w:tcPr>
            <w:tcW w:w="1512"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446B228E" w14:textId="77777777" w:rsidR="00F24640" w:rsidRDefault="00F24640" w:rsidP="00C1435C">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c>
          <w:tcPr>
            <w:tcW w:w="1512"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5D198012" w14:textId="77777777" w:rsidR="00F24640" w:rsidRDefault="00F24640" w:rsidP="00C1435C">
            <w:pPr>
              <w:spacing w:line="560" w:lineRule="exact"/>
              <w:jc w:val="center"/>
              <w:rPr>
                <w:rFonts w:ascii="仿宋_GB2312" w:eastAsia="仿宋_GB2312" w:hAnsi="仿宋_GB2312" w:cs="仿宋_GB2312"/>
                <w:sz w:val="32"/>
                <w:szCs w:val="32"/>
              </w:rPr>
            </w:pPr>
          </w:p>
        </w:tc>
      </w:tr>
      <w:tr w:rsidR="00F24640" w14:paraId="42402F77" w14:textId="77777777" w:rsidTr="00C1435C">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14:paraId="2B5693AE" w14:textId="77777777" w:rsidR="00F24640" w:rsidRDefault="00F2464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2</w:t>
            </w:r>
          </w:p>
        </w:tc>
        <w:tc>
          <w:tcPr>
            <w:tcW w:w="5995"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336C394D" w14:textId="77777777" w:rsidR="00F24640" w:rsidRDefault="00F2464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电参数：电压、电流、功率</w:t>
            </w:r>
            <w:r>
              <w:rPr>
                <w:rFonts w:ascii="仿宋_GB2312" w:eastAsia="仿宋_GB2312" w:hAnsi="仿宋_GB2312" w:cs="仿宋_GB2312" w:hint="eastAsia"/>
                <w:sz w:val="32"/>
                <w:szCs w:val="32"/>
              </w:rPr>
              <w:t>。</w:t>
            </w:r>
          </w:p>
        </w:tc>
        <w:tc>
          <w:tcPr>
            <w:tcW w:w="1512" w:type="dxa"/>
            <w:tcBorders>
              <w:top w:val="single" w:sz="4" w:space="0" w:color="000000"/>
              <w:left w:val="single" w:sz="4" w:space="0" w:color="auto"/>
              <w:bottom w:val="single" w:sz="4" w:space="0" w:color="000000"/>
              <w:right w:val="single" w:sz="4" w:space="0" w:color="000000"/>
            </w:tcBorders>
            <w:shd w:val="clear" w:color="auto" w:fill="auto"/>
            <w:tcMar>
              <w:top w:w="4" w:type="dxa"/>
              <w:left w:w="4" w:type="dxa"/>
              <w:bottom w:w="0" w:type="dxa"/>
              <w:right w:w="4" w:type="dxa"/>
            </w:tcMar>
            <w:vAlign w:val="center"/>
          </w:tcPr>
          <w:p w14:paraId="59DF1690" w14:textId="77777777" w:rsidR="00F24640" w:rsidRDefault="00F24640" w:rsidP="00C1435C">
            <w:pPr>
              <w:widowControl/>
              <w:spacing w:line="56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c>
          <w:tcPr>
            <w:tcW w:w="1512" w:type="dxa"/>
            <w:tcBorders>
              <w:top w:val="single" w:sz="4" w:space="0" w:color="000000"/>
              <w:left w:val="single" w:sz="4" w:space="0" w:color="auto"/>
              <w:bottom w:val="single" w:sz="4" w:space="0" w:color="000000"/>
              <w:right w:val="single" w:sz="4" w:space="0" w:color="000000"/>
            </w:tcBorders>
            <w:shd w:val="clear" w:color="auto" w:fill="auto"/>
            <w:tcMar>
              <w:top w:w="4" w:type="dxa"/>
              <w:left w:w="4" w:type="dxa"/>
              <w:bottom w:w="0" w:type="dxa"/>
              <w:right w:w="4" w:type="dxa"/>
            </w:tcMar>
            <w:vAlign w:val="center"/>
          </w:tcPr>
          <w:p w14:paraId="5E71791D" w14:textId="77777777" w:rsidR="00F24640" w:rsidRDefault="00F24640" w:rsidP="00C1435C">
            <w:pPr>
              <w:widowControl/>
              <w:spacing w:line="560" w:lineRule="exact"/>
              <w:jc w:val="center"/>
              <w:textAlignment w:val="center"/>
              <w:rPr>
                <w:rFonts w:ascii="仿宋_GB2312" w:eastAsia="仿宋_GB2312" w:hAnsi="仿宋_GB2312" w:cs="仿宋_GB2312"/>
                <w:sz w:val="32"/>
                <w:szCs w:val="32"/>
              </w:rPr>
            </w:pPr>
          </w:p>
        </w:tc>
      </w:tr>
      <w:tr w:rsidR="00F24640" w14:paraId="7E0F22C6" w14:textId="77777777" w:rsidTr="00C1435C">
        <w:trPr>
          <w:trHeight w:val="494"/>
          <w:jc w:val="center"/>
        </w:trPr>
        <w:tc>
          <w:tcPr>
            <w:tcW w:w="807"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14:paraId="3369D195" w14:textId="77777777" w:rsidR="00F24640" w:rsidRDefault="00F2464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3</w:t>
            </w:r>
          </w:p>
        </w:tc>
        <w:tc>
          <w:tcPr>
            <w:tcW w:w="5995"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14:paraId="7D9A0370" w14:textId="77777777" w:rsidR="00F24640" w:rsidRDefault="00F24640" w:rsidP="00C1435C">
            <w:pPr>
              <w:widowControl/>
              <w:spacing w:line="48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光度参数：整灯光效</w:t>
            </w:r>
          </w:p>
        </w:tc>
        <w:tc>
          <w:tcPr>
            <w:tcW w:w="1512" w:type="dxa"/>
            <w:tcBorders>
              <w:top w:val="single" w:sz="4" w:space="0" w:color="000000"/>
              <w:left w:val="single" w:sz="4" w:space="0" w:color="auto"/>
              <w:bottom w:val="single" w:sz="4" w:space="0" w:color="000000"/>
              <w:right w:val="single" w:sz="4" w:space="0" w:color="000000"/>
            </w:tcBorders>
            <w:shd w:val="clear" w:color="auto" w:fill="auto"/>
            <w:tcMar>
              <w:top w:w="4" w:type="dxa"/>
              <w:left w:w="4" w:type="dxa"/>
              <w:bottom w:w="0" w:type="dxa"/>
              <w:right w:w="4" w:type="dxa"/>
            </w:tcMar>
            <w:vAlign w:val="center"/>
          </w:tcPr>
          <w:p w14:paraId="1882D660" w14:textId="77777777" w:rsidR="00F24640" w:rsidRDefault="00F24640" w:rsidP="00C1435C">
            <w:pPr>
              <w:widowControl/>
              <w:spacing w:line="560" w:lineRule="exact"/>
              <w:jc w:val="center"/>
              <w:textAlignment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p>
        </w:tc>
        <w:tc>
          <w:tcPr>
            <w:tcW w:w="1512" w:type="dxa"/>
            <w:tcBorders>
              <w:top w:val="single" w:sz="4" w:space="0" w:color="000000"/>
              <w:left w:val="single" w:sz="4" w:space="0" w:color="auto"/>
              <w:bottom w:val="single" w:sz="4" w:space="0" w:color="000000"/>
              <w:right w:val="single" w:sz="4" w:space="0" w:color="000000"/>
            </w:tcBorders>
            <w:shd w:val="clear" w:color="auto" w:fill="auto"/>
            <w:tcMar>
              <w:top w:w="4" w:type="dxa"/>
              <w:left w:w="4" w:type="dxa"/>
              <w:bottom w:w="0" w:type="dxa"/>
              <w:right w:w="4" w:type="dxa"/>
            </w:tcMar>
            <w:vAlign w:val="center"/>
          </w:tcPr>
          <w:p w14:paraId="6E66EFEC" w14:textId="77777777" w:rsidR="00F24640" w:rsidRDefault="00F24640" w:rsidP="00C1435C">
            <w:pPr>
              <w:widowControl/>
              <w:spacing w:line="560" w:lineRule="exact"/>
              <w:jc w:val="center"/>
              <w:textAlignment w:val="center"/>
              <w:rPr>
                <w:rFonts w:ascii="仿宋_GB2312" w:eastAsia="仿宋_GB2312" w:hAnsi="仿宋_GB2312" w:cs="仿宋_GB2312"/>
                <w:sz w:val="32"/>
                <w:szCs w:val="32"/>
              </w:rPr>
            </w:pPr>
          </w:p>
        </w:tc>
      </w:tr>
    </w:tbl>
    <w:p w14:paraId="25B5F174" w14:textId="77777777" w:rsidR="00F24640" w:rsidRDefault="00F24640" w:rsidP="00F24640">
      <w:pPr>
        <w:spacing w:line="560" w:lineRule="exact"/>
        <w:rPr>
          <w:rFonts w:ascii="仿宋_GB2312" w:eastAsia="仿宋_GB2312" w:hAnsi="仿宋_GB2312" w:cs="仿宋_GB2312"/>
          <w:b/>
          <w:bCs/>
          <w:sz w:val="32"/>
          <w:szCs w:val="32"/>
        </w:rPr>
      </w:pPr>
    </w:p>
    <w:p w14:paraId="4FFCBBCB" w14:textId="77777777" w:rsidR="00F24640" w:rsidRDefault="00F24640" w:rsidP="00F24640">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br w:type="page"/>
      </w:r>
    </w:p>
    <w:p w14:paraId="2DBD2D9E"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3.质保期期间灯具其他抽检项目</w:t>
      </w:r>
    </w:p>
    <w:tbl>
      <w:tblPr>
        <w:tblW w:w="8298" w:type="dxa"/>
        <w:jc w:val="center"/>
        <w:tblLayout w:type="fixed"/>
        <w:tblCellMar>
          <w:top w:w="15" w:type="dxa"/>
          <w:left w:w="15" w:type="dxa"/>
          <w:bottom w:w="15" w:type="dxa"/>
          <w:right w:w="15" w:type="dxa"/>
        </w:tblCellMar>
        <w:tblLook w:val="04A0" w:firstRow="1" w:lastRow="0" w:firstColumn="1" w:lastColumn="0" w:noHBand="0" w:noVBand="1"/>
      </w:tblPr>
      <w:tblGrid>
        <w:gridCol w:w="705"/>
        <w:gridCol w:w="1644"/>
        <w:gridCol w:w="5949"/>
      </w:tblGrid>
      <w:tr w:rsidR="00F24640" w:rsidRPr="00237DAC" w14:paraId="1D4659D8" w14:textId="77777777" w:rsidTr="00237DAC">
        <w:trPr>
          <w:trHeight w:val="551"/>
          <w:tblHeader/>
          <w:jc w:val="center"/>
        </w:trPr>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BDC31" w14:textId="77777777" w:rsidR="00F24640" w:rsidRPr="00237DAC" w:rsidRDefault="00F24640" w:rsidP="00237DAC">
            <w:pPr>
              <w:jc w:val="center"/>
              <w:rPr>
                <w:rFonts w:ascii="仿宋_GB2312" w:eastAsia="仿宋_GB2312" w:hAnsi="仿宋_GB2312" w:cs="仿宋_GB2312"/>
                <w:b/>
                <w:sz w:val="28"/>
                <w:szCs w:val="28"/>
              </w:rPr>
            </w:pPr>
            <w:r w:rsidRPr="00237DAC">
              <w:rPr>
                <w:rFonts w:ascii="仿宋_GB2312" w:eastAsia="仿宋_GB2312" w:hAnsi="仿宋_GB2312" w:cs="仿宋_GB2312" w:hint="eastAsia"/>
                <w:b/>
                <w:bCs/>
                <w:sz w:val="28"/>
                <w:szCs w:val="28"/>
              </w:rPr>
              <w:t>序号</w:t>
            </w:r>
          </w:p>
        </w:tc>
        <w:tc>
          <w:tcPr>
            <w:tcW w:w="16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8B1CD2" w14:textId="77777777" w:rsidR="00F24640" w:rsidRPr="00237DAC" w:rsidRDefault="00F24640" w:rsidP="00237DAC">
            <w:pPr>
              <w:jc w:val="center"/>
              <w:rPr>
                <w:rFonts w:ascii="仿宋_GB2312" w:eastAsia="仿宋_GB2312" w:hAnsi="仿宋_GB2312" w:cs="仿宋_GB2312"/>
                <w:b/>
                <w:sz w:val="28"/>
                <w:szCs w:val="28"/>
              </w:rPr>
            </w:pPr>
            <w:r w:rsidRPr="00237DAC">
              <w:rPr>
                <w:rFonts w:ascii="仿宋_GB2312" w:eastAsia="仿宋_GB2312" w:hAnsi="仿宋_GB2312" w:cs="仿宋_GB2312" w:hint="eastAsia"/>
                <w:b/>
                <w:bCs/>
                <w:sz w:val="28"/>
                <w:szCs w:val="28"/>
              </w:rPr>
              <w:t>检测对象</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D4FAC" w14:textId="77777777" w:rsidR="00F24640" w:rsidRPr="00237DAC" w:rsidRDefault="00F24640" w:rsidP="00237DAC">
            <w:pPr>
              <w:widowControl/>
              <w:jc w:val="center"/>
              <w:textAlignment w:val="center"/>
              <w:rPr>
                <w:rFonts w:ascii="仿宋_GB2312" w:eastAsia="仿宋_GB2312" w:hAnsi="仿宋_GB2312" w:cs="仿宋_GB2312"/>
                <w:b/>
                <w:sz w:val="28"/>
                <w:szCs w:val="28"/>
              </w:rPr>
            </w:pPr>
            <w:r w:rsidRPr="00237DAC">
              <w:rPr>
                <w:rFonts w:ascii="仿宋_GB2312" w:eastAsia="仿宋_GB2312" w:hAnsi="仿宋_GB2312" w:cs="仿宋_GB2312" w:hint="eastAsia"/>
                <w:b/>
                <w:bCs/>
                <w:sz w:val="28"/>
                <w:szCs w:val="28"/>
              </w:rPr>
              <w:t>检测项目</w:t>
            </w:r>
          </w:p>
        </w:tc>
      </w:tr>
      <w:tr w:rsidR="00F24640" w:rsidRPr="00237DAC" w14:paraId="6ECDEB90" w14:textId="77777777" w:rsidTr="00237DAC">
        <w:trPr>
          <w:trHeight w:val="539"/>
          <w:jc w:val="center"/>
        </w:trPr>
        <w:tc>
          <w:tcPr>
            <w:tcW w:w="705" w:type="dxa"/>
            <w:vMerge w:val="restart"/>
            <w:tcBorders>
              <w:top w:val="single" w:sz="4" w:space="0" w:color="000000"/>
              <w:left w:val="single" w:sz="4" w:space="0" w:color="000000"/>
              <w:right w:val="single" w:sz="4" w:space="0" w:color="000000"/>
            </w:tcBorders>
            <w:shd w:val="clear" w:color="auto" w:fill="auto"/>
            <w:vAlign w:val="center"/>
          </w:tcPr>
          <w:p w14:paraId="2EF17D93" w14:textId="77777777" w:rsidR="00F24640" w:rsidRPr="00237DAC" w:rsidRDefault="00F24640" w:rsidP="00237DAC">
            <w:pPr>
              <w:widowControl/>
              <w:jc w:val="center"/>
              <w:textAlignment w:val="center"/>
              <w:rPr>
                <w:rFonts w:ascii="仿宋_GB2312" w:eastAsia="仿宋_GB2312" w:hAnsi="仿宋_GB2312" w:cs="仿宋_GB2312"/>
                <w:sz w:val="28"/>
                <w:szCs w:val="28"/>
              </w:rPr>
            </w:pPr>
            <w:r w:rsidRPr="00237DAC">
              <w:rPr>
                <w:rFonts w:ascii="仿宋_GB2312" w:eastAsia="仿宋_GB2312" w:hAnsi="仿宋_GB2312" w:cs="仿宋_GB2312" w:hint="eastAsia"/>
                <w:kern w:val="0"/>
                <w:sz w:val="28"/>
                <w:szCs w:val="28"/>
              </w:rPr>
              <w:t>1</w:t>
            </w:r>
          </w:p>
        </w:tc>
        <w:tc>
          <w:tcPr>
            <w:tcW w:w="1644" w:type="dxa"/>
            <w:vMerge w:val="restart"/>
            <w:tcBorders>
              <w:top w:val="single" w:sz="4" w:space="0" w:color="000000"/>
              <w:left w:val="single" w:sz="4" w:space="0" w:color="000000"/>
              <w:right w:val="single" w:sz="4" w:space="0" w:color="000000"/>
            </w:tcBorders>
            <w:shd w:val="clear" w:color="auto" w:fill="auto"/>
            <w:vAlign w:val="center"/>
          </w:tcPr>
          <w:p w14:paraId="016B3C89" w14:textId="77777777" w:rsidR="00F24640" w:rsidRPr="00237DAC" w:rsidRDefault="00F24640" w:rsidP="00237DAC">
            <w:pPr>
              <w:widowControl/>
              <w:jc w:val="center"/>
              <w:textAlignment w:val="center"/>
              <w:rPr>
                <w:rFonts w:ascii="仿宋_GB2312" w:eastAsia="仿宋_GB2312" w:hAnsi="仿宋_GB2312" w:cs="仿宋_GB2312"/>
                <w:sz w:val="28"/>
                <w:szCs w:val="28"/>
              </w:rPr>
            </w:pPr>
            <w:r w:rsidRPr="00237DAC">
              <w:rPr>
                <w:rFonts w:ascii="仿宋_GB2312" w:eastAsia="仿宋_GB2312" w:hAnsi="仿宋_GB2312" w:cs="仿宋_GB2312" w:hint="eastAsia"/>
                <w:kern w:val="0"/>
                <w:sz w:val="28"/>
                <w:szCs w:val="28"/>
              </w:rPr>
              <w:t>外壳、外露安装支架、螺丝螺帽等附件</w:t>
            </w:r>
          </w:p>
        </w:tc>
        <w:tc>
          <w:tcPr>
            <w:tcW w:w="5949" w:type="dxa"/>
            <w:tcBorders>
              <w:top w:val="single" w:sz="4" w:space="0" w:color="000000"/>
              <w:left w:val="single" w:sz="4" w:space="0" w:color="000000"/>
              <w:bottom w:val="single" w:sz="4" w:space="0" w:color="auto"/>
              <w:right w:val="single" w:sz="4" w:space="0" w:color="000000"/>
            </w:tcBorders>
            <w:shd w:val="clear" w:color="auto" w:fill="auto"/>
            <w:vAlign w:val="center"/>
          </w:tcPr>
          <w:p w14:paraId="09FDF5DE" w14:textId="77777777" w:rsidR="00F24640" w:rsidRPr="00237DAC" w:rsidRDefault="00F24640" w:rsidP="00237DAC">
            <w:pPr>
              <w:widowControl/>
              <w:jc w:val="left"/>
              <w:textAlignment w:val="center"/>
              <w:rPr>
                <w:rFonts w:ascii="仿宋_GB2312" w:eastAsia="仿宋_GB2312" w:hAnsi="仿宋_GB2312" w:cs="仿宋_GB2312"/>
                <w:sz w:val="28"/>
                <w:szCs w:val="28"/>
              </w:rPr>
            </w:pPr>
            <w:r w:rsidRPr="00237DAC">
              <w:rPr>
                <w:rFonts w:ascii="仿宋_GB2312" w:eastAsia="仿宋_GB2312" w:hAnsi="仿宋_GB2312" w:cs="仿宋_GB2312" w:hint="eastAsia"/>
                <w:kern w:val="0"/>
                <w:sz w:val="28"/>
                <w:szCs w:val="28"/>
              </w:rPr>
              <w:t>必须采用高压铸铝合金、拉伸铝合金、以及304不锈钢等材质。</w:t>
            </w:r>
          </w:p>
        </w:tc>
      </w:tr>
      <w:tr w:rsidR="00F24640" w:rsidRPr="00237DAC" w14:paraId="59AEE1F1" w14:textId="77777777" w:rsidTr="00237DAC">
        <w:trPr>
          <w:trHeight w:val="1002"/>
          <w:jc w:val="center"/>
        </w:trPr>
        <w:tc>
          <w:tcPr>
            <w:tcW w:w="705" w:type="dxa"/>
            <w:vMerge/>
            <w:tcBorders>
              <w:left w:val="single" w:sz="4" w:space="0" w:color="000000"/>
              <w:bottom w:val="single" w:sz="4" w:space="0" w:color="000000"/>
              <w:right w:val="single" w:sz="4" w:space="0" w:color="000000"/>
            </w:tcBorders>
            <w:shd w:val="clear" w:color="auto" w:fill="auto"/>
            <w:vAlign w:val="center"/>
          </w:tcPr>
          <w:p w14:paraId="6CD2D534" w14:textId="77777777" w:rsidR="00F24640" w:rsidRPr="00237DAC" w:rsidRDefault="00F24640" w:rsidP="00237DAC">
            <w:pPr>
              <w:widowControl/>
              <w:jc w:val="center"/>
              <w:textAlignment w:val="center"/>
              <w:rPr>
                <w:rFonts w:ascii="仿宋_GB2312" w:eastAsia="仿宋_GB2312" w:hAnsi="仿宋_GB2312" w:cs="仿宋_GB2312"/>
                <w:kern w:val="0"/>
                <w:sz w:val="28"/>
                <w:szCs w:val="28"/>
              </w:rPr>
            </w:pPr>
          </w:p>
        </w:tc>
        <w:tc>
          <w:tcPr>
            <w:tcW w:w="1644" w:type="dxa"/>
            <w:vMerge/>
            <w:tcBorders>
              <w:left w:val="single" w:sz="4" w:space="0" w:color="000000"/>
              <w:bottom w:val="single" w:sz="4" w:space="0" w:color="000000"/>
              <w:right w:val="single" w:sz="4" w:space="0" w:color="000000"/>
            </w:tcBorders>
            <w:shd w:val="clear" w:color="auto" w:fill="auto"/>
            <w:vAlign w:val="center"/>
          </w:tcPr>
          <w:p w14:paraId="6F4A250C" w14:textId="77777777" w:rsidR="00F24640" w:rsidRPr="00237DAC" w:rsidRDefault="00F24640" w:rsidP="00237DAC">
            <w:pPr>
              <w:widowControl/>
              <w:jc w:val="center"/>
              <w:textAlignment w:val="center"/>
              <w:rPr>
                <w:rFonts w:ascii="仿宋_GB2312" w:eastAsia="仿宋_GB2312" w:hAnsi="仿宋_GB2312" w:cs="仿宋_GB2312"/>
                <w:kern w:val="0"/>
                <w:sz w:val="28"/>
                <w:szCs w:val="28"/>
              </w:rPr>
            </w:pPr>
          </w:p>
        </w:tc>
        <w:tc>
          <w:tcPr>
            <w:tcW w:w="5949" w:type="dxa"/>
            <w:tcBorders>
              <w:top w:val="single" w:sz="4" w:space="0" w:color="auto"/>
              <w:left w:val="single" w:sz="4" w:space="0" w:color="000000"/>
              <w:bottom w:val="single" w:sz="4" w:space="0" w:color="000000"/>
              <w:right w:val="single" w:sz="4" w:space="0" w:color="000000"/>
            </w:tcBorders>
            <w:shd w:val="clear" w:color="auto" w:fill="auto"/>
            <w:vAlign w:val="center"/>
          </w:tcPr>
          <w:p w14:paraId="0A7C32A0" w14:textId="77777777" w:rsidR="00F24640" w:rsidRPr="00237DAC" w:rsidRDefault="00F24640" w:rsidP="00237DAC">
            <w:pPr>
              <w:widowControl/>
              <w:jc w:val="left"/>
              <w:textAlignment w:val="center"/>
              <w:rPr>
                <w:rFonts w:ascii="仿宋_GB2312" w:eastAsia="仿宋_GB2312" w:hAnsi="仿宋_GB2312" w:cs="仿宋_GB2312"/>
                <w:kern w:val="0"/>
                <w:sz w:val="28"/>
                <w:szCs w:val="28"/>
              </w:rPr>
            </w:pPr>
            <w:r w:rsidRPr="00237DAC">
              <w:rPr>
                <w:rFonts w:ascii="仿宋_GB2312" w:eastAsia="仿宋_GB2312" w:hAnsi="仿宋_GB2312" w:cs="仿宋_GB2312" w:hint="eastAsia"/>
                <w:kern w:val="0"/>
                <w:sz w:val="28"/>
                <w:szCs w:val="28"/>
              </w:rPr>
              <w:t>高处安装的灯具，必须配备防坠落装置（</w:t>
            </w:r>
            <w:proofErr w:type="gramStart"/>
            <w:r w:rsidRPr="00237DAC">
              <w:rPr>
                <w:rFonts w:ascii="仿宋_GB2312" w:eastAsia="仿宋_GB2312" w:hAnsi="仿宋_GB2312" w:cs="仿宋_GB2312" w:hint="eastAsia"/>
                <w:kern w:val="0"/>
                <w:sz w:val="28"/>
                <w:szCs w:val="28"/>
              </w:rPr>
              <w:t>含防坠落</w:t>
            </w:r>
            <w:proofErr w:type="gramEnd"/>
            <w:r w:rsidRPr="00237DAC">
              <w:rPr>
                <w:rFonts w:ascii="仿宋_GB2312" w:eastAsia="仿宋_GB2312" w:hAnsi="仿宋_GB2312" w:cs="仿宋_GB2312" w:hint="eastAsia"/>
                <w:kern w:val="0"/>
                <w:sz w:val="28"/>
                <w:szCs w:val="28"/>
              </w:rPr>
              <w:t>钢丝绳）。</w:t>
            </w:r>
          </w:p>
        </w:tc>
      </w:tr>
      <w:tr w:rsidR="00F24640" w:rsidRPr="00237DAC" w14:paraId="73C56258" w14:textId="77777777" w:rsidTr="00237DAC">
        <w:trPr>
          <w:trHeight w:val="536"/>
          <w:jc w:val="center"/>
        </w:trPr>
        <w:tc>
          <w:tcPr>
            <w:tcW w:w="705" w:type="dxa"/>
            <w:vMerge w:val="restart"/>
            <w:tcBorders>
              <w:top w:val="single" w:sz="4" w:space="0" w:color="000000"/>
              <w:left w:val="single" w:sz="4" w:space="0" w:color="000000"/>
              <w:right w:val="single" w:sz="4" w:space="0" w:color="000000"/>
            </w:tcBorders>
            <w:shd w:val="clear" w:color="auto" w:fill="auto"/>
            <w:vAlign w:val="center"/>
          </w:tcPr>
          <w:p w14:paraId="251EAEC6" w14:textId="77777777" w:rsidR="00F24640" w:rsidRPr="00237DAC" w:rsidRDefault="00F24640" w:rsidP="00237DAC">
            <w:pPr>
              <w:widowControl/>
              <w:jc w:val="center"/>
              <w:textAlignment w:val="center"/>
              <w:rPr>
                <w:rFonts w:ascii="仿宋_GB2312" w:eastAsia="仿宋_GB2312" w:hAnsi="仿宋_GB2312" w:cs="仿宋_GB2312"/>
                <w:sz w:val="28"/>
                <w:szCs w:val="28"/>
              </w:rPr>
            </w:pPr>
            <w:r w:rsidRPr="00237DAC">
              <w:rPr>
                <w:rFonts w:ascii="仿宋_GB2312" w:eastAsia="仿宋_GB2312" w:hAnsi="仿宋_GB2312" w:cs="仿宋_GB2312" w:hint="eastAsia"/>
                <w:kern w:val="0"/>
                <w:sz w:val="28"/>
                <w:szCs w:val="28"/>
              </w:rPr>
              <w:t>2</w:t>
            </w:r>
          </w:p>
        </w:tc>
        <w:tc>
          <w:tcPr>
            <w:tcW w:w="1644" w:type="dxa"/>
            <w:vMerge w:val="restart"/>
            <w:tcBorders>
              <w:top w:val="single" w:sz="4" w:space="0" w:color="000000"/>
              <w:left w:val="single" w:sz="4" w:space="0" w:color="000000"/>
              <w:right w:val="single" w:sz="4" w:space="0" w:color="000000"/>
            </w:tcBorders>
            <w:shd w:val="clear" w:color="auto" w:fill="auto"/>
            <w:vAlign w:val="center"/>
          </w:tcPr>
          <w:p w14:paraId="25239BB4" w14:textId="77777777" w:rsidR="00F24640" w:rsidRPr="00237DAC" w:rsidRDefault="00F24640" w:rsidP="00237DAC">
            <w:pPr>
              <w:widowControl/>
              <w:jc w:val="center"/>
              <w:textAlignment w:val="center"/>
              <w:rPr>
                <w:rFonts w:ascii="仿宋_GB2312" w:eastAsia="仿宋_GB2312" w:hAnsi="仿宋_GB2312" w:cs="仿宋_GB2312"/>
                <w:sz w:val="28"/>
                <w:szCs w:val="28"/>
              </w:rPr>
            </w:pPr>
            <w:r w:rsidRPr="00237DAC">
              <w:rPr>
                <w:rFonts w:ascii="仿宋_GB2312" w:eastAsia="仿宋_GB2312" w:hAnsi="仿宋_GB2312" w:cs="仿宋_GB2312" w:hint="eastAsia"/>
                <w:kern w:val="0"/>
                <w:sz w:val="28"/>
                <w:szCs w:val="28"/>
              </w:rPr>
              <w:t>电气安全</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8FD97" w14:textId="77777777" w:rsidR="00F24640" w:rsidRPr="00237DAC" w:rsidRDefault="00F24640" w:rsidP="00237DAC">
            <w:pPr>
              <w:widowControl/>
              <w:jc w:val="left"/>
              <w:textAlignment w:val="center"/>
              <w:rPr>
                <w:rFonts w:ascii="仿宋_GB2312" w:eastAsia="仿宋_GB2312" w:hAnsi="仿宋_GB2312" w:cs="仿宋_GB2312"/>
                <w:kern w:val="0"/>
                <w:sz w:val="28"/>
                <w:szCs w:val="28"/>
              </w:rPr>
            </w:pPr>
            <w:r w:rsidRPr="00237DAC">
              <w:rPr>
                <w:rFonts w:ascii="仿宋_GB2312" w:eastAsia="仿宋_GB2312" w:hAnsi="仿宋_GB2312" w:cs="仿宋_GB2312" w:hint="eastAsia"/>
                <w:kern w:val="0"/>
                <w:sz w:val="28"/>
                <w:szCs w:val="28"/>
              </w:rPr>
              <w:t>外部接线和内部接线。</w:t>
            </w:r>
          </w:p>
        </w:tc>
      </w:tr>
      <w:tr w:rsidR="00F24640" w:rsidRPr="00237DAC" w14:paraId="178B0C40" w14:textId="77777777" w:rsidTr="00237DAC">
        <w:trPr>
          <w:trHeight w:val="536"/>
          <w:jc w:val="center"/>
        </w:trPr>
        <w:tc>
          <w:tcPr>
            <w:tcW w:w="705" w:type="dxa"/>
            <w:vMerge/>
            <w:tcBorders>
              <w:left w:val="single" w:sz="4" w:space="0" w:color="000000"/>
              <w:right w:val="single" w:sz="4" w:space="0" w:color="000000"/>
            </w:tcBorders>
            <w:shd w:val="clear" w:color="auto" w:fill="auto"/>
            <w:vAlign w:val="center"/>
          </w:tcPr>
          <w:p w14:paraId="765AB7A9" w14:textId="77777777" w:rsidR="00F24640" w:rsidRPr="00237DAC" w:rsidRDefault="00F24640" w:rsidP="00237DAC">
            <w:pPr>
              <w:widowControl/>
              <w:jc w:val="center"/>
              <w:textAlignment w:val="center"/>
              <w:rPr>
                <w:rFonts w:ascii="仿宋_GB2312" w:eastAsia="仿宋_GB2312" w:hAnsi="仿宋_GB2312" w:cs="仿宋_GB2312"/>
                <w:kern w:val="0"/>
                <w:sz w:val="28"/>
                <w:szCs w:val="28"/>
              </w:rPr>
            </w:pPr>
          </w:p>
        </w:tc>
        <w:tc>
          <w:tcPr>
            <w:tcW w:w="1644" w:type="dxa"/>
            <w:vMerge/>
            <w:tcBorders>
              <w:left w:val="single" w:sz="4" w:space="0" w:color="000000"/>
              <w:right w:val="single" w:sz="4" w:space="0" w:color="000000"/>
            </w:tcBorders>
            <w:shd w:val="clear" w:color="auto" w:fill="auto"/>
            <w:vAlign w:val="center"/>
          </w:tcPr>
          <w:p w14:paraId="1144CB9A" w14:textId="77777777" w:rsidR="00F24640" w:rsidRPr="00237DAC" w:rsidRDefault="00F24640" w:rsidP="00237DAC">
            <w:pPr>
              <w:widowControl/>
              <w:jc w:val="center"/>
              <w:textAlignment w:val="center"/>
              <w:rPr>
                <w:rFonts w:ascii="仿宋_GB2312" w:eastAsia="仿宋_GB2312" w:hAnsi="仿宋_GB2312" w:cs="仿宋_GB2312"/>
                <w:kern w:val="0"/>
                <w:sz w:val="28"/>
                <w:szCs w:val="28"/>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39A81" w14:textId="77777777" w:rsidR="00F24640" w:rsidRPr="00237DAC" w:rsidRDefault="00F24640" w:rsidP="00237DAC">
            <w:pPr>
              <w:widowControl/>
              <w:jc w:val="left"/>
              <w:textAlignment w:val="center"/>
              <w:rPr>
                <w:rFonts w:ascii="仿宋_GB2312" w:eastAsia="仿宋_GB2312" w:hAnsi="仿宋_GB2312" w:cs="仿宋_GB2312"/>
                <w:kern w:val="0"/>
                <w:sz w:val="28"/>
                <w:szCs w:val="28"/>
              </w:rPr>
            </w:pPr>
            <w:r w:rsidRPr="00237DAC">
              <w:rPr>
                <w:rFonts w:ascii="仿宋_GB2312" w:eastAsia="仿宋_GB2312" w:hAnsi="仿宋_GB2312" w:cs="仿宋_GB2312" w:hint="eastAsia"/>
                <w:kern w:val="0"/>
                <w:sz w:val="28"/>
                <w:szCs w:val="28"/>
              </w:rPr>
              <w:t>潮湿后的绝缘电阻和电气强度。</w:t>
            </w:r>
          </w:p>
        </w:tc>
      </w:tr>
      <w:tr w:rsidR="00F24640" w:rsidRPr="00237DAC" w14:paraId="120CC1EB" w14:textId="77777777" w:rsidTr="00237DAC">
        <w:trPr>
          <w:trHeight w:val="536"/>
          <w:jc w:val="center"/>
        </w:trPr>
        <w:tc>
          <w:tcPr>
            <w:tcW w:w="705" w:type="dxa"/>
            <w:vMerge/>
            <w:tcBorders>
              <w:left w:val="single" w:sz="4" w:space="0" w:color="000000"/>
              <w:bottom w:val="single" w:sz="4" w:space="0" w:color="000000"/>
              <w:right w:val="single" w:sz="4" w:space="0" w:color="000000"/>
            </w:tcBorders>
            <w:shd w:val="clear" w:color="auto" w:fill="auto"/>
            <w:vAlign w:val="center"/>
          </w:tcPr>
          <w:p w14:paraId="4C61AE5E" w14:textId="77777777" w:rsidR="00F24640" w:rsidRPr="00237DAC" w:rsidRDefault="00F24640" w:rsidP="00237DAC">
            <w:pPr>
              <w:widowControl/>
              <w:jc w:val="center"/>
              <w:textAlignment w:val="center"/>
              <w:rPr>
                <w:rFonts w:ascii="仿宋_GB2312" w:eastAsia="仿宋_GB2312" w:hAnsi="仿宋_GB2312" w:cs="仿宋_GB2312"/>
                <w:sz w:val="28"/>
                <w:szCs w:val="28"/>
              </w:rPr>
            </w:pPr>
          </w:p>
        </w:tc>
        <w:tc>
          <w:tcPr>
            <w:tcW w:w="1644" w:type="dxa"/>
            <w:vMerge/>
            <w:tcBorders>
              <w:left w:val="single" w:sz="4" w:space="0" w:color="000000"/>
              <w:bottom w:val="single" w:sz="4" w:space="0" w:color="000000"/>
              <w:right w:val="single" w:sz="4" w:space="0" w:color="000000"/>
            </w:tcBorders>
            <w:shd w:val="clear" w:color="auto" w:fill="auto"/>
            <w:vAlign w:val="center"/>
          </w:tcPr>
          <w:p w14:paraId="5A6B320D" w14:textId="77777777" w:rsidR="00F24640" w:rsidRPr="00237DAC" w:rsidRDefault="00F24640" w:rsidP="00237DAC">
            <w:pPr>
              <w:widowControl/>
              <w:jc w:val="center"/>
              <w:textAlignment w:val="center"/>
              <w:rPr>
                <w:rFonts w:ascii="仿宋_GB2312" w:eastAsia="仿宋_GB2312" w:hAnsi="仿宋_GB2312" w:cs="仿宋_GB2312"/>
                <w:sz w:val="28"/>
                <w:szCs w:val="28"/>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BF7C2" w14:textId="77777777" w:rsidR="00F24640" w:rsidRPr="00237DAC" w:rsidRDefault="00F24640" w:rsidP="00237DAC">
            <w:pPr>
              <w:widowControl/>
              <w:jc w:val="left"/>
              <w:textAlignment w:val="center"/>
              <w:rPr>
                <w:rFonts w:ascii="仿宋_GB2312" w:eastAsia="仿宋_GB2312" w:hAnsi="仿宋_GB2312" w:cs="仿宋_GB2312"/>
                <w:sz w:val="28"/>
                <w:szCs w:val="28"/>
              </w:rPr>
            </w:pPr>
            <w:r w:rsidRPr="00237DAC">
              <w:rPr>
                <w:rFonts w:ascii="仿宋_GB2312" w:eastAsia="仿宋_GB2312" w:hAnsi="仿宋_GB2312" w:cs="仿宋_GB2312" w:hint="eastAsia"/>
                <w:kern w:val="0"/>
                <w:sz w:val="28"/>
                <w:szCs w:val="28"/>
              </w:rPr>
              <w:t>防雷击、防静电能力、电磁干扰、灯具外壳温升、芯片引脚温升等。</w:t>
            </w:r>
          </w:p>
        </w:tc>
      </w:tr>
      <w:tr w:rsidR="00F24640" w:rsidRPr="00237DAC" w14:paraId="4FA526D2" w14:textId="77777777" w:rsidTr="00237DAC">
        <w:trPr>
          <w:trHeight w:val="357"/>
          <w:jc w:val="center"/>
        </w:trPr>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81231" w14:textId="77777777" w:rsidR="00F24640" w:rsidRPr="00237DAC" w:rsidRDefault="00F24640" w:rsidP="00237DAC">
            <w:pPr>
              <w:widowControl/>
              <w:jc w:val="center"/>
              <w:textAlignment w:val="center"/>
              <w:rPr>
                <w:rFonts w:ascii="仿宋_GB2312" w:eastAsia="仿宋_GB2312" w:hAnsi="仿宋_GB2312" w:cs="仿宋_GB2312"/>
                <w:kern w:val="0"/>
                <w:sz w:val="28"/>
                <w:szCs w:val="28"/>
              </w:rPr>
            </w:pPr>
            <w:r w:rsidRPr="00237DAC">
              <w:rPr>
                <w:rFonts w:ascii="仿宋_GB2312" w:eastAsia="仿宋_GB2312" w:hAnsi="仿宋_GB2312" w:cs="仿宋_GB2312" w:hint="eastAsia"/>
                <w:kern w:val="0"/>
                <w:sz w:val="28"/>
                <w:szCs w:val="28"/>
              </w:rPr>
              <w:t>3</w:t>
            </w:r>
          </w:p>
        </w:tc>
        <w:tc>
          <w:tcPr>
            <w:tcW w:w="1644" w:type="dxa"/>
            <w:tcBorders>
              <w:top w:val="single" w:sz="4" w:space="0" w:color="000000"/>
              <w:left w:val="single" w:sz="4" w:space="0" w:color="000000"/>
              <w:right w:val="single" w:sz="4" w:space="0" w:color="000000"/>
            </w:tcBorders>
            <w:shd w:val="clear" w:color="auto" w:fill="auto"/>
            <w:vAlign w:val="center"/>
          </w:tcPr>
          <w:p w14:paraId="2F5E8FA9" w14:textId="77777777" w:rsidR="00F24640" w:rsidRPr="00237DAC" w:rsidRDefault="00F24640" w:rsidP="00237DAC">
            <w:pPr>
              <w:widowControl/>
              <w:jc w:val="center"/>
              <w:textAlignment w:val="center"/>
              <w:rPr>
                <w:rFonts w:ascii="仿宋_GB2312" w:eastAsia="仿宋_GB2312" w:hAnsi="仿宋_GB2312" w:cs="仿宋_GB2312"/>
                <w:sz w:val="28"/>
                <w:szCs w:val="28"/>
              </w:rPr>
            </w:pPr>
            <w:r w:rsidRPr="00237DAC">
              <w:rPr>
                <w:rFonts w:ascii="仿宋_GB2312" w:eastAsia="仿宋_GB2312" w:hAnsi="仿宋_GB2312" w:cs="仿宋_GB2312" w:hint="eastAsia"/>
                <w:kern w:val="0"/>
                <w:sz w:val="28"/>
                <w:szCs w:val="28"/>
              </w:rPr>
              <w:t>防护等级</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A002A" w14:textId="77777777" w:rsidR="00F24640" w:rsidRPr="00237DAC" w:rsidRDefault="00F24640" w:rsidP="00237DAC">
            <w:pPr>
              <w:widowControl/>
              <w:jc w:val="left"/>
              <w:textAlignment w:val="center"/>
              <w:rPr>
                <w:rFonts w:ascii="仿宋_GB2312" w:eastAsia="仿宋_GB2312" w:hAnsi="仿宋_GB2312" w:cs="仿宋_GB2312"/>
                <w:sz w:val="28"/>
                <w:szCs w:val="28"/>
              </w:rPr>
            </w:pPr>
            <w:r w:rsidRPr="00237DAC">
              <w:rPr>
                <w:rFonts w:ascii="仿宋_GB2312" w:eastAsia="仿宋_GB2312" w:hAnsi="仿宋_GB2312" w:cs="仿宋_GB2312" w:hint="eastAsia"/>
                <w:kern w:val="0"/>
                <w:sz w:val="28"/>
                <w:szCs w:val="28"/>
              </w:rPr>
              <w:t>一般灯具防护等级</w:t>
            </w:r>
            <w:r w:rsidRPr="00237DAC">
              <w:rPr>
                <w:rFonts w:ascii="宋体" w:hAnsi="宋体" w:cs="宋体" w:hint="eastAsia"/>
                <w:kern w:val="0"/>
                <w:sz w:val="28"/>
                <w:szCs w:val="28"/>
              </w:rPr>
              <w:t>≥</w:t>
            </w:r>
            <w:r w:rsidRPr="00237DAC">
              <w:rPr>
                <w:rFonts w:ascii="仿宋_GB2312" w:eastAsia="仿宋_GB2312" w:hAnsi="仿宋_GB2312" w:cs="仿宋_GB2312"/>
                <w:kern w:val="0"/>
                <w:sz w:val="28"/>
                <w:szCs w:val="28"/>
              </w:rPr>
              <w:t>IP67</w:t>
            </w:r>
            <w:r w:rsidRPr="00237DAC">
              <w:rPr>
                <w:rFonts w:ascii="仿宋_GB2312" w:eastAsia="仿宋_GB2312" w:hAnsi="仿宋_GB2312" w:cs="仿宋_GB2312" w:hint="eastAsia"/>
                <w:kern w:val="0"/>
                <w:sz w:val="28"/>
                <w:szCs w:val="28"/>
              </w:rPr>
              <w:t>。</w:t>
            </w:r>
          </w:p>
        </w:tc>
      </w:tr>
      <w:tr w:rsidR="00F24640" w:rsidRPr="00237DAC" w14:paraId="38280098" w14:textId="77777777" w:rsidTr="00237DAC">
        <w:trPr>
          <w:trHeight w:val="357"/>
          <w:jc w:val="center"/>
        </w:trPr>
        <w:tc>
          <w:tcPr>
            <w:tcW w:w="7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CF1EC8" w14:textId="77777777" w:rsidR="00F24640" w:rsidRPr="00237DAC" w:rsidRDefault="00F24640" w:rsidP="00237DAC">
            <w:pPr>
              <w:widowControl/>
              <w:jc w:val="center"/>
              <w:textAlignment w:val="center"/>
              <w:rPr>
                <w:rFonts w:ascii="仿宋_GB2312" w:eastAsia="仿宋_GB2312" w:hAnsi="仿宋_GB2312" w:cs="仿宋_GB2312"/>
                <w:sz w:val="28"/>
                <w:szCs w:val="28"/>
              </w:rPr>
            </w:pPr>
            <w:r w:rsidRPr="00237DAC">
              <w:rPr>
                <w:rFonts w:ascii="仿宋_GB2312" w:eastAsia="仿宋_GB2312" w:hAnsi="仿宋_GB2312" w:cs="仿宋_GB2312" w:hint="eastAsia"/>
                <w:kern w:val="0"/>
                <w:sz w:val="28"/>
                <w:szCs w:val="28"/>
              </w:rPr>
              <w:t>4</w:t>
            </w:r>
          </w:p>
        </w:tc>
        <w:tc>
          <w:tcPr>
            <w:tcW w:w="1644" w:type="dxa"/>
            <w:vMerge w:val="restart"/>
            <w:tcBorders>
              <w:top w:val="single" w:sz="4" w:space="0" w:color="000000"/>
              <w:left w:val="single" w:sz="4" w:space="0" w:color="000000"/>
              <w:right w:val="single" w:sz="4" w:space="0" w:color="000000"/>
            </w:tcBorders>
            <w:shd w:val="clear" w:color="auto" w:fill="auto"/>
            <w:vAlign w:val="center"/>
          </w:tcPr>
          <w:p w14:paraId="5DDCA5FD" w14:textId="77777777" w:rsidR="00F24640" w:rsidRPr="00237DAC" w:rsidRDefault="00F24640" w:rsidP="00237DAC">
            <w:pPr>
              <w:widowControl/>
              <w:jc w:val="center"/>
              <w:textAlignment w:val="center"/>
              <w:rPr>
                <w:rFonts w:ascii="仿宋_GB2312" w:eastAsia="仿宋_GB2312" w:hAnsi="仿宋_GB2312" w:cs="仿宋_GB2312"/>
                <w:sz w:val="28"/>
                <w:szCs w:val="28"/>
              </w:rPr>
            </w:pPr>
            <w:r w:rsidRPr="00237DAC">
              <w:rPr>
                <w:rFonts w:ascii="仿宋_GB2312" w:eastAsia="仿宋_GB2312" w:hAnsi="仿宋_GB2312" w:cs="仿宋_GB2312" w:hint="eastAsia"/>
                <w:kern w:val="0"/>
                <w:sz w:val="28"/>
                <w:szCs w:val="28"/>
              </w:rPr>
              <w:t>灯具寿命</w:t>
            </w:r>
            <w:proofErr w:type="gramStart"/>
            <w:r w:rsidRPr="00237DAC">
              <w:rPr>
                <w:rFonts w:ascii="仿宋_GB2312" w:eastAsia="仿宋_GB2312" w:hAnsi="仿宋_GB2312" w:cs="仿宋_GB2312" w:hint="eastAsia"/>
                <w:kern w:val="0"/>
                <w:sz w:val="28"/>
                <w:szCs w:val="28"/>
              </w:rPr>
              <w:t>及光衰</w:t>
            </w:r>
            <w:proofErr w:type="gramEnd"/>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8B1C0" w14:textId="77777777" w:rsidR="00F24640" w:rsidRPr="00237DAC" w:rsidRDefault="00F24640" w:rsidP="00237DAC">
            <w:pPr>
              <w:widowControl/>
              <w:jc w:val="left"/>
              <w:textAlignment w:val="center"/>
              <w:rPr>
                <w:rFonts w:ascii="仿宋_GB2312" w:eastAsia="仿宋_GB2312" w:hAnsi="仿宋_GB2312" w:cs="仿宋_GB2312"/>
                <w:sz w:val="28"/>
                <w:szCs w:val="28"/>
              </w:rPr>
            </w:pPr>
            <w:r w:rsidRPr="00237DAC">
              <w:rPr>
                <w:rFonts w:ascii="仿宋_GB2312" w:eastAsia="仿宋_GB2312" w:hAnsi="仿宋_GB2312" w:cs="仿宋_GB2312" w:hint="eastAsia"/>
                <w:kern w:val="0"/>
                <w:sz w:val="28"/>
                <w:szCs w:val="28"/>
              </w:rPr>
              <w:t>颗粒寿命</w:t>
            </w:r>
            <w:r w:rsidRPr="00237DAC">
              <w:rPr>
                <w:rFonts w:ascii="宋体" w:hAnsi="宋体" w:cs="宋体" w:hint="eastAsia"/>
                <w:kern w:val="0"/>
                <w:sz w:val="28"/>
                <w:szCs w:val="28"/>
              </w:rPr>
              <w:t>≥</w:t>
            </w:r>
            <w:r w:rsidRPr="00237DAC">
              <w:rPr>
                <w:rFonts w:ascii="仿宋_GB2312" w:eastAsia="仿宋_GB2312" w:hAnsi="仿宋_GB2312" w:cs="仿宋_GB2312" w:hint="eastAsia"/>
                <w:kern w:val="0"/>
                <w:sz w:val="28"/>
                <w:szCs w:val="28"/>
              </w:rPr>
              <w:t>5万小时。</w:t>
            </w:r>
          </w:p>
        </w:tc>
      </w:tr>
      <w:tr w:rsidR="00F24640" w:rsidRPr="00237DAC" w14:paraId="7FDC36A4" w14:textId="77777777" w:rsidTr="00237DAC">
        <w:trPr>
          <w:trHeight w:val="357"/>
          <w:jc w:val="center"/>
        </w:trPr>
        <w:tc>
          <w:tcPr>
            <w:tcW w:w="7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ABAC25" w14:textId="77777777" w:rsidR="00F24640" w:rsidRPr="00237DAC" w:rsidRDefault="00F24640" w:rsidP="00237DAC">
            <w:pPr>
              <w:jc w:val="center"/>
              <w:rPr>
                <w:rFonts w:ascii="仿宋_GB2312" w:eastAsia="仿宋_GB2312" w:hAnsi="仿宋_GB2312" w:cs="仿宋_GB2312"/>
                <w:sz w:val="28"/>
                <w:szCs w:val="28"/>
              </w:rPr>
            </w:pPr>
          </w:p>
        </w:tc>
        <w:tc>
          <w:tcPr>
            <w:tcW w:w="1644" w:type="dxa"/>
            <w:vMerge/>
            <w:tcBorders>
              <w:left w:val="single" w:sz="4" w:space="0" w:color="000000"/>
              <w:bottom w:val="single" w:sz="4" w:space="0" w:color="000000"/>
              <w:right w:val="single" w:sz="4" w:space="0" w:color="000000"/>
            </w:tcBorders>
            <w:shd w:val="clear" w:color="auto" w:fill="auto"/>
            <w:vAlign w:val="center"/>
          </w:tcPr>
          <w:p w14:paraId="61F7FAFB" w14:textId="77777777" w:rsidR="00F24640" w:rsidRPr="00237DAC" w:rsidRDefault="00F24640" w:rsidP="00237DAC">
            <w:pPr>
              <w:jc w:val="center"/>
              <w:rPr>
                <w:rFonts w:ascii="仿宋_GB2312" w:eastAsia="仿宋_GB2312" w:hAnsi="仿宋_GB2312" w:cs="仿宋_GB2312"/>
                <w:sz w:val="28"/>
                <w:szCs w:val="28"/>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44CA0" w14:textId="77777777" w:rsidR="00F24640" w:rsidRPr="00237DAC" w:rsidRDefault="00F24640" w:rsidP="00237DAC">
            <w:pPr>
              <w:widowControl/>
              <w:jc w:val="left"/>
              <w:textAlignment w:val="center"/>
              <w:rPr>
                <w:rFonts w:ascii="仿宋_GB2312" w:eastAsia="仿宋_GB2312" w:hAnsi="仿宋_GB2312" w:cs="仿宋_GB2312"/>
                <w:sz w:val="28"/>
                <w:szCs w:val="28"/>
              </w:rPr>
            </w:pPr>
            <w:r w:rsidRPr="00237DAC">
              <w:rPr>
                <w:rFonts w:ascii="仿宋_GB2312" w:eastAsia="仿宋_GB2312" w:hAnsi="仿宋_GB2312" w:cs="仿宋_GB2312" w:hint="eastAsia"/>
                <w:kern w:val="0"/>
                <w:sz w:val="28"/>
                <w:szCs w:val="28"/>
              </w:rPr>
              <w:t>灯具</w:t>
            </w:r>
            <w:proofErr w:type="gramStart"/>
            <w:r w:rsidRPr="00237DAC">
              <w:rPr>
                <w:rFonts w:ascii="仿宋_GB2312" w:eastAsia="仿宋_GB2312" w:hAnsi="仿宋_GB2312" w:cs="仿宋_GB2312" w:hint="eastAsia"/>
                <w:kern w:val="0"/>
                <w:sz w:val="28"/>
                <w:szCs w:val="28"/>
              </w:rPr>
              <w:t>光衰符合</w:t>
            </w:r>
            <w:proofErr w:type="gramEnd"/>
            <w:r w:rsidRPr="00237DAC">
              <w:rPr>
                <w:rFonts w:ascii="仿宋_GB2312" w:eastAsia="仿宋_GB2312" w:hAnsi="仿宋_GB2312" w:cs="仿宋_GB2312" w:hint="eastAsia"/>
                <w:kern w:val="0"/>
                <w:sz w:val="28"/>
                <w:szCs w:val="28"/>
              </w:rPr>
              <w:t>国标要求。</w:t>
            </w:r>
          </w:p>
        </w:tc>
      </w:tr>
      <w:tr w:rsidR="00F24640" w:rsidRPr="00237DAC" w14:paraId="4CB6A01F" w14:textId="77777777" w:rsidTr="00237DAC">
        <w:trPr>
          <w:trHeight w:val="624"/>
          <w:jc w:val="center"/>
        </w:trPr>
        <w:tc>
          <w:tcPr>
            <w:tcW w:w="7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E292B57" w14:textId="77777777" w:rsidR="00F24640" w:rsidRPr="00237DAC" w:rsidRDefault="00F24640" w:rsidP="00237DAC">
            <w:pPr>
              <w:widowControl/>
              <w:jc w:val="center"/>
              <w:textAlignment w:val="center"/>
              <w:rPr>
                <w:rFonts w:ascii="仿宋_GB2312" w:eastAsia="仿宋_GB2312" w:hAnsi="仿宋_GB2312" w:cs="仿宋_GB2312"/>
                <w:sz w:val="28"/>
                <w:szCs w:val="28"/>
              </w:rPr>
            </w:pPr>
            <w:r w:rsidRPr="00237DAC">
              <w:rPr>
                <w:rFonts w:ascii="仿宋_GB2312" w:eastAsia="仿宋_GB2312" w:hAnsi="仿宋_GB2312" w:cs="仿宋_GB2312" w:hint="eastAsia"/>
                <w:kern w:val="0"/>
                <w:sz w:val="28"/>
                <w:szCs w:val="28"/>
              </w:rPr>
              <w:t>5</w:t>
            </w:r>
          </w:p>
        </w:tc>
        <w:tc>
          <w:tcPr>
            <w:tcW w:w="16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C706E10" w14:textId="77777777" w:rsidR="00F24640" w:rsidRPr="00237DAC" w:rsidRDefault="00F24640" w:rsidP="00237DAC">
            <w:pPr>
              <w:widowControl/>
              <w:jc w:val="center"/>
              <w:textAlignment w:val="center"/>
              <w:rPr>
                <w:rFonts w:ascii="仿宋_GB2312" w:eastAsia="仿宋_GB2312" w:hAnsi="仿宋_GB2312" w:cs="仿宋_GB2312"/>
                <w:sz w:val="28"/>
                <w:szCs w:val="28"/>
              </w:rPr>
            </w:pPr>
            <w:r w:rsidRPr="00237DAC">
              <w:rPr>
                <w:rFonts w:ascii="仿宋_GB2312" w:eastAsia="仿宋_GB2312" w:hAnsi="仿宋_GB2312" w:cs="仿宋_GB2312" w:hint="eastAsia"/>
                <w:kern w:val="0"/>
                <w:sz w:val="28"/>
                <w:szCs w:val="28"/>
              </w:rPr>
              <w:t>驱动电源</w:t>
            </w:r>
          </w:p>
        </w:tc>
        <w:tc>
          <w:tcPr>
            <w:tcW w:w="59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03B4444" w14:textId="77777777" w:rsidR="00F24640" w:rsidRPr="00237DAC" w:rsidRDefault="00F24640" w:rsidP="00237DAC">
            <w:pPr>
              <w:widowControl/>
              <w:jc w:val="left"/>
              <w:textAlignment w:val="center"/>
              <w:rPr>
                <w:rFonts w:ascii="仿宋_GB2312" w:eastAsia="仿宋_GB2312" w:hAnsi="仿宋_GB2312" w:cs="仿宋_GB2312"/>
                <w:kern w:val="0"/>
                <w:sz w:val="28"/>
                <w:szCs w:val="28"/>
              </w:rPr>
            </w:pPr>
            <w:r w:rsidRPr="00237DAC">
              <w:rPr>
                <w:rFonts w:ascii="仿宋_GB2312" w:eastAsia="仿宋_GB2312" w:hAnsi="仿宋_GB2312" w:cs="仿宋_GB2312" w:hint="eastAsia"/>
                <w:kern w:val="0"/>
                <w:sz w:val="28"/>
                <w:szCs w:val="28"/>
              </w:rPr>
              <w:t>防护等级</w:t>
            </w:r>
            <w:r w:rsidRPr="00237DAC">
              <w:rPr>
                <w:rFonts w:ascii="宋体" w:hAnsi="宋体" w:cs="宋体" w:hint="eastAsia"/>
                <w:kern w:val="0"/>
                <w:sz w:val="28"/>
                <w:szCs w:val="28"/>
              </w:rPr>
              <w:t>≥</w:t>
            </w:r>
            <w:r w:rsidRPr="00237DAC">
              <w:rPr>
                <w:rFonts w:ascii="仿宋_GB2312" w:eastAsia="仿宋_GB2312" w:hAnsi="仿宋_GB2312" w:cs="仿宋_GB2312" w:hint="eastAsia"/>
                <w:kern w:val="0"/>
                <w:sz w:val="28"/>
                <w:szCs w:val="28"/>
              </w:rPr>
              <w:t>IP67。</w:t>
            </w:r>
          </w:p>
        </w:tc>
      </w:tr>
      <w:tr w:rsidR="00F24640" w:rsidRPr="00237DAC" w14:paraId="63FA3B84" w14:textId="77777777" w:rsidTr="00237DAC">
        <w:trPr>
          <w:trHeight w:val="624"/>
          <w:jc w:val="center"/>
        </w:trPr>
        <w:tc>
          <w:tcPr>
            <w:tcW w:w="7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29A0AD" w14:textId="77777777" w:rsidR="00F24640" w:rsidRPr="00237DAC" w:rsidRDefault="00F24640" w:rsidP="00237DAC">
            <w:pPr>
              <w:jc w:val="center"/>
              <w:rPr>
                <w:rFonts w:ascii="仿宋_GB2312" w:eastAsia="仿宋_GB2312" w:hAnsi="仿宋_GB2312" w:cs="仿宋_GB2312"/>
                <w:sz w:val="28"/>
                <w:szCs w:val="28"/>
              </w:rPr>
            </w:pPr>
          </w:p>
        </w:tc>
        <w:tc>
          <w:tcPr>
            <w:tcW w:w="16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05D766" w14:textId="77777777" w:rsidR="00F24640" w:rsidRPr="00237DAC" w:rsidRDefault="00F24640" w:rsidP="00237DAC">
            <w:pPr>
              <w:jc w:val="center"/>
              <w:rPr>
                <w:rFonts w:ascii="仿宋_GB2312" w:eastAsia="仿宋_GB2312" w:hAnsi="仿宋_GB2312" w:cs="仿宋_GB2312"/>
                <w:sz w:val="28"/>
                <w:szCs w:val="28"/>
              </w:rPr>
            </w:pPr>
          </w:p>
        </w:tc>
        <w:tc>
          <w:tcPr>
            <w:tcW w:w="5949" w:type="dxa"/>
            <w:vMerge/>
            <w:tcBorders>
              <w:top w:val="single" w:sz="4" w:space="0" w:color="000000"/>
              <w:left w:val="single" w:sz="4" w:space="0" w:color="000000"/>
              <w:bottom w:val="single" w:sz="4" w:space="0" w:color="auto"/>
              <w:right w:val="single" w:sz="4" w:space="0" w:color="000000"/>
            </w:tcBorders>
            <w:shd w:val="clear" w:color="auto" w:fill="auto"/>
            <w:vAlign w:val="center"/>
          </w:tcPr>
          <w:p w14:paraId="702559FD" w14:textId="77777777" w:rsidR="00F24640" w:rsidRPr="00237DAC" w:rsidRDefault="00F24640" w:rsidP="00237DAC">
            <w:pPr>
              <w:jc w:val="left"/>
              <w:rPr>
                <w:rFonts w:ascii="仿宋_GB2312" w:eastAsia="仿宋_GB2312" w:hAnsi="仿宋_GB2312" w:cs="仿宋_GB2312"/>
                <w:sz w:val="28"/>
                <w:szCs w:val="28"/>
              </w:rPr>
            </w:pPr>
          </w:p>
        </w:tc>
      </w:tr>
    </w:tbl>
    <w:p w14:paraId="11CA137E" w14:textId="7051872F" w:rsidR="005F07BB" w:rsidRDefault="005F07BB" w:rsidP="00F24640">
      <w:pPr>
        <w:pStyle w:val="Default"/>
        <w:rPr>
          <w:color w:val="auto"/>
        </w:rPr>
      </w:pPr>
      <w:r>
        <w:rPr>
          <w:color w:val="auto"/>
        </w:rPr>
        <w:br w:type="page"/>
      </w:r>
    </w:p>
    <w:p w14:paraId="02BC0160" w14:textId="77777777" w:rsidR="00F24640" w:rsidRPr="00D35FFF" w:rsidRDefault="00F24640" w:rsidP="00F24640">
      <w:pPr>
        <w:pStyle w:val="Default"/>
        <w:rPr>
          <w:color w:val="auto"/>
        </w:rPr>
      </w:pPr>
    </w:p>
    <w:p w14:paraId="105A88C4" w14:textId="77777777" w:rsidR="00F24640" w:rsidRDefault="00F24640" w:rsidP="006C456E">
      <w:pPr>
        <w:numPr>
          <w:ilvl w:val="0"/>
          <w:numId w:val="24"/>
        </w:numPr>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室外防水UTP超五类网络电缆及水晶头</w:t>
      </w:r>
    </w:p>
    <w:p w14:paraId="7C3D7F52" w14:textId="77777777" w:rsidR="00F24640" w:rsidRDefault="00F24640" w:rsidP="00F24640">
      <w:pPr>
        <w:spacing w:line="560" w:lineRule="exact"/>
        <w:ind w:firstLineChars="200" w:firstLine="640"/>
        <w:rPr>
          <w:rFonts w:ascii="仿宋_GB2312" w:eastAsia="仿宋_GB2312" w:hAnsi="仿宋_GB2312" w:cs="仿宋_GB2312"/>
          <w:b/>
          <w:bCs/>
          <w:sz w:val="32"/>
          <w:szCs w:val="32"/>
        </w:rPr>
      </w:pPr>
      <w:r w:rsidRPr="00D35FFF">
        <w:rPr>
          <w:noProof/>
          <w:sz w:val="32"/>
        </w:rPr>
        <mc:AlternateContent>
          <mc:Choice Requires="wpg">
            <w:drawing>
              <wp:anchor distT="0" distB="0" distL="114300" distR="114300" simplePos="0" relativeHeight="251658240" behindDoc="0" locked="0" layoutInCell="1" allowOverlap="1" wp14:anchorId="0F80CA7D" wp14:editId="1EBFFD16">
                <wp:simplePos x="0" y="0"/>
                <wp:positionH relativeFrom="column">
                  <wp:posOffset>53975</wp:posOffset>
                </wp:positionH>
                <wp:positionV relativeFrom="paragraph">
                  <wp:posOffset>455295</wp:posOffset>
                </wp:positionV>
                <wp:extent cx="5170805" cy="2691130"/>
                <wp:effectExtent l="0" t="0" r="10795" b="13970"/>
                <wp:wrapSquare wrapText="bothSides"/>
                <wp:docPr id="37" name="组合 37"/>
                <wp:cNvGraphicFramePr/>
                <a:graphic xmlns:a="http://schemas.openxmlformats.org/drawingml/2006/main">
                  <a:graphicData uri="http://schemas.microsoft.com/office/word/2010/wordprocessingGroup">
                    <wpg:wgp>
                      <wpg:cNvGrpSpPr/>
                      <wpg:grpSpPr>
                        <a:xfrm>
                          <a:off x="0" y="0"/>
                          <a:ext cx="5170805" cy="2691130"/>
                          <a:chOff x="3607" y="191746"/>
                          <a:chExt cx="7244" cy="4192"/>
                        </a:xfrm>
                      </wpg:grpSpPr>
                      <pic:pic xmlns:pic="http://schemas.openxmlformats.org/drawingml/2006/picture">
                        <pic:nvPicPr>
                          <pic:cNvPr id="38" name="图片 38" descr="5aa8ee39N387e941e"/>
                          <pic:cNvPicPr>
                            <a:picLocks noChangeAspect="1"/>
                          </pic:cNvPicPr>
                        </pic:nvPicPr>
                        <pic:blipFill>
                          <a:blip r:embed="rId10"/>
                          <a:srcRect b="5532"/>
                          <a:stretch>
                            <a:fillRect/>
                          </a:stretch>
                        </pic:blipFill>
                        <pic:spPr>
                          <a:xfrm>
                            <a:off x="3643" y="191746"/>
                            <a:ext cx="3723" cy="2629"/>
                          </a:xfrm>
                          <a:prstGeom prst="rect">
                            <a:avLst/>
                          </a:prstGeom>
                        </pic:spPr>
                      </pic:pic>
                      <pic:pic xmlns:pic="http://schemas.openxmlformats.org/drawingml/2006/picture">
                        <pic:nvPicPr>
                          <pic:cNvPr id="39" name="图片 39" descr="670-141203135240595"/>
                          <pic:cNvPicPr>
                            <a:picLocks noChangeAspect="1"/>
                          </pic:cNvPicPr>
                        </pic:nvPicPr>
                        <pic:blipFill>
                          <a:blip r:embed="rId11"/>
                          <a:srcRect r="24293" b="16071"/>
                          <a:stretch>
                            <a:fillRect/>
                          </a:stretch>
                        </pic:blipFill>
                        <pic:spPr>
                          <a:xfrm>
                            <a:off x="7463" y="191746"/>
                            <a:ext cx="3388" cy="2635"/>
                          </a:xfrm>
                          <a:prstGeom prst="rect">
                            <a:avLst/>
                          </a:prstGeom>
                        </pic:spPr>
                      </pic:pic>
                      <pic:pic xmlns:pic="http://schemas.openxmlformats.org/drawingml/2006/picture">
                        <pic:nvPicPr>
                          <pic:cNvPr id="40" name="图片 40" descr="74375611_2"/>
                          <pic:cNvPicPr>
                            <a:picLocks noChangeAspect="1"/>
                          </pic:cNvPicPr>
                        </pic:nvPicPr>
                        <pic:blipFill>
                          <a:blip r:embed="rId12"/>
                          <a:srcRect r="43345" b="45064"/>
                          <a:stretch>
                            <a:fillRect/>
                          </a:stretch>
                        </pic:blipFill>
                        <pic:spPr>
                          <a:xfrm>
                            <a:off x="3607" y="194396"/>
                            <a:ext cx="3704" cy="1307"/>
                          </a:xfrm>
                          <a:prstGeom prst="rect">
                            <a:avLst/>
                          </a:prstGeom>
                        </pic:spPr>
                      </pic:pic>
                      <pic:pic xmlns:pic="http://schemas.openxmlformats.org/drawingml/2006/picture">
                        <pic:nvPicPr>
                          <pic:cNvPr id="41" name="图片 41" descr="59b0f65eNbf52e50e"/>
                          <pic:cNvPicPr>
                            <a:picLocks noChangeAspect="1"/>
                          </pic:cNvPicPr>
                        </pic:nvPicPr>
                        <pic:blipFill>
                          <a:blip r:embed="rId13"/>
                          <a:srcRect b="24028"/>
                          <a:stretch>
                            <a:fillRect/>
                          </a:stretch>
                        </pic:blipFill>
                        <pic:spPr>
                          <a:xfrm>
                            <a:off x="7452" y="194436"/>
                            <a:ext cx="3279" cy="1502"/>
                          </a:xfrm>
                          <a:prstGeom prst="rect">
                            <a:avLst/>
                          </a:prstGeom>
                        </pic:spPr>
                      </pic:pic>
                    </wpg:wgp>
                  </a:graphicData>
                </a:graphic>
              </wp:anchor>
            </w:drawing>
          </mc:Choice>
          <mc:Fallback>
            <w:pict>
              <v:group w14:anchorId="4B811D73" id="组合 37" o:spid="_x0000_s1026" style="position:absolute;left:0;text-align:left;margin-left:4.25pt;margin-top:35.85pt;width:407.15pt;height:211.9pt;z-index:251658240" coordorigin="3607,191746" coordsize="7244,41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&#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">
                <v:shape id="图片 38" o:spid="_x0000_s1027" type="#_x0000_t75" alt="5aa8ee39N387e941e" style="position:absolute;left:3643;top:191746;width:3723;height:2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">
                  <v:imagedata r:id="rId14" o:title="5aa8ee39N387e941e" cropbottom="3625f"/>
                </v:shape>
                <v:shape id="图片 39" o:spid="_x0000_s1028" type="#_x0000_t75" alt="670-141203135240595" style="position:absolute;left:7463;top:191746;width:3388;height:2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">
                  <v:imagedata r:id="rId15" o:title="670-141203135240595" cropbottom="10532f" cropright="15921f"/>
                </v:shape>
                <v:shape id="图片 40" o:spid="_x0000_s1029" type="#_x0000_t75" alt="74375611_2" style="position:absolute;left:3607;top:194396;width:3704;height:1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">
                  <v:imagedata r:id="rId16" o:title="74375611_2" cropbottom="29533f" cropright="28407f"/>
                </v:shape>
                <v:shape id="图片 41" o:spid="_x0000_s1030" type="#_x0000_t75" alt="59b0f65eNbf52e50e" style="position:absolute;left:7452;top:194436;width:3279;height:1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">
                  <v:imagedata r:id="rId17" o:title="59b0f65eNbf52e50e" cropbottom="15747f"/>
                </v:shape>
                <w10:wrap type="square"/>
              </v:group>
            </w:pict>
          </mc:Fallback>
        </mc:AlternateContent>
      </w:r>
      <w:r>
        <w:rPr>
          <w:rFonts w:ascii="仿宋_GB2312" w:eastAsia="仿宋_GB2312" w:hAnsi="仿宋_GB2312" w:cs="仿宋_GB2312" w:hint="eastAsia"/>
          <w:b/>
          <w:bCs/>
          <w:sz w:val="32"/>
          <w:szCs w:val="32"/>
        </w:rPr>
        <w:t>1.室外防水UTP超五类网络电缆（非屏蔽双绞线UTP）</w:t>
      </w:r>
    </w:p>
    <w:p w14:paraId="5E4A6EDD"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由4对双绞线、1条抗拉线和一个塑料外皮构成。有一层绝缘胶皮包裹，组网灵活。具有防水、防冻、防鼠疫、防晒、抗紫外线的特性。</w:t>
      </w:r>
    </w:p>
    <w:p w14:paraId="688BFAB6" w14:textId="77777777" w:rsidR="00F24640" w:rsidRDefault="00F24640" w:rsidP="00A95B4D">
      <w:pPr>
        <w:numPr>
          <w:ilvl w:val="0"/>
          <w:numId w:val="38"/>
        </w:numPr>
        <w:spacing w:line="560" w:lineRule="exact"/>
        <w:ind w:leftChars="305" w:left="1065"/>
        <w:rPr>
          <w:rFonts w:ascii="仿宋_GB2312" w:eastAsia="仿宋_GB2312" w:hAnsi="仿宋_GB2312" w:cs="仿宋_GB2312"/>
          <w:sz w:val="32"/>
          <w:szCs w:val="32"/>
        </w:rPr>
      </w:pPr>
      <w:r>
        <w:rPr>
          <w:rFonts w:ascii="仿宋_GB2312" w:eastAsia="仿宋_GB2312" w:hAnsi="仿宋_GB2312" w:cs="仿宋_GB2312" w:hint="eastAsia"/>
          <w:sz w:val="32"/>
          <w:szCs w:val="32"/>
        </w:rPr>
        <w:t>标准。</w:t>
      </w:r>
    </w:p>
    <w:p w14:paraId="5D1DFD92"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符合100Base-T4标准要求使用全部的4对线进行信号传输。衰减小，串扰少，并且具有更高的衰减与串扰的比值（ACR）和信噪比（Structural Return Loss）、更小的时延误差。标识是“CAT5E”，带宽155M，主要用于千兆位以太网（1000Mbps）。</w:t>
      </w:r>
    </w:p>
    <w:p w14:paraId="6295A1A1" w14:textId="77777777" w:rsidR="00F24640" w:rsidRDefault="00F24640" w:rsidP="00A95B4D">
      <w:pPr>
        <w:numPr>
          <w:ilvl w:val="0"/>
          <w:numId w:val="38"/>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外观特征。</w:t>
      </w:r>
    </w:p>
    <w:p w14:paraId="2166844B"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 双绞线应弯曲自然，以方便布线。</w:t>
      </w:r>
    </w:p>
    <w:p w14:paraId="74EDECD0"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 电缆中的铜芯具有较好的韧性。为了使双绞线在移动中不至于断线，除外皮保护层外，内部的铜芯还要具有一定的韧性。同时为便于接头的制作和连接可靠，铜芯既不能</w:t>
      </w:r>
      <w:r>
        <w:rPr>
          <w:rFonts w:ascii="仿宋_GB2312" w:eastAsia="仿宋_GB2312" w:hAnsi="仿宋_GB2312" w:cs="仿宋_GB2312" w:hint="eastAsia"/>
          <w:sz w:val="32"/>
          <w:szCs w:val="32"/>
        </w:rPr>
        <w:lastRenderedPageBreak/>
        <w:t>太软，也不能太硬，太软不易接头的制作，太硬则容易产生接头处断裂。</w:t>
      </w:r>
    </w:p>
    <w:p w14:paraId="66A2D0E9"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③ 具有阻燃性。为了避免受高温或起火而引起的线缆损坏，双绞线最外面的一层包皮除应具有很好的抗拉特性外，还应具有阻燃性(可以用火来烧一下测试:如果是正品，胶皮会受热松软，不会起火;如果是假货，一点就着)。</w:t>
      </w:r>
    </w:p>
    <w:p w14:paraId="0F356379"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④ </w:t>
      </w:r>
      <w:proofErr w:type="gramStart"/>
      <w:r>
        <w:rPr>
          <w:rFonts w:ascii="仿宋_GB2312" w:eastAsia="仿宋_GB2312" w:hAnsi="仿宋_GB2312" w:cs="仿宋_GB2312" w:hint="eastAsia"/>
          <w:sz w:val="32"/>
          <w:szCs w:val="32"/>
        </w:rPr>
        <w:t>最大单段长度</w:t>
      </w:r>
      <w:proofErr w:type="gramEnd"/>
      <w:r>
        <w:rPr>
          <w:rFonts w:ascii="仿宋_GB2312" w:eastAsia="仿宋_GB2312" w:hAnsi="仿宋_GB2312" w:cs="仿宋_GB2312" w:hint="eastAsia"/>
          <w:sz w:val="32"/>
          <w:szCs w:val="32"/>
        </w:rPr>
        <w:t>100米。标准长度305米一箱，连包装重量不低于13.5公斤。</w:t>
      </w:r>
    </w:p>
    <w:p w14:paraId="0E35D0DB" w14:textId="77777777" w:rsidR="00F24640" w:rsidRDefault="00F24640" w:rsidP="00A95B4D">
      <w:pPr>
        <w:numPr>
          <w:ilvl w:val="0"/>
          <w:numId w:val="38"/>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制造工艺。</w:t>
      </w:r>
    </w:p>
    <w:p w14:paraId="419A285E"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为了降低信号的干扰，双绞线电缆中的每一线对都是由两根绝缘的铜导线相互</w:t>
      </w:r>
      <w:proofErr w:type="gramStart"/>
      <w:r>
        <w:rPr>
          <w:rFonts w:ascii="仿宋_GB2312" w:eastAsia="仿宋_GB2312" w:hAnsi="仿宋_GB2312" w:cs="仿宋_GB2312" w:hint="eastAsia"/>
          <w:sz w:val="32"/>
          <w:szCs w:val="32"/>
        </w:rPr>
        <w:t>扭绕而</w:t>
      </w:r>
      <w:proofErr w:type="gramEnd"/>
      <w:r>
        <w:rPr>
          <w:rFonts w:ascii="仿宋_GB2312" w:eastAsia="仿宋_GB2312" w:hAnsi="仿宋_GB2312" w:cs="仿宋_GB2312" w:hint="eastAsia"/>
          <w:sz w:val="32"/>
          <w:szCs w:val="32"/>
        </w:rPr>
        <w:t>成，而且同一电缆中的不同线对具有不同的</w:t>
      </w:r>
      <w:proofErr w:type="gramStart"/>
      <w:r>
        <w:rPr>
          <w:rFonts w:ascii="仿宋_GB2312" w:eastAsia="仿宋_GB2312" w:hAnsi="仿宋_GB2312" w:cs="仿宋_GB2312" w:hint="eastAsia"/>
          <w:sz w:val="32"/>
          <w:szCs w:val="32"/>
        </w:rPr>
        <w:t>扭绕度</w:t>
      </w:r>
      <w:proofErr w:type="gramEnd"/>
      <w:r>
        <w:rPr>
          <w:rFonts w:ascii="仿宋_GB2312" w:eastAsia="仿宋_GB2312" w:hAnsi="仿宋_GB2312" w:cs="仿宋_GB2312" w:hint="eastAsia"/>
          <w:sz w:val="32"/>
          <w:szCs w:val="32"/>
        </w:rPr>
        <w:t>(就是扭绕线圈的数量多少)。同时，双绞线电缆中的线对按逆时针方向进行扭绕。严禁出现以下问题：</w:t>
      </w:r>
    </w:p>
    <w:p w14:paraId="520B6A93"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 为了简化制造工艺，电缆中所有线对</w:t>
      </w:r>
      <w:proofErr w:type="gramStart"/>
      <w:r>
        <w:rPr>
          <w:rFonts w:ascii="仿宋_GB2312" w:eastAsia="仿宋_GB2312" w:hAnsi="仿宋_GB2312" w:cs="仿宋_GB2312" w:hint="eastAsia"/>
          <w:sz w:val="32"/>
          <w:szCs w:val="32"/>
        </w:rPr>
        <w:t>的扭绕密度</w:t>
      </w:r>
      <w:proofErr w:type="gramEnd"/>
      <w:r>
        <w:rPr>
          <w:rFonts w:ascii="仿宋_GB2312" w:eastAsia="仿宋_GB2312" w:hAnsi="仿宋_GB2312" w:cs="仿宋_GB2312" w:hint="eastAsia"/>
          <w:sz w:val="32"/>
          <w:szCs w:val="32"/>
        </w:rPr>
        <w:t>相同;</w:t>
      </w:r>
    </w:p>
    <w:p w14:paraId="1B046DBC"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 线对中两根绝缘导线</w:t>
      </w:r>
      <w:proofErr w:type="gramStart"/>
      <w:r>
        <w:rPr>
          <w:rFonts w:ascii="仿宋_GB2312" w:eastAsia="仿宋_GB2312" w:hAnsi="仿宋_GB2312" w:cs="仿宋_GB2312" w:hint="eastAsia"/>
          <w:sz w:val="32"/>
          <w:szCs w:val="32"/>
        </w:rPr>
        <w:t>的扭绕密度</w:t>
      </w:r>
      <w:proofErr w:type="gramEnd"/>
      <w:r>
        <w:rPr>
          <w:rFonts w:ascii="仿宋_GB2312" w:eastAsia="仿宋_GB2312" w:hAnsi="仿宋_GB2312" w:cs="仿宋_GB2312" w:hint="eastAsia"/>
          <w:sz w:val="32"/>
          <w:szCs w:val="32"/>
        </w:rPr>
        <w:t>不符合技术要求;</w:t>
      </w:r>
    </w:p>
    <w:p w14:paraId="13F28118"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③ 线对的</w:t>
      </w:r>
      <w:proofErr w:type="gramStart"/>
      <w:r>
        <w:rPr>
          <w:rFonts w:ascii="仿宋_GB2312" w:eastAsia="仿宋_GB2312" w:hAnsi="仿宋_GB2312" w:cs="仿宋_GB2312" w:hint="eastAsia"/>
          <w:sz w:val="32"/>
          <w:szCs w:val="32"/>
        </w:rPr>
        <w:t>扭绕方向</w:t>
      </w:r>
      <w:proofErr w:type="gramEnd"/>
      <w:r>
        <w:rPr>
          <w:rFonts w:ascii="仿宋_GB2312" w:eastAsia="仿宋_GB2312" w:hAnsi="仿宋_GB2312" w:cs="仿宋_GB2312" w:hint="eastAsia"/>
          <w:sz w:val="32"/>
          <w:szCs w:val="32"/>
        </w:rPr>
        <w:t>不符合要求。</w:t>
      </w:r>
    </w:p>
    <w:p w14:paraId="594F273F"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如果存在以上问题，将会引起双绞线的近端串扰(指UTP中两线对之间的信号干扰程度)，从而使传输距离达不到要求。线对的</w:t>
      </w:r>
      <w:proofErr w:type="gramStart"/>
      <w:r>
        <w:rPr>
          <w:rFonts w:ascii="仿宋_GB2312" w:eastAsia="仿宋_GB2312" w:hAnsi="仿宋_GB2312" w:cs="仿宋_GB2312" w:hint="eastAsia"/>
          <w:sz w:val="32"/>
          <w:szCs w:val="32"/>
        </w:rPr>
        <w:t>扭绕度超</w:t>
      </w:r>
      <w:proofErr w:type="gramEnd"/>
      <w:r>
        <w:rPr>
          <w:rFonts w:ascii="仿宋_GB2312" w:eastAsia="仿宋_GB2312" w:hAnsi="仿宋_GB2312" w:cs="仿宋_GB2312" w:hint="eastAsia"/>
          <w:sz w:val="32"/>
          <w:szCs w:val="32"/>
        </w:rPr>
        <w:t>五类要比五类密。</w:t>
      </w:r>
      <w:proofErr w:type="gramStart"/>
      <w:r>
        <w:rPr>
          <w:rFonts w:ascii="仿宋_GB2312" w:eastAsia="仿宋_GB2312" w:hAnsi="仿宋_GB2312" w:cs="仿宋_GB2312" w:hint="eastAsia"/>
          <w:sz w:val="32"/>
          <w:szCs w:val="32"/>
        </w:rPr>
        <w:t>除组成</w:t>
      </w:r>
      <w:proofErr w:type="gramEnd"/>
      <w:r>
        <w:rPr>
          <w:rFonts w:ascii="仿宋_GB2312" w:eastAsia="仿宋_GB2312" w:hAnsi="仿宋_GB2312" w:cs="仿宋_GB2312" w:hint="eastAsia"/>
          <w:sz w:val="32"/>
          <w:szCs w:val="32"/>
        </w:rPr>
        <w:t>双绞线线对的两条绝缘铜导线要按要求进行</w:t>
      </w:r>
      <w:proofErr w:type="gramStart"/>
      <w:r>
        <w:rPr>
          <w:rFonts w:ascii="仿宋_GB2312" w:eastAsia="仿宋_GB2312" w:hAnsi="仿宋_GB2312" w:cs="仿宋_GB2312" w:hint="eastAsia"/>
          <w:sz w:val="32"/>
          <w:szCs w:val="32"/>
        </w:rPr>
        <w:t>扭绕外</w:t>
      </w:r>
      <w:proofErr w:type="gramEnd"/>
      <w:r>
        <w:rPr>
          <w:rFonts w:ascii="仿宋_GB2312" w:eastAsia="仿宋_GB2312" w:hAnsi="仿宋_GB2312" w:cs="仿宋_GB2312" w:hint="eastAsia"/>
          <w:sz w:val="32"/>
          <w:szCs w:val="32"/>
        </w:rPr>
        <w:t>，标准双绞线电缆中的线对之间也要按逆时针方向进行扭绕。否则将会引起电缆电阻的不匹配，限制了传输距离。应符合TIA/EIA568A中的具</w:t>
      </w:r>
      <w:r>
        <w:rPr>
          <w:rFonts w:ascii="仿宋_GB2312" w:eastAsia="仿宋_GB2312" w:hAnsi="仿宋_GB2312" w:cs="仿宋_GB2312" w:hint="eastAsia"/>
          <w:sz w:val="32"/>
          <w:szCs w:val="32"/>
        </w:rPr>
        <w:lastRenderedPageBreak/>
        <w:t>体规定。</w:t>
      </w:r>
    </w:p>
    <w:p w14:paraId="4CA17833" w14:textId="77777777" w:rsidR="00F24640" w:rsidRDefault="00F24640" w:rsidP="00A95B4D">
      <w:pPr>
        <w:numPr>
          <w:ilvl w:val="0"/>
          <w:numId w:val="38"/>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传输速率：1000Mbps。</w:t>
      </w:r>
    </w:p>
    <w:p w14:paraId="698D0DF9" w14:textId="77777777" w:rsidR="00F24640" w:rsidRDefault="00F24640" w:rsidP="00F24640">
      <w:pPr>
        <w:pStyle w:val="11"/>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需满足的测试方式：用一条双绞线连接两台1000Mbps的设备(网卡到网卡或网卡到HUB)，通信时用操作系统自带的检测工具对其数据传输率进行监测。</w:t>
      </w:r>
    </w:p>
    <w:p w14:paraId="635DF44E" w14:textId="77777777" w:rsidR="00F24640" w:rsidRDefault="00F24640" w:rsidP="00A95B4D">
      <w:pPr>
        <w:numPr>
          <w:ilvl w:val="0"/>
          <w:numId w:val="38"/>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线缆对数。</w:t>
      </w:r>
    </w:p>
    <w:p w14:paraId="26722EED"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超五类室外防水网络电缆也是采用</w:t>
      </w:r>
      <w:proofErr w:type="gramStart"/>
      <w:r>
        <w:rPr>
          <w:rFonts w:ascii="仿宋_GB2312" w:eastAsia="仿宋_GB2312" w:hAnsi="仿宋_GB2312" w:cs="仿宋_GB2312" w:hint="eastAsia"/>
          <w:sz w:val="32"/>
          <w:szCs w:val="32"/>
        </w:rPr>
        <w:t>4个绕对和</w:t>
      </w:r>
      <w:proofErr w:type="gramEnd"/>
      <w:r>
        <w:rPr>
          <w:rFonts w:ascii="仿宋_GB2312" w:eastAsia="仿宋_GB2312" w:hAnsi="仿宋_GB2312" w:cs="仿宋_GB2312" w:hint="eastAsia"/>
          <w:sz w:val="32"/>
          <w:szCs w:val="32"/>
        </w:rPr>
        <w:t>1条抗拉线。线对的颜色分别为白橙、橙、白绿、绿、白蓝、蓝、白棕和</w:t>
      </w:r>
      <w:proofErr w:type="gramStart"/>
      <w:r>
        <w:rPr>
          <w:rFonts w:ascii="仿宋_GB2312" w:eastAsia="仿宋_GB2312" w:hAnsi="仿宋_GB2312" w:cs="仿宋_GB2312" w:hint="eastAsia"/>
          <w:sz w:val="32"/>
          <w:szCs w:val="32"/>
        </w:rPr>
        <w:t>棕。裸</w:t>
      </w:r>
      <w:proofErr w:type="gramEnd"/>
      <w:r>
        <w:rPr>
          <w:rFonts w:ascii="仿宋_GB2312" w:eastAsia="仿宋_GB2312" w:hAnsi="仿宋_GB2312" w:cs="仿宋_GB2312" w:hint="eastAsia"/>
          <w:sz w:val="32"/>
          <w:szCs w:val="32"/>
        </w:rPr>
        <w:t>铜线径为0.51mm（线规为24AWG），绝缘线径为0.92mm，UTP电缆直径为6.3mm。</w:t>
      </w:r>
    </w:p>
    <w:p w14:paraId="2B300E21" w14:textId="77777777" w:rsidR="005F07BB" w:rsidRDefault="00F24640" w:rsidP="00F24640">
      <w:pPr>
        <w:spacing w:line="560" w:lineRule="exact"/>
        <w:jc w:val="left"/>
        <w:rPr>
          <w:sz w:val="32"/>
        </w:rPr>
      </w:pPr>
      <w:r w:rsidRPr="00D35FFF">
        <w:rPr>
          <w:noProof/>
          <w:sz w:val="32"/>
        </w:rPr>
        <mc:AlternateContent>
          <mc:Choice Requires="wpg">
            <w:drawing>
              <wp:anchor distT="0" distB="0" distL="114300" distR="114300" simplePos="0" relativeHeight="251663360" behindDoc="0" locked="0" layoutInCell="1" allowOverlap="1" wp14:anchorId="173E356E" wp14:editId="1CA30E35">
                <wp:simplePos x="0" y="0"/>
                <wp:positionH relativeFrom="column">
                  <wp:posOffset>29210</wp:posOffset>
                </wp:positionH>
                <wp:positionV relativeFrom="paragraph">
                  <wp:posOffset>71755</wp:posOffset>
                </wp:positionV>
                <wp:extent cx="5313045" cy="4634865"/>
                <wp:effectExtent l="0" t="0" r="1905" b="13335"/>
                <wp:wrapSquare wrapText="bothSides"/>
                <wp:docPr id="42" name="组合 42"/>
                <wp:cNvGraphicFramePr/>
                <a:graphic xmlns:a="http://schemas.openxmlformats.org/drawingml/2006/main">
                  <a:graphicData uri="http://schemas.microsoft.com/office/word/2010/wordprocessingGroup">
                    <wpg:wgp>
                      <wpg:cNvGrpSpPr/>
                      <wpg:grpSpPr>
                        <a:xfrm>
                          <a:off x="0" y="0"/>
                          <a:ext cx="5313045" cy="4634865"/>
                          <a:chOff x="14771" y="209722"/>
                          <a:chExt cx="9639" cy="9035"/>
                        </a:xfrm>
                      </wpg:grpSpPr>
                      <pic:pic xmlns:pic="http://schemas.openxmlformats.org/drawingml/2006/picture">
                        <pic:nvPicPr>
                          <pic:cNvPr id="43" name="图片 43" descr="微信图片_20190129133331-1"/>
                          <pic:cNvPicPr>
                            <a:picLocks noChangeAspect="1"/>
                          </pic:cNvPicPr>
                        </pic:nvPicPr>
                        <pic:blipFill>
                          <a:blip r:embed="rId18"/>
                          <a:stretch>
                            <a:fillRect/>
                          </a:stretch>
                        </pic:blipFill>
                        <pic:spPr>
                          <a:xfrm>
                            <a:off x="14771" y="209722"/>
                            <a:ext cx="3367" cy="4044"/>
                          </a:xfrm>
                          <a:prstGeom prst="rect">
                            <a:avLst/>
                          </a:prstGeom>
                        </pic:spPr>
                      </pic:pic>
                      <pic:pic xmlns:pic="http://schemas.openxmlformats.org/drawingml/2006/picture">
                        <pic:nvPicPr>
                          <pic:cNvPr id="44" name="图片 44" descr="微信图片_20190129133347-1"/>
                          <pic:cNvPicPr>
                            <a:picLocks noChangeAspect="1"/>
                          </pic:cNvPicPr>
                        </pic:nvPicPr>
                        <pic:blipFill>
                          <a:blip r:embed="rId19"/>
                          <a:srcRect t="4267"/>
                          <a:stretch>
                            <a:fillRect/>
                          </a:stretch>
                        </pic:blipFill>
                        <pic:spPr>
                          <a:xfrm>
                            <a:off x="18228" y="209768"/>
                            <a:ext cx="3031" cy="4001"/>
                          </a:xfrm>
                          <a:prstGeom prst="rect">
                            <a:avLst/>
                          </a:prstGeom>
                        </pic:spPr>
                      </pic:pic>
                      <pic:pic xmlns:pic="http://schemas.openxmlformats.org/drawingml/2006/picture">
                        <pic:nvPicPr>
                          <pic:cNvPr id="45" name="图片 45" descr="微信图片_20190129133350-1"/>
                          <pic:cNvPicPr>
                            <a:picLocks noChangeAspect="1"/>
                          </pic:cNvPicPr>
                        </pic:nvPicPr>
                        <pic:blipFill>
                          <a:blip r:embed="rId20"/>
                          <a:srcRect t="4276"/>
                          <a:stretch>
                            <a:fillRect/>
                          </a:stretch>
                        </pic:blipFill>
                        <pic:spPr>
                          <a:xfrm>
                            <a:off x="21371" y="209751"/>
                            <a:ext cx="3039" cy="4517"/>
                          </a:xfrm>
                          <a:prstGeom prst="rect">
                            <a:avLst/>
                          </a:prstGeom>
                        </pic:spPr>
                      </pic:pic>
                      <pic:pic xmlns:pic="http://schemas.openxmlformats.org/drawingml/2006/picture">
                        <pic:nvPicPr>
                          <pic:cNvPr id="46" name="图片 46" descr="微信图片_20190221112537副本-1"/>
                          <pic:cNvPicPr>
                            <a:picLocks noChangeAspect="1"/>
                          </pic:cNvPicPr>
                        </pic:nvPicPr>
                        <pic:blipFill>
                          <a:blip r:embed="rId21"/>
                          <a:srcRect t="2352"/>
                          <a:stretch>
                            <a:fillRect/>
                          </a:stretch>
                        </pic:blipFill>
                        <pic:spPr>
                          <a:xfrm>
                            <a:off x="14807" y="214081"/>
                            <a:ext cx="3233" cy="4676"/>
                          </a:xfrm>
                          <a:prstGeom prst="rect">
                            <a:avLst/>
                          </a:prstGeom>
                        </pic:spPr>
                      </pic:pic>
                      <pic:pic xmlns:pic="http://schemas.openxmlformats.org/drawingml/2006/picture">
                        <pic:nvPicPr>
                          <pic:cNvPr id="47" name="图片 47" descr="微信图片_20190129133354-1"/>
                          <pic:cNvPicPr>
                            <a:picLocks noChangeAspect="1"/>
                          </pic:cNvPicPr>
                        </pic:nvPicPr>
                        <pic:blipFill>
                          <a:blip r:embed="rId22"/>
                          <a:stretch>
                            <a:fillRect/>
                          </a:stretch>
                        </pic:blipFill>
                        <pic:spPr>
                          <a:xfrm>
                            <a:off x="18202" y="213903"/>
                            <a:ext cx="3068" cy="4792"/>
                          </a:xfrm>
                          <a:prstGeom prst="rect">
                            <a:avLst/>
                          </a:prstGeom>
                        </pic:spPr>
                      </pic:pic>
                    </wpg:wgp>
                  </a:graphicData>
                </a:graphic>
              </wp:anchor>
            </w:drawing>
          </mc:Choice>
          <mc:Fallback>
            <w:pict>
              <v:group w14:anchorId="6B38D4F4" id="组合 42" o:spid="_x0000_s1026" style="position:absolute;left:0;text-align:left;margin-left:2.3pt;margin-top:5.65pt;width:418.35pt;height:364.95pt;z-index:251663360" coordorigin="14771,209722" coordsize="9639,90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">
                <v:shape id="图片 43" o:spid="_x0000_s1027" type="#_x0000_t75" alt="微信图片_20190129133331-1" style="position:absolute;left:14771;top:209722;width:3367;height:4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">
                  <v:imagedata r:id="rId23" o:title="微信图片_20190129133331-1"/>
                </v:shape>
                <v:shape id="图片 44" o:spid="_x0000_s1028" type="#_x0000_t75" alt="微信图片_20190129133347-1" style="position:absolute;left:18228;top:209768;width:3031;height: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">
                  <v:imagedata r:id="rId24" o:title="微信图片_20190129133347-1" croptop="2796f"/>
                </v:shape>
                <v:shape id="图片 45" o:spid="_x0000_s1029" type="#_x0000_t75" alt="微信图片_20190129133350-1" style="position:absolute;left:21371;top:209751;width:3039;height:4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">
                  <v:imagedata r:id="rId25" o:title="微信图片_20190129133350-1" croptop="2802f"/>
                </v:shape>
                <v:shape id="图片 46" o:spid="_x0000_s1030" type="#_x0000_t75" alt="微信图片_20190221112537副本-1" style="position:absolute;left:14807;top:214081;width:3233;height:4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">
                  <v:imagedata r:id="rId26" o:title="微信图片_20190221112537副本-1" croptop="1541f"/>
                </v:shape>
                <v:shape id="图片 47" o:spid="_x0000_s1031" type="#_x0000_t75" alt="微信图片_20190129133354-1" style="position:absolute;left:18202;top:213903;width:3068;height:4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">
                  <v:imagedata r:id="rId27" o:title="微信图片_20190129133354-1"/>
                </v:shape>
                <w10:wrap type="square"/>
              </v:group>
            </w:pict>
          </mc:Fallback>
        </mc:AlternateContent>
      </w:r>
      <w:r>
        <w:rPr>
          <w:sz w:val="32"/>
        </w:rPr>
        <w:t xml:space="preserve">  </w:t>
      </w:r>
    </w:p>
    <w:p w14:paraId="057F04BB" w14:textId="018D778D" w:rsidR="00F24640" w:rsidRDefault="00F24640" w:rsidP="00F24640">
      <w:pPr>
        <w:spacing w:line="560" w:lineRule="exact"/>
        <w:jc w:val="lef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2.水晶头</w:t>
      </w:r>
    </w:p>
    <w:p w14:paraId="74E52A1C" w14:textId="77777777" w:rsidR="00F24640" w:rsidRDefault="00F24640" w:rsidP="00F24640">
      <w:pPr>
        <w:spacing w:line="560" w:lineRule="exact"/>
        <w:ind w:firstLineChars="200" w:firstLine="640"/>
        <w:rPr>
          <w:rFonts w:ascii="仿宋_GB2312" w:eastAsia="仿宋_GB2312" w:hAnsi="仿宋_GB2312" w:cs="仿宋_GB2312"/>
          <w:sz w:val="32"/>
          <w:szCs w:val="32"/>
        </w:rPr>
      </w:pPr>
      <w:r w:rsidRPr="00D35FFF">
        <w:rPr>
          <w:noProof/>
          <w:sz w:val="32"/>
        </w:rPr>
        <mc:AlternateContent>
          <mc:Choice Requires="wpg">
            <w:drawing>
              <wp:anchor distT="0" distB="0" distL="114300" distR="114300" simplePos="0" relativeHeight="251666432" behindDoc="0" locked="0" layoutInCell="1" allowOverlap="1" wp14:anchorId="0111F138" wp14:editId="1A46C328">
                <wp:simplePos x="0" y="0"/>
                <wp:positionH relativeFrom="column">
                  <wp:posOffset>76200</wp:posOffset>
                </wp:positionH>
                <wp:positionV relativeFrom="paragraph">
                  <wp:posOffset>100330</wp:posOffset>
                </wp:positionV>
                <wp:extent cx="5532120" cy="1838960"/>
                <wp:effectExtent l="0" t="0" r="11430" b="8890"/>
                <wp:wrapSquare wrapText="bothSides"/>
                <wp:docPr id="48" name="组合 48"/>
                <wp:cNvGraphicFramePr/>
                <a:graphic xmlns:a="http://schemas.openxmlformats.org/drawingml/2006/main">
                  <a:graphicData uri="http://schemas.microsoft.com/office/word/2010/wordprocessingGroup">
                    <wpg:wgp>
                      <wpg:cNvGrpSpPr/>
                      <wpg:grpSpPr>
                        <a:xfrm>
                          <a:off x="0" y="0"/>
                          <a:ext cx="5532120" cy="1838960"/>
                          <a:chOff x="3743" y="225598"/>
                          <a:chExt cx="7211" cy="2397"/>
                        </a:xfrm>
                      </wpg:grpSpPr>
                      <pic:pic xmlns:pic="http://schemas.openxmlformats.org/drawingml/2006/picture">
                        <pic:nvPicPr>
                          <pic:cNvPr id="49" name="图片 49" descr="53b4f50eNfbadeea0"/>
                          <pic:cNvPicPr>
                            <a:picLocks noChangeAspect="1"/>
                          </pic:cNvPicPr>
                        </pic:nvPicPr>
                        <pic:blipFill>
                          <a:blip r:embed="rId28"/>
                          <a:srcRect l="11334" r="14267"/>
                          <a:stretch>
                            <a:fillRect/>
                          </a:stretch>
                        </pic:blipFill>
                        <pic:spPr>
                          <a:xfrm>
                            <a:off x="3743" y="225598"/>
                            <a:ext cx="1720" cy="2313"/>
                          </a:xfrm>
                          <a:prstGeom prst="rect">
                            <a:avLst/>
                          </a:prstGeom>
                        </pic:spPr>
                      </pic:pic>
                      <pic:pic xmlns:pic="http://schemas.openxmlformats.org/drawingml/2006/picture">
                        <pic:nvPicPr>
                          <pic:cNvPr id="50" name="图片 50" descr="t013e3ab382272a02d8"/>
                          <pic:cNvPicPr>
                            <a:picLocks noChangeAspect="1"/>
                          </pic:cNvPicPr>
                        </pic:nvPicPr>
                        <pic:blipFill>
                          <a:blip r:embed="rId29"/>
                          <a:stretch>
                            <a:fillRect/>
                          </a:stretch>
                        </pic:blipFill>
                        <pic:spPr>
                          <a:xfrm>
                            <a:off x="5543" y="225628"/>
                            <a:ext cx="5411" cy="2367"/>
                          </a:xfrm>
                          <a:prstGeom prst="rect">
                            <a:avLst/>
                          </a:prstGeom>
                        </pic:spPr>
                      </pic:pic>
                    </wpg:wgp>
                  </a:graphicData>
                </a:graphic>
              </wp:anchor>
            </w:drawing>
          </mc:Choice>
          <mc:Fallback>
            <w:pict>
              <v:group w14:anchorId="1152B4F4" id="组合 48" o:spid="_x0000_s1026" style="position:absolute;left:0;text-align:left;margin-left:6pt;margin-top:7.9pt;width:435.6pt;height:144.8pt;z-index:251666432" coordorigin="3743,225598" coordsize="7211,23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">
                <v:shape id="图片 49" o:spid="_x0000_s1027" type="#_x0000_t75" alt="53b4f50eNfbadeea0" style="position:absolute;left:3743;top:225598;width:1720;height:2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">
                  <v:imagedata r:id="rId30" o:title="53b4f50eNfbadeea0" cropleft="7428f" cropright="9350f"/>
                </v:shape>
                <v:shape id="图片 50" o:spid="_x0000_s1028" type="#_x0000_t75" alt="t013e3ab382272a02d8" style="position:absolute;left:5543;top:225628;width:5411;height:2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">
                  <v:imagedata r:id="rId31" o:title="t013e3ab382272a02d8"/>
                </v:shape>
                <w10:wrap type="square"/>
              </v:group>
            </w:pict>
          </mc:Fallback>
        </mc:AlternateContent>
      </w:r>
      <w:r>
        <w:rPr>
          <w:rFonts w:ascii="仿宋_GB2312" w:eastAsia="仿宋_GB2312" w:hAnsi="仿宋_GB2312" w:cs="仿宋_GB2312" w:hint="eastAsia"/>
          <w:sz w:val="32"/>
          <w:szCs w:val="32"/>
        </w:rPr>
        <w:t>应符合的技术标准：YD/T 577-19294《室内电话机插头座》；YD/T926；《大楼通信综合布线系统第3部分：连接硬件和接插软线技术要求》。</w:t>
      </w:r>
    </w:p>
    <w:p w14:paraId="168D6C82" w14:textId="77777777" w:rsidR="00F24640" w:rsidRDefault="00F24640" w:rsidP="00A95B4D">
      <w:pPr>
        <w:numPr>
          <w:ilvl w:val="0"/>
          <w:numId w:val="39"/>
        </w:numPr>
        <w:spacing w:line="560" w:lineRule="exact"/>
        <w:ind w:leftChars="305" w:left="1065"/>
        <w:rPr>
          <w:rFonts w:ascii="仿宋_GB2312" w:eastAsia="仿宋_GB2312" w:hAnsi="仿宋_GB2312" w:cs="仿宋_GB2312"/>
          <w:sz w:val="32"/>
          <w:szCs w:val="32"/>
        </w:rPr>
      </w:pPr>
      <w:r>
        <w:rPr>
          <w:rFonts w:ascii="仿宋_GB2312" w:eastAsia="仿宋_GB2312" w:hAnsi="仿宋_GB2312" w:cs="仿宋_GB2312" w:hint="eastAsia"/>
          <w:sz w:val="32"/>
          <w:szCs w:val="32"/>
        </w:rPr>
        <w:t>外观：水晶头外观应为无色透明、色泽均匀且不含杂质、无气泡，塑料弹性良好。水晶头与通信线咬合紧密，不易脱落。</w:t>
      </w:r>
    </w:p>
    <w:p w14:paraId="4A888647" w14:textId="77777777" w:rsidR="00F24640" w:rsidRDefault="00F24640" w:rsidP="00A95B4D">
      <w:pPr>
        <w:numPr>
          <w:ilvl w:val="0"/>
          <w:numId w:val="39"/>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结构尺寸：RJ45应符合TIA／EIA568A和TIA／E1A568AB线序，8个位置（8针）的模块化插孔，应符合规范要求长×宽×高，即21.34×11.68×8.00。</w:t>
      </w:r>
    </w:p>
    <w:p w14:paraId="72941D78" w14:textId="77777777" w:rsidR="00F24640" w:rsidRDefault="00F24640" w:rsidP="00A95B4D">
      <w:pPr>
        <w:numPr>
          <w:ilvl w:val="0"/>
          <w:numId w:val="39"/>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材料要求：外壳材料为环保PC材料，水晶头金片果用0.35m磷青铜或高强度黄（≥65％含铜量），结构三叉，表面经整体</w:t>
      </w:r>
      <w:proofErr w:type="gramStart"/>
      <w:r>
        <w:rPr>
          <w:rFonts w:ascii="仿宋_GB2312" w:eastAsia="仿宋_GB2312" w:hAnsi="仿宋_GB2312" w:cs="仿宋_GB2312" w:hint="eastAsia"/>
          <w:sz w:val="32"/>
          <w:szCs w:val="32"/>
        </w:rPr>
        <w:t>锞</w:t>
      </w:r>
      <w:proofErr w:type="gramEnd"/>
      <w:r>
        <w:rPr>
          <w:rFonts w:ascii="仿宋_GB2312" w:eastAsia="仿宋_GB2312" w:hAnsi="仿宋_GB2312" w:cs="仿宋_GB2312" w:hint="eastAsia"/>
          <w:sz w:val="32"/>
          <w:szCs w:val="32"/>
        </w:rPr>
        <w:t>后镀金，厚度0.0254至1.27mm。</w:t>
      </w:r>
    </w:p>
    <w:p w14:paraId="373B6FF8" w14:textId="77777777" w:rsidR="00F24640" w:rsidRDefault="00F24640" w:rsidP="00A95B4D">
      <w:pPr>
        <w:numPr>
          <w:ilvl w:val="0"/>
          <w:numId w:val="39"/>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导线拉脱力：≥70N。</w:t>
      </w:r>
    </w:p>
    <w:p w14:paraId="7E433BCE" w14:textId="77777777" w:rsidR="00F24640" w:rsidRDefault="00F24640" w:rsidP="00A95B4D">
      <w:pPr>
        <w:numPr>
          <w:ilvl w:val="0"/>
          <w:numId w:val="39"/>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直流电阻：常态≤20MΩ；温热试验后：增值≤5MΩ。</w:t>
      </w:r>
    </w:p>
    <w:p w14:paraId="745A4F4F" w14:textId="77777777" w:rsidR="00F24640" w:rsidRDefault="00F24640" w:rsidP="00A95B4D">
      <w:pPr>
        <w:numPr>
          <w:ilvl w:val="0"/>
          <w:numId w:val="39"/>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绝缘电阻：常态＞1000MΩ；湿热试验后：＞1000MΩ。</w:t>
      </w:r>
    </w:p>
    <w:p w14:paraId="47A1851B" w14:textId="77777777" w:rsidR="00F24640" w:rsidRDefault="00F24640" w:rsidP="00A95B4D">
      <w:pPr>
        <w:numPr>
          <w:ilvl w:val="0"/>
          <w:numId w:val="39"/>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耐压试验：湿热试验前后，簧片与簧片间：直流</w:t>
      </w:r>
      <w:r>
        <w:rPr>
          <w:rFonts w:ascii="仿宋_GB2312" w:eastAsia="仿宋_GB2312" w:hAnsi="仿宋_GB2312" w:cs="仿宋_GB2312" w:hint="eastAsia"/>
          <w:sz w:val="32"/>
          <w:szCs w:val="32"/>
        </w:rPr>
        <w:lastRenderedPageBreak/>
        <w:t>1000V或交流700V不击穿：所有簧片与安装板或地间：直流1500V或交流1000V不击穿。</w:t>
      </w:r>
    </w:p>
    <w:p w14:paraId="1A7C3CF2" w14:textId="77777777" w:rsidR="00F24640" w:rsidRDefault="00F24640" w:rsidP="00A95B4D">
      <w:pPr>
        <w:numPr>
          <w:ilvl w:val="0"/>
          <w:numId w:val="39"/>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插拔试验：插拔50次仍能正常使用则机械寿命合格。</w:t>
      </w:r>
    </w:p>
    <w:p w14:paraId="2B3AC51D" w14:textId="77777777" w:rsidR="00F24640" w:rsidRDefault="00F24640" w:rsidP="00A95B4D">
      <w:pPr>
        <w:numPr>
          <w:ilvl w:val="0"/>
          <w:numId w:val="39"/>
        </w:numPr>
        <w:spacing w:line="560" w:lineRule="exact"/>
        <w:ind w:left="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塑料扣寿命：塑料锁扣90度弯折试验10次，仍具有弹性。</w:t>
      </w:r>
    </w:p>
    <w:p w14:paraId="08A8C207"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(10)高温试验：试验时间：48小时，试验温度：85±2℃，塑壳无熔化、变形现象，试验后须做电气特性试验并满足相关要求。</w:t>
      </w:r>
    </w:p>
    <w:p w14:paraId="4D284DE0"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(11)温热试验：40℃，湿度92%，时长8小时，插针表面无发绿、氧化现象；试验后须做电气特性试验并满足相关要求。</w:t>
      </w:r>
    </w:p>
    <w:p w14:paraId="1E406138"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(12)阻燃性能：应≥V0等级。</w:t>
      </w:r>
    </w:p>
    <w:p w14:paraId="26DE68D4" w14:textId="77777777" w:rsidR="00F24640" w:rsidRDefault="00F24640" w:rsidP="006C456E">
      <w:pPr>
        <w:numPr>
          <w:ilvl w:val="0"/>
          <w:numId w:val="24"/>
        </w:numPr>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所有设施运输要求</w:t>
      </w:r>
    </w:p>
    <w:p w14:paraId="3D684B6E"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1.说明</w:t>
      </w:r>
    </w:p>
    <w:p w14:paraId="6522A090" w14:textId="77777777" w:rsidR="00F24640" w:rsidRDefault="00F24640" w:rsidP="00F24640">
      <w:pPr>
        <w:pStyle w:val="Style2"/>
        <w:snapToGrid w:val="0"/>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技术文件详参有规定的，按详</w:t>
      </w:r>
      <w:proofErr w:type="gramStart"/>
      <w:r>
        <w:rPr>
          <w:rFonts w:ascii="仿宋_GB2312" w:eastAsia="仿宋_GB2312" w:hAnsi="仿宋_GB2312" w:cs="仿宋_GB2312" w:hint="eastAsia"/>
          <w:sz w:val="32"/>
          <w:szCs w:val="32"/>
        </w:rPr>
        <w:t>参规定</w:t>
      </w:r>
      <w:proofErr w:type="gramEnd"/>
      <w:r>
        <w:rPr>
          <w:rFonts w:ascii="仿宋_GB2312" w:eastAsia="仿宋_GB2312" w:hAnsi="仿宋_GB2312" w:cs="仿宋_GB2312" w:hint="eastAsia"/>
          <w:sz w:val="32"/>
          <w:szCs w:val="32"/>
        </w:rPr>
        <w:t>执行，没有详</w:t>
      </w:r>
      <w:proofErr w:type="gramStart"/>
      <w:r>
        <w:rPr>
          <w:rFonts w:ascii="仿宋_GB2312" w:eastAsia="仿宋_GB2312" w:hAnsi="仿宋_GB2312" w:cs="仿宋_GB2312" w:hint="eastAsia"/>
          <w:sz w:val="32"/>
          <w:szCs w:val="32"/>
        </w:rPr>
        <w:t>参规定</w:t>
      </w:r>
      <w:proofErr w:type="gramEnd"/>
      <w:r>
        <w:rPr>
          <w:rFonts w:ascii="仿宋_GB2312" w:eastAsia="仿宋_GB2312" w:hAnsi="仿宋_GB2312" w:cs="仿宋_GB2312" w:hint="eastAsia"/>
          <w:sz w:val="32"/>
          <w:szCs w:val="32"/>
        </w:rPr>
        <w:t>的，按照本通则执行。</w:t>
      </w:r>
    </w:p>
    <w:p w14:paraId="7C7699D6" w14:textId="77777777" w:rsidR="00F24640" w:rsidRDefault="00F24640" w:rsidP="00F24640">
      <w:pPr>
        <w:pStyle w:val="Style2"/>
        <w:snapToGrid w:val="0"/>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包装应牢固，保证在运输过程中包捆不松动，避免构件之间、构件与包装物之间相互磨擦，损坏表面处理层。钢管管体的突出部分，如法兰、节点板等，采用有弹性、牢固的包装物包装。包装应采用合理的包装材料（草包、垫木、晴纶带、支架、打包带、打包扣、胶带等），采用合理的包装方式保证钢杆镀锌层/喷塑层/黑杆在储存、运输过程中不会因为颠簸、碰撞而表面划伤和变形。</w:t>
      </w:r>
    </w:p>
    <w:p w14:paraId="6CF8ABAA" w14:textId="77777777" w:rsidR="00F24640" w:rsidRDefault="00F24640" w:rsidP="00F24640">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2.运输用基本设备及常用材料</w:t>
      </w:r>
    </w:p>
    <w:p w14:paraId="56C431F4" w14:textId="77777777" w:rsidR="0046527A"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(1)行车；</w:t>
      </w:r>
    </w:p>
    <w:p w14:paraId="57E3E86B" w14:textId="77777777" w:rsidR="0046527A"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(2)叉车；</w:t>
      </w:r>
    </w:p>
    <w:p w14:paraId="197CC487" w14:textId="77777777" w:rsidR="0046527A"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(3)各种规格的胶合板垫木；</w:t>
      </w:r>
    </w:p>
    <w:p w14:paraId="4BE57643" w14:textId="77777777" w:rsidR="0046527A"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(4)带塑料保护套的钢丝绳、紧固拉钩套件、</w:t>
      </w:r>
      <w:proofErr w:type="gramStart"/>
      <w:r>
        <w:rPr>
          <w:rFonts w:ascii="仿宋_GB2312" w:eastAsia="仿宋_GB2312" w:hAnsi="仿宋_GB2312" w:cs="仿宋_GB2312" w:hint="eastAsia"/>
          <w:sz w:val="32"/>
          <w:szCs w:val="32"/>
        </w:rPr>
        <w:t>花兰</w:t>
      </w:r>
      <w:proofErr w:type="gramEnd"/>
      <w:r>
        <w:rPr>
          <w:rFonts w:ascii="仿宋_GB2312" w:eastAsia="仿宋_GB2312" w:hAnsi="仿宋_GB2312" w:cs="仿宋_GB2312" w:hint="eastAsia"/>
          <w:sz w:val="32"/>
          <w:szCs w:val="32"/>
        </w:rPr>
        <w:t>螺丝、捆绑器、钢钉；</w:t>
      </w:r>
    </w:p>
    <w:p w14:paraId="34884054" w14:textId="6A1893A8" w:rsidR="0046527A"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(5)晴纶卷、橡胶板、稻草绳；</w:t>
      </w:r>
    </w:p>
    <w:p w14:paraId="5F95F415" w14:textId="77777777" w:rsidR="0046527A"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(6)钢制打包带；</w:t>
      </w:r>
    </w:p>
    <w:p w14:paraId="206F0453" w14:textId="77777777" w:rsidR="0046527A"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(7)发泡塑料（喷塑杆专用）；</w:t>
      </w:r>
    </w:p>
    <w:p w14:paraId="10E6F8FE" w14:textId="77777777" w:rsidR="0046527A"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(8)尼龙绳（用于替代目前喷塑杆包装中使用的草绳）；</w:t>
      </w:r>
    </w:p>
    <w:p w14:paraId="6244C7B7" w14:textId="6D5FD7CE" w:rsidR="0046527A"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(9)胶合板配件箱；</w:t>
      </w:r>
    </w:p>
    <w:p w14:paraId="1A348F08" w14:textId="77777777" w:rsidR="0046527A"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(10)木料切割机；</w:t>
      </w:r>
    </w:p>
    <w:p w14:paraId="1ADE7B97" w14:textId="5E05A916"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(11)镀锌螺丝及螺母（用于小部件固定）。</w:t>
      </w:r>
    </w:p>
    <w:p w14:paraId="643819CF" w14:textId="77777777" w:rsidR="00F24640" w:rsidRDefault="00F24640" w:rsidP="00F2464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在运输、装卸等环节，必须做好成品保护，确保货物完好无损。所有措施费用含在投标报价中。</w:t>
      </w:r>
    </w:p>
    <w:p w14:paraId="5742FEC0" w14:textId="77777777" w:rsidR="00F24640" w:rsidRDefault="00F24640" w:rsidP="00F24640">
      <w:pPr>
        <w:rPr>
          <w:rFonts w:ascii="仿宋_GB2312" w:eastAsia="仿宋_GB2312" w:hAnsi="仿宋_GB2312" w:cs="仿宋_GB2312"/>
          <w:sz w:val="32"/>
          <w:szCs w:val="32"/>
        </w:rPr>
      </w:pPr>
      <w:r>
        <w:rPr>
          <w:rFonts w:ascii="仿宋_GB2312" w:eastAsia="仿宋_GB2312" w:hAnsi="仿宋_GB2312" w:cs="仿宋_GB2312" w:hint="eastAsia"/>
          <w:sz w:val="32"/>
          <w:szCs w:val="32"/>
        </w:rPr>
        <w:br w:type="page"/>
      </w:r>
    </w:p>
    <w:p w14:paraId="403402D0" w14:textId="77777777" w:rsidR="00F24640" w:rsidRDefault="00F24640" w:rsidP="00F24640">
      <w:pPr>
        <w:numPr>
          <w:ilvl w:val="0"/>
          <w:numId w:val="22"/>
        </w:numPr>
        <w:spacing w:line="560" w:lineRule="exact"/>
        <w:rPr>
          <w:rFonts w:ascii="黑体" w:eastAsia="黑体" w:hAnsi="黑体" w:cs="黑体"/>
          <w:sz w:val="32"/>
          <w:szCs w:val="32"/>
        </w:rPr>
      </w:pPr>
      <w:r>
        <w:rPr>
          <w:rFonts w:ascii="黑体" w:eastAsia="黑体" w:hAnsi="黑体" w:cs="黑体" w:hint="eastAsia"/>
          <w:sz w:val="32"/>
          <w:szCs w:val="32"/>
        </w:rPr>
        <w:lastRenderedPageBreak/>
        <w:t>灯具详细参数</w:t>
      </w:r>
    </w:p>
    <w:p w14:paraId="265CB118" w14:textId="77777777" w:rsidR="00F24640" w:rsidRDefault="00F24640" w:rsidP="00F24640">
      <w:pPr>
        <w:rPr>
          <w:rFonts w:ascii="仿宋_GB2312" w:eastAsia="仿宋_GB2312" w:hAnsi="仿宋_GB2312" w:cs="仿宋_GB2312"/>
          <w:kern w:val="0"/>
          <w:sz w:val="32"/>
          <w:szCs w:val="32"/>
        </w:rPr>
      </w:pPr>
      <w:r>
        <w:rPr>
          <w:rFonts w:ascii="楷体_GB2312" w:eastAsia="楷体_GB2312" w:hAnsi="楷体_GB2312" w:cs="楷体_GB2312" w:hint="eastAsia"/>
          <w:sz w:val="32"/>
          <w:szCs w:val="32"/>
        </w:rPr>
        <w:t>（一）</w:t>
      </w:r>
      <w:r>
        <w:rPr>
          <w:rFonts w:ascii="仿宋_GB2312" w:eastAsia="仿宋_GB2312" w:hAnsi="仿宋_GB2312" w:cs="仿宋_GB2312"/>
          <w:kern w:val="0"/>
          <w:sz w:val="32"/>
          <w:szCs w:val="32"/>
        </w:rPr>
        <w:t>25W LED条形地砖灯</w:t>
      </w:r>
      <w:r>
        <w:rPr>
          <w:rFonts w:ascii="仿宋_GB2312" w:eastAsia="仿宋_GB2312" w:hAnsi="仿宋_GB2312" w:cs="仿宋_GB2312" w:hint="eastAsia"/>
          <w:kern w:val="0"/>
          <w:sz w:val="32"/>
          <w:szCs w:val="32"/>
        </w:rPr>
        <w:t>（</w:t>
      </w:r>
      <w:r>
        <w:rPr>
          <w:rFonts w:ascii="仿宋_GB2312" w:eastAsia="仿宋_GB2312" w:hAnsi="仿宋_GB2312" w:cs="仿宋_GB2312"/>
          <w:kern w:val="0"/>
          <w:sz w:val="32"/>
          <w:szCs w:val="32"/>
        </w:rPr>
        <w:t>3000K）DMX</w:t>
      </w:r>
    </w:p>
    <w:tbl>
      <w:tblPr>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81"/>
        <w:gridCol w:w="1345"/>
        <w:gridCol w:w="1640"/>
        <w:gridCol w:w="1206"/>
        <w:gridCol w:w="1164"/>
        <w:gridCol w:w="2310"/>
      </w:tblGrid>
      <w:tr w:rsidR="00F24640" w14:paraId="196E5363" w14:textId="77777777" w:rsidTr="00C1435C">
        <w:trPr>
          <w:trHeight w:val="1928"/>
        </w:trPr>
        <w:tc>
          <w:tcPr>
            <w:tcW w:w="1081" w:type="dxa"/>
            <w:vMerge w:val="restart"/>
            <w:shd w:val="clear" w:color="auto" w:fill="auto"/>
            <w:vAlign w:val="center"/>
          </w:tcPr>
          <w:p w14:paraId="4D029CCA"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w:t>
            </w:r>
          </w:p>
        </w:tc>
        <w:tc>
          <w:tcPr>
            <w:tcW w:w="2985" w:type="dxa"/>
            <w:gridSpan w:val="2"/>
            <w:shd w:val="clear" w:color="auto" w:fill="auto"/>
            <w:vAlign w:val="center"/>
          </w:tcPr>
          <w:p w14:paraId="7845DEA0" w14:textId="77777777" w:rsidR="00F24640" w:rsidRDefault="00F24640" w:rsidP="00C1435C">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Cs/>
                <w:kern w:val="0"/>
                <w:sz w:val="24"/>
              </w:rPr>
              <w:t>外形</w:t>
            </w:r>
            <w:r>
              <w:rPr>
                <w:rFonts w:ascii="仿宋_GB2312" w:eastAsia="仿宋_GB2312" w:hAnsi="仿宋_GB2312" w:cs="仿宋_GB2312" w:hint="eastAsia"/>
                <w:bCs/>
                <w:kern w:val="0"/>
                <w:sz w:val="24"/>
              </w:rPr>
              <w:br/>
              <w:t>（仅供参考）</w:t>
            </w:r>
          </w:p>
        </w:tc>
        <w:tc>
          <w:tcPr>
            <w:tcW w:w="4680" w:type="dxa"/>
            <w:gridSpan w:val="3"/>
            <w:shd w:val="clear" w:color="auto" w:fill="auto"/>
            <w:vAlign w:val="center"/>
          </w:tcPr>
          <w:p w14:paraId="2B7A99E3" w14:textId="77777777" w:rsidR="00F24640" w:rsidRDefault="00F24640" w:rsidP="00C1435C">
            <w:pPr>
              <w:widowControl/>
              <w:jc w:val="center"/>
              <w:textAlignment w:val="center"/>
              <w:rPr>
                <w:rFonts w:ascii="仿宋_GB2312" w:eastAsia="仿宋_GB2312" w:hAnsi="仿宋_GB2312" w:cs="仿宋_GB2312"/>
                <w:szCs w:val="21"/>
              </w:rPr>
            </w:pPr>
            <w:r w:rsidRPr="00D35FFF">
              <w:rPr>
                <w:rFonts w:ascii="仿宋_GB2312" w:eastAsia="仿宋_GB2312" w:hAnsi="仿宋_GB2312" w:cs="仿宋_GB2312"/>
                <w:noProof/>
                <w:szCs w:val="21"/>
              </w:rPr>
              <w:drawing>
                <wp:inline distT="0" distB="0" distL="114300" distR="114300" wp14:anchorId="766E530A" wp14:editId="01749F16">
                  <wp:extent cx="2943225" cy="1708150"/>
                  <wp:effectExtent l="0" t="0" r="3175" b="6350"/>
                  <wp:docPr id="51" name="图片 51" descr="1e6573f7a612a96606483339a5bec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e6573f7a612a96606483339a5bec9e"/>
                          <pic:cNvPicPr>
                            <a:picLocks noChangeAspect="1"/>
                          </pic:cNvPicPr>
                        </pic:nvPicPr>
                        <pic:blipFill>
                          <a:blip r:embed="rId37"/>
                          <a:stretch>
                            <a:fillRect/>
                          </a:stretch>
                        </pic:blipFill>
                        <pic:spPr>
                          <a:xfrm>
                            <a:off x="0" y="0"/>
                            <a:ext cx="2943225" cy="1708150"/>
                          </a:xfrm>
                          <a:prstGeom prst="rect">
                            <a:avLst/>
                          </a:prstGeom>
                        </pic:spPr>
                      </pic:pic>
                    </a:graphicData>
                  </a:graphic>
                </wp:inline>
              </w:drawing>
            </w:r>
          </w:p>
        </w:tc>
      </w:tr>
      <w:tr w:rsidR="00F24640" w14:paraId="427EF390" w14:textId="77777777" w:rsidTr="00C1435C">
        <w:trPr>
          <w:trHeight w:val="285"/>
        </w:trPr>
        <w:tc>
          <w:tcPr>
            <w:tcW w:w="1081" w:type="dxa"/>
            <w:vMerge/>
            <w:shd w:val="clear" w:color="auto" w:fill="auto"/>
            <w:vAlign w:val="center"/>
          </w:tcPr>
          <w:p w14:paraId="3881C01A"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Merge w:val="restart"/>
            <w:shd w:val="clear" w:color="auto" w:fill="auto"/>
            <w:vAlign w:val="center"/>
          </w:tcPr>
          <w:p w14:paraId="64B375B1"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尺寸</w:t>
            </w:r>
          </w:p>
        </w:tc>
        <w:tc>
          <w:tcPr>
            <w:tcW w:w="1640" w:type="dxa"/>
            <w:shd w:val="clear" w:color="auto" w:fill="auto"/>
            <w:vAlign w:val="center"/>
          </w:tcPr>
          <w:p w14:paraId="53B6F5BF"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长度（L）</w:t>
            </w:r>
          </w:p>
        </w:tc>
        <w:tc>
          <w:tcPr>
            <w:tcW w:w="1206" w:type="dxa"/>
            <w:shd w:val="clear" w:color="auto" w:fill="auto"/>
            <w:vAlign w:val="center"/>
          </w:tcPr>
          <w:p w14:paraId="2CFE7030"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1000mm</w:t>
            </w:r>
          </w:p>
        </w:tc>
        <w:tc>
          <w:tcPr>
            <w:tcW w:w="1164" w:type="dxa"/>
            <w:shd w:val="clear" w:color="auto" w:fill="auto"/>
            <w:vAlign w:val="center"/>
          </w:tcPr>
          <w:p w14:paraId="3822A613"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允许偏差</w:t>
            </w:r>
          </w:p>
        </w:tc>
        <w:tc>
          <w:tcPr>
            <w:tcW w:w="2310" w:type="dxa"/>
            <w:shd w:val="clear" w:color="auto" w:fill="auto"/>
            <w:vAlign w:val="center"/>
          </w:tcPr>
          <w:p w14:paraId="2449E911"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-1mm</w:t>
            </w:r>
          </w:p>
        </w:tc>
      </w:tr>
      <w:tr w:rsidR="00F24640" w14:paraId="6297E3CD" w14:textId="77777777" w:rsidTr="00C1435C">
        <w:trPr>
          <w:trHeight w:val="90"/>
        </w:trPr>
        <w:tc>
          <w:tcPr>
            <w:tcW w:w="1081" w:type="dxa"/>
            <w:vMerge/>
            <w:shd w:val="clear" w:color="auto" w:fill="auto"/>
            <w:vAlign w:val="center"/>
          </w:tcPr>
          <w:p w14:paraId="1B52B29B"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Merge/>
            <w:shd w:val="clear" w:color="auto" w:fill="auto"/>
            <w:vAlign w:val="center"/>
          </w:tcPr>
          <w:p w14:paraId="4E9AAF3C"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640" w:type="dxa"/>
            <w:shd w:val="clear" w:color="auto" w:fill="auto"/>
            <w:vAlign w:val="center"/>
          </w:tcPr>
          <w:p w14:paraId="1F418337"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宽度（W）</w:t>
            </w:r>
          </w:p>
        </w:tc>
        <w:tc>
          <w:tcPr>
            <w:tcW w:w="1206" w:type="dxa"/>
            <w:shd w:val="clear" w:color="auto" w:fill="auto"/>
            <w:vAlign w:val="center"/>
          </w:tcPr>
          <w:p w14:paraId="2F539678"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100mm</w:t>
            </w:r>
          </w:p>
        </w:tc>
        <w:tc>
          <w:tcPr>
            <w:tcW w:w="1164" w:type="dxa"/>
            <w:shd w:val="clear" w:color="auto" w:fill="auto"/>
            <w:vAlign w:val="center"/>
          </w:tcPr>
          <w:p w14:paraId="34C049FE"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允许偏差</w:t>
            </w:r>
          </w:p>
        </w:tc>
        <w:tc>
          <w:tcPr>
            <w:tcW w:w="2310" w:type="dxa"/>
            <w:shd w:val="clear" w:color="auto" w:fill="auto"/>
          </w:tcPr>
          <w:p w14:paraId="4FE36B4A"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-1mm</w:t>
            </w:r>
          </w:p>
        </w:tc>
      </w:tr>
      <w:tr w:rsidR="00F24640" w14:paraId="62082D58" w14:textId="77777777" w:rsidTr="00C1435C">
        <w:trPr>
          <w:trHeight w:val="90"/>
        </w:trPr>
        <w:tc>
          <w:tcPr>
            <w:tcW w:w="1081" w:type="dxa"/>
            <w:vMerge/>
            <w:shd w:val="clear" w:color="auto" w:fill="auto"/>
            <w:vAlign w:val="center"/>
          </w:tcPr>
          <w:p w14:paraId="780B1B37"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Merge/>
            <w:shd w:val="clear" w:color="auto" w:fill="auto"/>
            <w:vAlign w:val="center"/>
          </w:tcPr>
          <w:p w14:paraId="5D2014D3"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640" w:type="dxa"/>
            <w:shd w:val="clear" w:color="auto" w:fill="auto"/>
            <w:vAlign w:val="center"/>
          </w:tcPr>
          <w:p w14:paraId="32CBC8A2"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高度（</w:t>
            </w:r>
            <w:r>
              <w:rPr>
                <w:rFonts w:ascii="仿宋_GB2312" w:eastAsia="仿宋_GB2312" w:hAnsi="仿宋_GB2312" w:cs="仿宋_GB2312"/>
                <w:bCs/>
                <w:kern w:val="0"/>
                <w:sz w:val="24"/>
              </w:rPr>
              <w:t>H）</w:t>
            </w:r>
          </w:p>
        </w:tc>
        <w:tc>
          <w:tcPr>
            <w:tcW w:w="1206" w:type="dxa"/>
            <w:shd w:val="clear" w:color="auto" w:fill="auto"/>
            <w:vAlign w:val="center"/>
          </w:tcPr>
          <w:p w14:paraId="4EDCAA7E"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sidRPr="00D35FFF">
              <w:rPr>
                <w:rFonts w:ascii="仿宋_GB2312" w:eastAsia="仿宋_GB2312" w:hAnsi="仿宋_GB2312" w:cs="仿宋_GB2312"/>
                <w:bCs/>
                <w:kern w:val="0"/>
                <w:sz w:val="24"/>
              </w:rPr>
              <w:t>57mm</w:t>
            </w:r>
          </w:p>
        </w:tc>
        <w:tc>
          <w:tcPr>
            <w:tcW w:w="1164" w:type="dxa"/>
            <w:shd w:val="clear" w:color="auto" w:fill="auto"/>
            <w:vAlign w:val="center"/>
          </w:tcPr>
          <w:p w14:paraId="02859418"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允许偏差</w:t>
            </w:r>
          </w:p>
        </w:tc>
        <w:tc>
          <w:tcPr>
            <w:tcW w:w="2310" w:type="dxa"/>
            <w:shd w:val="clear" w:color="auto" w:fill="auto"/>
          </w:tcPr>
          <w:p w14:paraId="598F1AE8"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bCs/>
                <w:kern w:val="0"/>
                <w:sz w:val="24"/>
              </w:rPr>
              <w:t>-1mm</w:t>
            </w:r>
          </w:p>
        </w:tc>
      </w:tr>
      <w:tr w:rsidR="00F24640" w14:paraId="79F4AD47" w14:textId="77777777" w:rsidTr="00C1435C">
        <w:trPr>
          <w:trHeight w:val="90"/>
        </w:trPr>
        <w:tc>
          <w:tcPr>
            <w:tcW w:w="1081" w:type="dxa"/>
            <w:vMerge/>
            <w:shd w:val="clear" w:color="auto" w:fill="auto"/>
            <w:vAlign w:val="center"/>
          </w:tcPr>
          <w:p w14:paraId="6EC06B7F"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Merge w:val="restart"/>
            <w:shd w:val="clear" w:color="auto" w:fill="auto"/>
            <w:vAlign w:val="center"/>
          </w:tcPr>
          <w:p w14:paraId="66E8E1DE"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材质</w:t>
            </w:r>
          </w:p>
        </w:tc>
        <w:tc>
          <w:tcPr>
            <w:tcW w:w="1640" w:type="dxa"/>
            <w:shd w:val="clear" w:color="auto" w:fill="auto"/>
            <w:vAlign w:val="center"/>
          </w:tcPr>
          <w:p w14:paraId="0F2DEFDF"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灯具外壳</w:t>
            </w:r>
          </w:p>
        </w:tc>
        <w:tc>
          <w:tcPr>
            <w:tcW w:w="4680" w:type="dxa"/>
            <w:gridSpan w:val="3"/>
            <w:shd w:val="clear" w:color="auto" w:fill="auto"/>
            <w:vAlign w:val="center"/>
          </w:tcPr>
          <w:p w14:paraId="7057F8E7"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AL6063航空铝合金</w:t>
            </w:r>
          </w:p>
        </w:tc>
      </w:tr>
      <w:tr w:rsidR="00F24640" w14:paraId="4D83A451" w14:textId="77777777" w:rsidTr="00C1435C">
        <w:trPr>
          <w:trHeight w:val="90"/>
        </w:trPr>
        <w:tc>
          <w:tcPr>
            <w:tcW w:w="1081" w:type="dxa"/>
            <w:vMerge/>
            <w:shd w:val="clear" w:color="auto" w:fill="auto"/>
            <w:vAlign w:val="center"/>
          </w:tcPr>
          <w:p w14:paraId="3AA86445"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Merge/>
            <w:shd w:val="clear" w:color="auto" w:fill="auto"/>
            <w:vAlign w:val="center"/>
          </w:tcPr>
          <w:p w14:paraId="691B7F0F"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640" w:type="dxa"/>
            <w:shd w:val="clear" w:color="auto" w:fill="auto"/>
            <w:vAlign w:val="center"/>
          </w:tcPr>
          <w:p w14:paraId="5EE6540A"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出光面</w:t>
            </w:r>
          </w:p>
        </w:tc>
        <w:tc>
          <w:tcPr>
            <w:tcW w:w="4680" w:type="dxa"/>
            <w:gridSpan w:val="3"/>
            <w:shd w:val="clear" w:color="auto" w:fill="auto"/>
            <w:vAlign w:val="center"/>
          </w:tcPr>
          <w:p w14:paraId="4532EB8F"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12mm</w:t>
            </w:r>
            <w:proofErr w:type="gramStart"/>
            <w:r>
              <w:rPr>
                <w:rFonts w:ascii="仿宋_GB2312" w:eastAsia="仿宋_GB2312" w:hAnsi="仿宋_GB2312" w:cs="仿宋_GB2312" w:hint="eastAsia"/>
                <w:bCs/>
                <w:kern w:val="0"/>
                <w:sz w:val="24"/>
              </w:rPr>
              <w:t>厚以上</w:t>
            </w:r>
            <w:proofErr w:type="gramEnd"/>
            <w:r>
              <w:rPr>
                <w:rFonts w:ascii="仿宋_GB2312" w:eastAsia="仿宋_GB2312" w:hAnsi="仿宋_GB2312" w:cs="仿宋_GB2312" w:hint="eastAsia"/>
                <w:bCs/>
                <w:kern w:val="0"/>
                <w:sz w:val="24"/>
              </w:rPr>
              <w:t>特制抗UV仿纹理防滑全物理钢化安全磨砂玻璃，抗冲击，耐摩擦</w:t>
            </w:r>
          </w:p>
        </w:tc>
      </w:tr>
      <w:tr w:rsidR="00F24640" w14:paraId="346EFC70" w14:textId="77777777" w:rsidTr="00C1435C">
        <w:trPr>
          <w:trHeight w:val="90"/>
        </w:trPr>
        <w:tc>
          <w:tcPr>
            <w:tcW w:w="1081" w:type="dxa"/>
            <w:vMerge/>
            <w:shd w:val="clear" w:color="auto" w:fill="auto"/>
            <w:vAlign w:val="center"/>
          </w:tcPr>
          <w:p w14:paraId="4E438952"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2985" w:type="dxa"/>
            <w:gridSpan w:val="2"/>
            <w:shd w:val="clear" w:color="auto" w:fill="auto"/>
            <w:vAlign w:val="center"/>
          </w:tcPr>
          <w:p w14:paraId="0FF7FD16"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外壳颜色</w:t>
            </w:r>
          </w:p>
        </w:tc>
        <w:tc>
          <w:tcPr>
            <w:tcW w:w="4680" w:type="dxa"/>
            <w:gridSpan w:val="3"/>
            <w:shd w:val="clear" w:color="auto" w:fill="auto"/>
            <w:vAlign w:val="center"/>
          </w:tcPr>
          <w:p w14:paraId="37B4F6DB"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与安装位置的周边环境颜色一致</w:t>
            </w:r>
          </w:p>
        </w:tc>
      </w:tr>
      <w:tr w:rsidR="00F24640" w14:paraId="6D8C6260" w14:textId="77777777" w:rsidTr="00C1435C">
        <w:trPr>
          <w:trHeight w:val="90"/>
        </w:trPr>
        <w:tc>
          <w:tcPr>
            <w:tcW w:w="1081" w:type="dxa"/>
            <w:shd w:val="clear" w:color="auto" w:fill="auto"/>
            <w:vAlign w:val="center"/>
          </w:tcPr>
          <w:p w14:paraId="20D7161A"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光学</w:t>
            </w:r>
          </w:p>
        </w:tc>
        <w:tc>
          <w:tcPr>
            <w:tcW w:w="1345" w:type="dxa"/>
            <w:shd w:val="clear" w:color="auto" w:fill="auto"/>
            <w:vAlign w:val="center"/>
          </w:tcPr>
          <w:p w14:paraId="7677ACDF"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roofErr w:type="gramStart"/>
            <w:r>
              <w:rPr>
                <w:rFonts w:ascii="仿宋_GB2312" w:eastAsia="仿宋_GB2312" w:hAnsi="仿宋_GB2312" w:cs="仿宋_GB2312" w:hint="eastAsia"/>
                <w:bCs/>
                <w:kern w:val="0"/>
                <w:sz w:val="24"/>
              </w:rPr>
              <w:t>半峰发散</w:t>
            </w:r>
            <w:proofErr w:type="gramEnd"/>
            <w:r>
              <w:rPr>
                <w:rFonts w:ascii="仿宋_GB2312" w:eastAsia="仿宋_GB2312" w:hAnsi="仿宋_GB2312" w:cs="仿宋_GB2312" w:hint="eastAsia"/>
                <w:bCs/>
                <w:kern w:val="0"/>
                <w:sz w:val="24"/>
              </w:rPr>
              <w:t>角</w:t>
            </w:r>
          </w:p>
        </w:tc>
        <w:tc>
          <w:tcPr>
            <w:tcW w:w="1640" w:type="dxa"/>
            <w:shd w:val="clear" w:color="auto" w:fill="auto"/>
            <w:vAlign w:val="center"/>
          </w:tcPr>
          <w:p w14:paraId="682FE783"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w:t>
            </w:r>
          </w:p>
        </w:tc>
        <w:tc>
          <w:tcPr>
            <w:tcW w:w="2370" w:type="dxa"/>
            <w:gridSpan w:val="2"/>
            <w:shd w:val="clear" w:color="auto" w:fill="auto"/>
            <w:vAlign w:val="center"/>
          </w:tcPr>
          <w:p w14:paraId="10D17A37"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配光要求</w:t>
            </w:r>
          </w:p>
        </w:tc>
        <w:tc>
          <w:tcPr>
            <w:tcW w:w="2310" w:type="dxa"/>
            <w:shd w:val="clear" w:color="auto" w:fill="auto"/>
            <w:vAlign w:val="center"/>
          </w:tcPr>
          <w:p w14:paraId="4F4A397D"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自发光，出光均匀柔和</w:t>
            </w:r>
          </w:p>
        </w:tc>
      </w:tr>
      <w:tr w:rsidR="00F24640" w14:paraId="6CA99023" w14:textId="77777777" w:rsidTr="00C1435C">
        <w:trPr>
          <w:trHeight w:val="90"/>
        </w:trPr>
        <w:tc>
          <w:tcPr>
            <w:tcW w:w="1081" w:type="dxa"/>
            <w:shd w:val="clear" w:color="auto" w:fill="auto"/>
            <w:vAlign w:val="center"/>
          </w:tcPr>
          <w:p w14:paraId="3DA6E148"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光效</w:t>
            </w:r>
          </w:p>
        </w:tc>
        <w:tc>
          <w:tcPr>
            <w:tcW w:w="7665" w:type="dxa"/>
            <w:gridSpan w:val="5"/>
            <w:shd w:val="clear" w:color="auto" w:fill="auto"/>
            <w:vAlign w:val="center"/>
          </w:tcPr>
          <w:p w14:paraId="461D49EB"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sidRPr="00D35FFF">
              <w:rPr>
                <w:rFonts w:ascii="仿宋_GB2312" w:eastAsia="仿宋_GB2312" w:hAnsi="仿宋_GB2312" w:cs="仿宋_GB2312" w:hint="eastAsia"/>
                <w:bCs/>
                <w:kern w:val="0"/>
                <w:sz w:val="24"/>
              </w:rPr>
              <w:t>灯具光效≥</w:t>
            </w:r>
            <w:r w:rsidRPr="00D35FFF">
              <w:rPr>
                <w:rFonts w:ascii="仿宋_GB2312" w:eastAsia="仿宋_GB2312" w:hAnsi="仿宋_GB2312" w:cs="仿宋_GB2312"/>
                <w:bCs/>
                <w:kern w:val="0"/>
                <w:sz w:val="24"/>
              </w:rPr>
              <w:t>40lm/W</w:t>
            </w:r>
          </w:p>
        </w:tc>
      </w:tr>
      <w:tr w:rsidR="00F24640" w14:paraId="3E36DA1A" w14:textId="77777777" w:rsidTr="00C1435C">
        <w:trPr>
          <w:trHeight w:val="90"/>
        </w:trPr>
        <w:tc>
          <w:tcPr>
            <w:tcW w:w="1081" w:type="dxa"/>
            <w:shd w:val="clear" w:color="auto" w:fill="auto"/>
            <w:vAlign w:val="center"/>
          </w:tcPr>
          <w:p w14:paraId="400B91C4"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压力承受重量</w:t>
            </w:r>
          </w:p>
        </w:tc>
        <w:tc>
          <w:tcPr>
            <w:tcW w:w="7665" w:type="dxa"/>
            <w:gridSpan w:val="5"/>
            <w:shd w:val="clear" w:color="auto" w:fill="auto"/>
            <w:vAlign w:val="center"/>
          </w:tcPr>
          <w:p w14:paraId="16E3DA35"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最大承受:400Kg</w:t>
            </w:r>
          </w:p>
        </w:tc>
      </w:tr>
      <w:tr w:rsidR="00F24640" w14:paraId="62A4B5F8" w14:textId="77777777" w:rsidTr="00C1435C">
        <w:trPr>
          <w:trHeight w:val="90"/>
        </w:trPr>
        <w:tc>
          <w:tcPr>
            <w:tcW w:w="1081" w:type="dxa"/>
            <w:vMerge w:val="restart"/>
            <w:shd w:val="clear" w:color="auto" w:fill="auto"/>
            <w:vAlign w:val="center"/>
          </w:tcPr>
          <w:p w14:paraId="5959EFC9"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控制系统</w:t>
            </w:r>
          </w:p>
        </w:tc>
        <w:tc>
          <w:tcPr>
            <w:tcW w:w="1345" w:type="dxa"/>
            <w:shd w:val="clear" w:color="auto" w:fill="auto"/>
            <w:vAlign w:val="center"/>
          </w:tcPr>
          <w:p w14:paraId="6A50D1C7"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通用控制器</w:t>
            </w:r>
          </w:p>
        </w:tc>
        <w:tc>
          <w:tcPr>
            <w:tcW w:w="6320" w:type="dxa"/>
            <w:gridSpan w:val="4"/>
            <w:shd w:val="clear" w:color="auto" w:fill="auto"/>
            <w:vAlign w:val="center"/>
          </w:tcPr>
          <w:p w14:paraId="398C9E61"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整体控制，含所有控制系统</w:t>
            </w:r>
          </w:p>
        </w:tc>
      </w:tr>
      <w:tr w:rsidR="00F24640" w14:paraId="680CFCEE" w14:textId="77777777" w:rsidTr="00C1435C">
        <w:trPr>
          <w:trHeight w:val="90"/>
        </w:trPr>
        <w:tc>
          <w:tcPr>
            <w:tcW w:w="1081" w:type="dxa"/>
            <w:vMerge/>
            <w:vAlign w:val="center"/>
          </w:tcPr>
          <w:p w14:paraId="63E5D6EA"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Align w:val="center"/>
          </w:tcPr>
          <w:p w14:paraId="0372B776"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控制协议</w:t>
            </w:r>
          </w:p>
        </w:tc>
        <w:tc>
          <w:tcPr>
            <w:tcW w:w="6320" w:type="dxa"/>
            <w:gridSpan w:val="4"/>
            <w:vAlign w:val="center"/>
          </w:tcPr>
          <w:p w14:paraId="62F4E549"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标准DMX512-A</w:t>
            </w:r>
          </w:p>
        </w:tc>
      </w:tr>
      <w:tr w:rsidR="00F24640" w14:paraId="10C133A2" w14:textId="77777777" w:rsidTr="00C1435C">
        <w:trPr>
          <w:trHeight w:val="90"/>
        </w:trPr>
        <w:tc>
          <w:tcPr>
            <w:tcW w:w="1081" w:type="dxa"/>
            <w:vMerge/>
            <w:vAlign w:val="center"/>
          </w:tcPr>
          <w:p w14:paraId="55502760"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Align w:val="center"/>
          </w:tcPr>
          <w:p w14:paraId="7F0383CF"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控制设备1</w:t>
            </w:r>
          </w:p>
        </w:tc>
        <w:tc>
          <w:tcPr>
            <w:tcW w:w="6320" w:type="dxa"/>
            <w:gridSpan w:val="4"/>
            <w:vAlign w:val="center"/>
          </w:tcPr>
          <w:p w14:paraId="44E498A8"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含所有分控、信号放大器等</w:t>
            </w:r>
          </w:p>
        </w:tc>
      </w:tr>
      <w:tr w:rsidR="00F24640" w14:paraId="5F862A68" w14:textId="77777777" w:rsidTr="00C1435C">
        <w:trPr>
          <w:trHeight w:val="90"/>
        </w:trPr>
        <w:tc>
          <w:tcPr>
            <w:tcW w:w="1081" w:type="dxa"/>
            <w:vMerge/>
            <w:vAlign w:val="center"/>
          </w:tcPr>
          <w:p w14:paraId="5EE69615"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Align w:val="center"/>
          </w:tcPr>
          <w:p w14:paraId="4F18815D"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控制设备2</w:t>
            </w:r>
          </w:p>
        </w:tc>
        <w:tc>
          <w:tcPr>
            <w:tcW w:w="6320" w:type="dxa"/>
            <w:gridSpan w:val="4"/>
            <w:vAlign w:val="center"/>
          </w:tcPr>
          <w:p w14:paraId="7A27AF8A"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含所有光纤、网线等信号传输线</w:t>
            </w:r>
          </w:p>
        </w:tc>
      </w:tr>
      <w:tr w:rsidR="00F24640" w14:paraId="1E042134" w14:textId="77777777" w:rsidTr="00C1435C">
        <w:trPr>
          <w:trHeight w:val="90"/>
        </w:trPr>
        <w:tc>
          <w:tcPr>
            <w:tcW w:w="1081" w:type="dxa"/>
            <w:vMerge/>
            <w:vAlign w:val="center"/>
          </w:tcPr>
          <w:p w14:paraId="3915B990"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Align w:val="center"/>
          </w:tcPr>
          <w:p w14:paraId="117CA4BA"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控制效果1</w:t>
            </w:r>
          </w:p>
        </w:tc>
        <w:tc>
          <w:tcPr>
            <w:tcW w:w="6320" w:type="dxa"/>
            <w:gridSpan w:val="4"/>
            <w:vAlign w:val="center"/>
          </w:tcPr>
          <w:p w14:paraId="75C83E1F"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亮度可实现0%—100%范围内平滑调节及流动变化</w:t>
            </w:r>
          </w:p>
        </w:tc>
      </w:tr>
      <w:tr w:rsidR="00F24640" w14:paraId="1C1E0AB5" w14:textId="77777777" w:rsidTr="00C1435C">
        <w:trPr>
          <w:trHeight w:val="90"/>
        </w:trPr>
        <w:tc>
          <w:tcPr>
            <w:tcW w:w="1081" w:type="dxa"/>
            <w:vMerge/>
            <w:vAlign w:val="center"/>
          </w:tcPr>
          <w:p w14:paraId="1F7A77C6"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Align w:val="center"/>
          </w:tcPr>
          <w:p w14:paraId="38519D07"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控制单元</w:t>
            </w:r>
          </w:p>
        </w:tc>
        <w:tc>
          <w:tcPr>
            <w:tcW w:w="6320" w:type="dxa"/>
            <w:gridSpan w:val="4"/>
            <w:vAlign w:val="center"/>
          </w:tcPr>
          <w:p w14:paraId="2E01F4EE"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每套灯为一个控制单元</w:t>
            </w:r>
          </w:p>
        </w:tc>
      </w:tr>
      <w:tr w:rsidR="00F24640" w14:paraId="2EF76D03" w14:textId="77777777" w:rsidTr="00C1435C">
        <w:trPr>
          <w:trHeight w:val="90"/>
        </w:trPr>
        <w:tc>
          <w:tcPr>
            <w:tcW w:w="1081" w:type="dxa"/>
            <w:vAlign w:val="center"/>
          </w:tcPr>
          <w:p w14:paraId="478D76BA"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备注</w:t>
            </w:r>
          </w:p>
        </w:tc>
        <w:tc>
          <w:tcPr>
            <w:tcW w:w="7665" w:type="dxa"/>
            <w:gridSpan w:val="5"/>
            <w:vAlign w:val="center"/>
          </w:tcPr>
          <w:p w14:paraId="1910A786"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配不锈钢预埋盒安装,灯具为无边框设计，灯具表面纹理、颜色可按现场深化。</w:t>
            </w:r>
          </w:p>
        </w:tc>
      </w:tr>
    </w:tbl>
    <w:p w14:paraId="651DE1CE" w14:textId="77777777" w:rsidR="00F24640" w:rsidRDefault="00F24640" w:rsidP="00F24640">
      <w:r>
        <w:br w:type="page"/>
      </w:r>
    </w:p>
    <w:p w14:paraId="466C943F" w14:textId="77777777" w:rsidR="00F24640" w:rsidRDefault="00F24640" w:rsidP="00F24640">
      <w:pPr>
        <w:rPr>
          <w:rFonts w:ascii="仿宋_GB2312" w:eastAsia="仿宋_GB2312" w:hAnsi="仿宋_GB2312" w:cs="仿宋_GB2312"/>
          <w:kern w:val="0"/>
          <w:sz w:val="32"/>
          <w:szCs w:val="32"/>
        </w:rPr>
      </w:pPr>
      <w:r>
        <w:rPr>
          <w:rFonts w:ascii="楷体_GB2312" w:eastAsia="楷体_GB2312" w:hAnsi="楷体_GB2312" w:cs="楷体_GB2312" w:hint="eastAsia"/>
          <w:sz w:val="32"/>
          <w:szCs w:val="32"/>
        </w:rPr>
        <w:lastRenderedPageBreak/>
        <w:t>（二）</w:t>
      </w:r>
      <w:r>
        <w:rPr>
          <w:rFonts w:ascii="仿宋_GB2312" w:eastAsia="仿宋_GB2312" w:hAnsi="仿宋_GB2312" w:cs="仿宋_GB2312"/>
          <w:kern w:val="0"/>
          <w:sz w:val="32"/>
          <w:szCs w:val="32"/>
        </w:rPr>
        <w:t>15W LED条形地砖灯</w:t>
      </w:r>
      <w:r>
        <w:rPr>
          <w:rFonts w:ascii="仿宋_GB2312" w:eastAsia="仿宋_GB2312" w:hAnsi="仿宋_GB2312" w:cs="仿宋_GB2312" w:hint="eastAsia"/>
          <w:kern w:val="0"/>
          <w:sz w:val="32"/>
          <w:szCs w:val="32"/>
        </w:rPr>
        <w:t>（</w:t>
      </w:r>
      <w:r>
        <w:rPr>
          <w:rFonts w:ascii="仿宋_GB2312" w:eastAsia="仿宋_GB2312" w:hAnsi="仿宋_GB2312" w:cs="仿宋_GB2312"/>
          <w:kern w:val="0"/>
          <w:sz w:val="32"/>
          <w:szCs w:val="32"/>
        </w:rPr>
        <w:t>3000K）DMX</w:t>
      </w:r>
    </w:p>
    <w:tbl>
      <w:tblPr>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81"/>
        <w:gridCol w:w="1345"/>
        <w:gridCol w:w="1640"/>
        <w:gridCol w:w="1206"/>
        <w:gridCol w:w="1164"/>
        <w:gridCol w:w="2310"/>
      </w:tblGrid>
      <w:tr w:rsidR="00F24640" w14:paraId="16B03A7D" w14:textId="77777777" w:rsidTr="00C1435C">
        <w:trPr>
          <w:trHeight w:val="1928"/>
        </w:trPr>
        <w:tc>
          <w:tcPr>
            <w:tcW w:w="1081" w:type="dxa"/>
            <w:vMerge w:val="restart"/>
            <w:shd w:val="clear" w:color="auto" w:fill="auto"/>
            <w:vAlign w:val="center"/>
          </w:tcPr>
          <w:p w14:paraId="4E800AC1"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w:t>
            </w:r>
          </w:p>
        </w:tc>
        <w:tc>
          <w:tcPr>
            <w:tcW w:w="2985" w:type="dxa"/>
            <w:gridSpan w:val="2"/>
            <w:shd w:val="clear" w:color="auto" w:fill="auto"/>
            <w:vAlign w:val="center"/>
          </w:tcPr>
          <w:p w14:paraId="21296E19" w14:textId="77777777" w:rsidR="00F24640" w:rsidRDefault="00F24640" w:rsidP="00C1435C">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Cs/>
                <w:kern w:val="0"/>
                <w:sz w:val="24"/>
              </w:rPr>
              <w:t>外形</w:t>
            </w:r>
            <w:r>
              <w:rPr>
                <w:rFonts w:ascii="仿宋_GB2312" w:eastAsia="仿宋_GB2312" w:hAnsi="仿宋_GB2312" w:cs="仿宋_GB2312" w:hint="eastAsia"/>
                <w:bCs/>
                <w:kern w:val="0"/>
                <w:sz w:val="24"/>
              </w:rPr>
              <w:br/>
              <w:t>（仅供参考）</w:t>
            </w:r>
          </w:p>
        </w:tc>
        <w:tc>
          <w:tcPr>
            <w:tcW w:w="4680" w:type="dxa"/>
            <w:gridSpan w:val="3"/>
            <w:shd w:val="clear" w:color="auto" w:fill="auto"/>
            <w:vAlign w:val="center"/>
          </w:tcPr>
          <w:p w14:paraId="4D7182B5" w14:textId="77777777" w:rsidR="00F24640" w:rsidRDefault="00F24640" w:rsidP="00C1435C">
            <w:pPr>
              <w:widowControl/>
              <w:jc w:val="center"/>
              <w:textAlignment w:val="center"/>
              <w:rPr>
                <w:rFonts w:ascii="仿宋_GB2312" w:eastAsia="仿宋_GB2312" w:hAnsi="仿宋_GB2312" w:cs="仿宋_GB2312"/>
                <w:szCs w:val="21"/>
              </w:rPr>
            </w:pPr>
            <w:r w:rsidRPr="00D35FFF">
              <w:rPr>
                <w:rFonts w:ascii="仿宋_GB2312" w:eastAsia="仿宋_GB2312" w:hAnsi="仿宋_GB2312" w:cs="仿宋_GB2312"/>
                <w:noProof/>
                <w:szCs w:val="21"/>
              </w:rPr>
              <w:drawing>
                <wp:inline distT="0" distB="0" distL="114300" distR="114300" wp14:anchorId="7207AED6" wp14:editId="2BCB2927">
                  <wp:extent cx="2943225" cy="1708150"/>
                  <wp:effectExtent l="0" t="0" r="3175" b="6350"/>
                  <wp:docPr id="52" name="图片 52" descr="1e6573f7a612a96606483339a5bec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e6573f7a612a96606483339a5bec9e"/>
                          <pic:cNvPicPr>
                            <a:picLocks noChangeAspect="1"/>
                          </pic:cNvPicPr>
                        </pic:nvPicPr>
                        <pic:blipFill>
                          <a:blip r:embed="rId37"/>
                          <a:stretch>
                            <a:fillRect/>
                          </a:stretch>
                        </pic:blipFill>
                        <pic:spPr>
                          <a:xfrm>
                            <a:off x="0" y="0"/>
                            <a:ext cx="2943225" cy="1708150"/>
                          </a:xfrm>
                          <a:prstGeom prst="rect">
                            <a:avLst/>
                          </a:prstGeom>
                        </pic:spPr>
                      </pic:pic>
                    </a:graphicData>
                  </a:graphic>
                </wp:inline>
              </w:drawing>
            </w:r>
          </w:p>
        </w:tc>
      </w:tr>
      <w:tr w:rsidR="00F24640" w14:paraId="287983FF" w14:textId="77777777" w:rsidTr="00C1435C">
        <w:trPr>
          <w:trHeight w:val="285"/>
        </w:trPr>
        <w:tc>
          <w:tcPr>
            <w:tcW w:w="1081" w:type="dxa"/>
            <w:vMerge/>
            <w:shd w:val="clear" w:color="auto" w:fill="auto"/>
            <w:vAlign w:val="center"/>
          </w:tcPr>
          <w:p w14:paraId="01C093FF"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Merge w:val="restart"/>
            <w:shd w:val="clear" w:color="auto" w:fill="auto"/>
            <w:vAlign w:val="center"/>
          </w:tcPr>
          <w:p w14:paraId="53FA5528"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尺寸</w:t>
            </w:r>
          </w:p>
        </w:tc>
        <w:tc>
          <w:tcPr>
            <w:tcW w:w="1640" w:type="dxa"/>
            <w:shd w:val="clear" w:color="auto" w:fill="auto"/>
            <w:vAlign w:val="center"/>
          </w:tcPr>
          <w:p w14:paraId="45A1D03A"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长度（L）</w:t>
            </w:r>
          </w:p>
        </w:tc>
        <w:tc>
          <w:tcPr>
            <w:tcW w:w="1206" w:type="dxa"/>
            <w:shd w:val="clear" w:color="auto" w:fill="auto"/>
            <w:vAlign w:val="center"/>
          </w:tcPr>
          <w:p w14:paraId="6BBE12BD"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600mm</w:t>
            </w:r>
          </w:p>
        </w:tc>
        <w:tc>
          <w:tcPr>
            <w:tcW w:w="1164" w:type="dxa"/>
            <w:shd w:val="clear" w:color="auto" w:fill="auto"/>
            <w:vAlign w:val="center"/>
          </w:tcPr>
          <w:p w14:paraId="75E1DC69"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允许偏差</w:t>
            </w:r>
          </w:p>
        </w:tc>
        <w:tc>
          <w:tcPr>
            <w:tcW w:w="2310" w:type="dxa"/>
            <w:shd w:val="clear" w:color="auto" w:fill="auto"/>
            <w:vAlign w:val="center"/>
          </w:tcPr>
          <w:p w14:paraId="74D19CCE"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-1mm</w:t>
            </w:r>
          </w:p>
        </w:tc>
      </w:tr>
      <w:tr w:rsidR="00F24640" w14:paraId="3826CC7B" w14:textId="77777777" w:rsidTr="00C1435C">
        <w:trPr>
          <w:trHeight w:val="90"/>
        </w:trPr>
        <w:tc>
          <w:tcPr>
            <w:tcW w:w="1081" w:type="dxa"/>
            <w:vMerge/>
            <w:shd w:val="clear" w:color="auto" w:fill="auto"/>
            <w:vAlign w:val="center"/>
          </w:tcPr>
          <w:p w14:paraId="58C99C89"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Merge/>
            <w:shd w:val="clear" w:color="auto" w:fill="auto"/>
            <w:vAlign w:val="center"/>
          </w:tcPr>
          <w:p w14:paraId="498717E0"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640" w:type="dxa"/>
            <w:shd w:val="clear" w:color="auto" w:fill="auto"/>
            <w:vAlign w:val="center"/>
          </w:tcPr>
          <w:p w14:paraId="5EABB9A0"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宽度（W）</w:t>
            </w:r>
          </w:p>
        </w:tc>
        <w:tc>
          <w:tcPr>
            <w:tcW w:w="1206" w:type="dxa"/>
            <w:shd w:val="clear" w:color="auto" w:fill="auto"/>
            <w:vAlign w:val="center"/>
          </w:tcPr>
          <w:p w14:paraId="7CFD1360"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100mm</w:t>
            </w:r>
          </w:p>
        </w:tc>
        <w:tc>
          <w:tcPr>
            <w:tcW w:w="1164" w:type="dxa"/>
            <w:shd w:val="clear" w:color="auto" w:fill="auto"/>
            <w:vAlign w:val="center"/>
          </w:tcPr>
          <w:p w14:paraId="13DD4B6E"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允许偏差</w:t>
            </w:r>
          </w:p>
        </w:tc>
        <w:tc>
          <w:tcPr>
            <w:tcW w:w="2310" w:type="dxa"/>
            <w:shd w:val="clear" w:color="auto" w:fill="auto"/>
          </w:tcPr>
          <w:p w14:paraId="2BA370B0"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-1mm</w:t>
            </w:r>
          </w:p>
        </w:tc>
      </w:tr>
      <w:tr w:rsidR="00F24640" w14:paraId="14D4A6CD" w14:textId="77777777" w:rsidTr="00C1435C">
        <w:trPr>
          <w:trHeight w:val="90"/>
        </w:trPr>
        <w:tc>
          <w:tcPr>
            <w:tcW w:w="1081" w:type="dxa"/>
            <w:vMerge/>
            <w:shd w:val="clear" w:color="auto" w:fill="auto"/>
            <w:vAlign w:val="center"/>
          </w:tcPr>
          <w:p w14:paraId="437F5B88"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Merge/>
            <w:shd w:val="clear" w:color="auto" w:fill="auto"/>
            <w:vAlign w:val="center"/>
          </w:tcPr>
          <w:p w14:paraId="07E749E0"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640" w:type="dxa"/>
            <w:shd w:val="clear" w:color="auto" w:fill="auto"/>
            <w:vAlign w:val="center"/>
          </w:tcPr>
          <w:p w14:paraId="4F09C534"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高度（H）</w:t>
            </w:r>
          </w:p>
        </w:tc>
        <w:tc>
          <w:tcPr>
            <w:tcW w:w="1206" w:type="dxa"/>
            <w:shd w:val="clear" w:color="auto" w:fill="auto"/>
            <w:vAlign w:val="center"/>
          </w:tcPr>
          <w:p w14:paraId="44DF49E3"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57mm</w:t>
            </w:r>
          </w:p>
        </w:tc>
        <w:tc>
          <w:tcPr>
            <w:tcW w:w="1164" w:type="dxa"/>
            <w:shd w:val="clear" w:color="auto" w:fill="auto"/>
            <w:vAlign w:val="center"/>
          </w:tcPr>
          <w:p w14:paraId="452255D1"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允许偏差</w:t>
            </w:r>
          </w:p>
        </w:tc>
        <w:tc>
          <w:tcPr>
            <w:tcW w:w="2310" w:type="dxa"/>
            <w:shd w:val="clear" w:color="auto" w:fill="auto"/>
          </w:tcPr>
          <w:p w14:paraId="51431049"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-1mm</w:t>
            </w:r>
          </w:p>
        </w:tc>
      </w:tr>
      <w:tr w:rsidR="00F24640" w14:paraId="0061CEA6" w14:textId="77777777" w:rsidTr="00C1435C">
        <w:trPr>
          <w:trHeight w:val="90"/>
        </w:trPr>
        <w:tc>
          <w:tcPr>
            <w:tcW w:w="1081" w:type="dxa"/>
            <w:vMerge/>
            <w:shd w:val="clear" w:color="auto" w:fill="auto"/>
            <w:vAlign w:val="center"/>
          </w:tcPr>
          <w:p w14:paraId="3D0FB7A0"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Merge w:val="restart"/>
            <w:shd w:val="clear" w:color="auto" w:fill="auto"/>
            <w:vAlign w:val="center"/>
          </w:tcPr>
          <w:p w14:paraId="1F0454F6"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材质</w:t>
            </w:r>
          </w:p>
        </w:tc>
        <w:tc>
          <w:tcPr>
            <w:tcW w:w="1640" w:type="dxa"/>
            <w:shd w:val="clear" w:color="auto" w:fill="auto"/>
            <w:vAlign w:val="center"/>
          </w:tcPr>
          <w:p w14:paraId="043C210F"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灯具外壳</w:t>
            </w:r>
          </w:p>
        </w:tc>
        <w:tc>
          <w:tcPr>
            <w:tcW w:w="4680" w:type="dxa"/>
            <w:gridSpan w:val="3"/>
            <w:shd w:val="clear" w:color="auto" w:fill="auto"/>
            <w:vAlign w:val="center"/>
          </w:tcPr>
          <w:p w14:paraId="11CCFF10"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AL6063航空铝合金</w:t>
            </w:r>
          </w:p>
        </w:tc>
      </w:tr>
      <w:tr w:rsidR="00F24640" w14:paraId="41171099" w14:textId="77777777" w:rsidTr="00C1435C">
        <w:trPr>
          <w:trHeight w:val="90"/>
        </w:trPr>
        <w:tc>
          <w:tcPr>
            <w:tcW w:w="1081" w:type="dxa"/>
            <w:vMerge/>
            <w:shd w:val="clear" w:color="auto" w:fill="auto"/>
            <w:vAlign w:val="center"/>
          </w:tcPr>
          <w:p w14:paraId="434174DF"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Merge/>
            <w:shd w:val="clear" w:color="auto" w:fill="auto"/>
            <w:vAlign w:val="center"/>
          </w:tcPr>
          <w:p w14:paraId="412D5C31"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640" w:type="dxa"/>
            <w:shd w:val="clear" w:color="auto" w:fill="auto"/>
            <w:vAlign w:val="center"/>
          </w:tcPr>
          <w:p w14:paraId="0436891D"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出光面</w:t>
            </w:r>
          </w:p>
        </w:tc>
        <w:tc>
          <w:tcPr>
            <w:tcW w:w="4680" w:type="dxa"/>
            <w:gridSpan w:val="3"/>
            <w:shd w:val="clear" w:color="auto" w:fill="auto"/>
            <w:vAlign w:val="center"/>
          </w:tcPr>
          <w:p w14:paraId="3B36D1B0"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12mm</w:t>
            </w:r>
            <w:proofErr w:type="gramStart"/>
            <w:r>
              <w:rPr>
                <w:rFonts w:ascii="仿宋_GB2312" w:eastAsia="仿宋_GB2312" w:hAnsi="仿宋_GB2312" w:cs="仿宋_GB2312" w:hint="eastAsia"/>
                <w:bCs/>
                <w:kern w:val="0"/>
                <w:sz w:val="24"/>
              </w:rPr>
              <w:t>厚以上</w:t>
            </w:r>
            <w:proofErr w:type="gramEnd"/>
            <w:r>
              <w:rPr>
                <w:rFonts w:ascii="仿宋_GB2312" w:eastAsia="仿宋_GB2312" w:hAnsi="仿宋_GB2312" w:cs="仿宋_GB2312" w:hint="eastAsia"/>
                <w:bCs/>
                <w:kern w:val="0"/>
                <w:sz w:val="24"/>
              </w:rPr>
              <w:t>特制抗UV仿纹理防滑全物理钢化安全磨砂玻璃，抗冲击，耐摩擦</w:t>
            </w:r>
          </w:p>
        </w:tc>
      </w:tr>
      <w:tr w:rsidR="00F24640" w14:paraId="4F3C02F0" w14:textId="77777777" w:rsidTr="00C1435C">
        <w:trPr>
          <w:trHeight w:val="90"/>
        </w:trPr>
        <w:tc>
          <w:tcPr>
            <w:tcW w:w="1081" w:type="dxa"/>
            <w:vMerge/>
            <w:shd w:val="clear" w:color="auto" w:fill="auto"/>
            <w:vAlign w:val="center"/>
          </w:tcPr>
          <w:p w14:paraId="2CE4983F"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2985" w:type="dxa"/>
            <w:gridSpan w:val="2"/>
            <w:shd w:val="clear" w:color="auto" w:fill="auto"/>
            <w:vAlign w:val="center"/>
          </w:tcPr>
          <w:p w14:paraId="58B17A7C"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外壳颜色</w:t>
            </w:r>
          </w:p>
        </w:tc>
        <w:tc>
          <w:tcPr>
            <w:tcW w:w="4680" w:type="dxa"/>
            <w:gridSpan w:val="3"/>
            <w:shd w:val="clear" w:color="auto" w:fill="auto"/>
            <w:vAlign w:val="center"/>
          </w:tcPr>
          <w:p w14:paraId="2BB4B978"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与安装位置的周边环境颜色一致</w:t>
            </w:r>
          </w:p>
        </w:tc>
      </w:tr>
      <w:tr w:rsidR="00F24640" w14:paraId="7CBA2DA3" w14:textId="77777777" w:rsidTr="00C1435C">
        <w:trPr>
          <w:trHeight w:val="90"/>
        </w:trPr>
        <w:tc>
          <w:tcPr>
            <w:tcW w:w="1081" w:type="dxa"/>
            <w:shd w:val="clear" w:color="auto" w:fill="auto"/>
            <w:vAlign w:val="center"/>
          </w:tcPr>
          <w:p w14:paraId="4C49A2EE"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光学</w:t>
            </w:r>
          </w:p>
        </w:tc>
        <w:tc>
          <w:tcPr>
            <w:tcW w:w="1345" w:type="dxa"/>
            <w:shd w:val="clear" w:color="auto" w:fill="auto"/>
            <w:vAlign w:val="center"/>
          </w:tcPr>
          <w:p w14:paraId="3FFC53F6"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roofErr w:type="gramStart"/>
            <w:r>
              <w:rPr>
                <w:rFonts w:ascii="仿宋_GB2312" w:eastAsia="仿宋_GB2312" w:hAnsi="仿宋_GB2312" w:cs="仿宋_GB2312" w:hint="eastAsia"/>
                <w:bCs/>
                <w:kern w:val="0"/>
                <w:sz w:val="24"/>
              </w:rPr>
              <w:t>半峰发散</w:t>
            </w:r>
            <w:proofErr w:type="gramEnd"/>
            <w:r>
              <w:rPr>
                <w:rFonts w:ascii="仿宋_GB2312" w:eastAsia="仿宋_GB2312" w:hAnsi="仿宋_GB2312" w:cs="仿宋_GB2312" w:hint="eastAsia"/>
                <w:bCs/>
                <w:kern w:val="0"/>
                <w:sz w:val="24"/>
              </w:rPr>
              <w:t>角</w:t>
            </w:r>
          </w:p>
        </w:tc>
        <w:tc>
          <w:tcPr>
            <w:tcW w:w="1640" w:type="dxa"/>
            <w:shd w:val="clear" w:color="auto" w:fill="auto"/>
            <w:vAlign w:val="center"/>
          </w:tcPr>
          <w:p w14:paraId="4E2DD37E"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w:t>
            </w:r>
          </w:p>
        </w:tc>
        <w:tc>
          <w:tcPr>
            <w:tcW w:w="2370" w:type="dxa"/>
            <w:gridSpan w:val="2"/>
            <w:shd w:val="clear" w:color="auto" w:fill="auto"/>
            <w:vAlign w:val="center"/>
          </w:tcPr>
          <w:p w14:paraId="4F175B6B"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配光要求</w:t>
            </w:r>
          </w:p>
        </w:tc>
        <w:tc>
          <w:tcPr>
            <w:tcW w:w="2310" w:type="dxa"/>
            <w:shd w:val="clear" w:color="auto" w:fill="auto"/>
            <w:vAlign w:val="center"/>
          </w:tcPr>
          <w:p w14:paraId="4E1AFF1F"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自发光，出光均匀柔和</w:t>
            </w:r>
          </w:p>
        </w:tc>
      </w:tr>
      <w:tr w:rsidR="00F24640" w14:paraId="7FCA7555" w14:textId="77777777" w:rsidTr="00C1435C">
        <w:trPr>
          <w:trHeight w:val="90"/>
        </w:trPr>
        <w:tc>
          <w:tcPr>
            <w:tcW w:w="1081" w:type="dxa"/>
            <w:shd w:val="clear" w:color="auto" w:fill="auto"/>
            <w:vAlign w:val="center"/>
          </w:tcPr>
          <w:p w14:paraId="0D75BD34"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光效</w:t>
            </w:r>
          </w:p>
        </w:tc>
        <w:tc>
          <w:tcPr>
            <w:tcW w:w="7665" w:type="dxa"/>
            <w:gridSpan w:val="5"/>
            <w:shd w:val="clear" w:color="auto" w:fill="auto"/>
            <w:vAlign w:val="center"/>
          </w:tcPr>
          <w:p w14:paraId="78E83872"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灯具光效≥40lm/W</w:t>
            </w:r>
          </w:p>
        </w:tc>
      </w:tr>
      <w:tr w:rsidR="00F24640" w14:paraId="6C42C838" w14:textId="77777777" w:rsidTr="00C1435C">
        <w:trPr>
          <w:trHeight w:val="90"/>
        </w:trPr>
        <w:tc>
          <w:tcPr>
            <w:tcW w:w="1081" w:type="dxa"/>
            <w:shd w:val="clear" w:color="auto" w:fill="auto"/>
            <w:vAlign w:val="center"/>
          </w:tcPr>
          <w:p w14:paraId="15042AE7"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压力承受重量</w:t>
            </w:r>
          </w:p>
        </w:tc>
        <w:tc>
          <w:tcPr>
            <w:tcW w:w="7665" w:type="dxa"/>
            <w:gridSpan w:val="5"/>
            <w:shd w:val="clear" w:color="auto" w:fill="auto"/>
            <w:vAlign w:val="center"/>
          </w:tcPr>
          <w:p w14:paraId="5BEE9E7B"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最大承受:400Kg</w:t>
            </w:r>
          </w:p>
        </w:tc>
      </w:tr>
      <w:tr w:rsidR="00F24640" w14:paraId="4A83AD8D" w14:textId="77777777" w:rsidTr="00C1435C">
        <w:trPr>
          <w:trHeight w:val="90"/>
        </w:trPr>
        <w:tc>
          <w:tcPr>
            <w:tcW w:w="1081" w:type="dxa"/>
            <w:vMerge w:val="restart"/>
            <w:shd w:val="clear" w:color="auto" w:fill="auto"/>
            <w:vAlign w:val="center"/>
          </w:tcPr>
          <w:p w14:paraId="59080FFE"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控制系统</w:t>
            </w:r>
          </w:p>
        </w:tc>
        <w:tc>
          <w:tcPr>
            <w:tcW w:w="1345" w:type="dxa"/>
            <w:shd w:val="clear" w:color="auto" w:fill="auto"/>
            <w:vAlign w:val="center"/>
          </w:tcPr>
          <w:p w14:paraId="255A62A9"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通用控制器</w:t>
            </w:r>
          </w:p>
        </w:tc>
        <w:tc>
          <w:tcPr>
            <w:tcW w:w="6320" w:type="dxa"/>
            <w:gridSpan w:val="4"/>
            <w:shd w:val="clear" w:color="auto" w:fill="auto"/>
            <w:vAlign w:val="center"/>
          </w:tcPr>
          <w:p w14:paraId="1787A9A4"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整体控制，含所有控制系统</w:t>
            </w:r>
          </w:p>
        </w:tc>
      </w:tr>
      <w:tr w:rsidR="00F24640" w14:paraId="4D5E3B82" w14:textId="77777777" w:rsidTr="00C1435C">
        <w:trPr>
          <w:trHeight w:val="90"/>
        </w:trPr>
        <w:tc>
          <w:tcPr>
            <w:tcW w:w="1081" w:type="dxa"/>
            <w:vMerge/>
            <w:vAlign w:val="center"/>
          </w:tcPr>
          <w:p w14:paraId="38A5E42C"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Align w:val="center"/>
          </w:tcPr>
          <w:p w14:paraId="4F2F3FAE"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控制协议</w:t>
            </w:r>
          </w:p>
        </w:tc>
        <w:tc>
          <w:tcPr>
            <w:tcW w:w="6320" w:type="dxa"/>
            <w:gridSpan w:val="4"/>
            <w:vAlign w:val="center"/>
          </w:tcPr>
          <w:p w14:paraId="62AACBED"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标准DMX512-A</w:t>
            </w:r>
          </w:p>
        </w:tc>
      </w:tr>
      <w:tr w:rsidR="00F24640" w14:paraId="4E25BD2F" w14:textId="77777777" w:rsidTr="00C1435C">
        <w:trPr>
          <w:trHeight w:val="90"/>
        </w:trPr>
        <w:tc>
          <w:tcPr>
            <w:tcW w:w="1081" w:type="dxa"/>
            <w:vMerge/>
            <w:vAlign w:val="center"/>
          </w:tcPr>
          <w:p w14:paraId="331DC018"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Align w:val="center"/>
          </w:tcPr>
          <w:p w14:paraId="175F38B4"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控制设备1</w:t>
            </w:r>
          </w:p>
        </w:tc>
        <w:tc>
          <w:tcPr>
            <w:tcW w:w="6320" w:type="dxa"/>
            <w:gridSpan w:val="4"/>
            <w:vAlign w:val="center"/>
          </w:tcPr>
          <w:p w14:paraId="3B0F1F04"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含所有分控、信号放大器等</w:t>
            </w:r>
          </w:p>
        </w:tc>
      </w:tr>
      <w:tr w:rsidR="00F24640" w14:paraId="7223B4E0" w14:textId="77777777" w:rsidTr="00C1435C">
        <w:trPr>
          <w:trHeight w:val="90"/>
        </w:trPr>
        <w:tc>
          <w:tcPr>
            <w:tcW w:w="1081" w:type="dxa"/>
            <w:vMerge/>
            <w:vAlign w:val="center"/>
          </w:tcPr>
          <w:p w14:paraId="18D7A106"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Align w:val="center"/>
          </w:tcPr>
          <w:p w14:paraId="23491AB4"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控制设备2</w:t>
            </w:r>
          </w:p>
        </w:tc>
        <w:tc>
          <w:tcPr>
            <w:tcW w:w="6320" w:type="dxa"/>
            <w:gridSpan w:val="4"/>
            <w:vAlign w:val="center"/>
          </w:tcPr>
          <w:p w14:paraId="469235B8"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含所有光纤、网线等信号传输线</w:t>
            </w:r>
          </w:p>
        </w:tc>
      </w:tr>
      <w:tr w:rsidR="00F24640" w14:paraId="78941AC5" w14:textId="77777777" w:rsidTr="00C1435C">
        <w:trPr>
          <w:trHeight w:val="90"/>
        </w:trPr>
        <w:tc>
          <w:tcPr>
            <w:tcW w:w="1081" w:type="dxa"/>
            <w:vMerge/>
            <w:vAlign w:val="center"/>
          </w:tcPr>
          <w:p w14:paraId="5EDED7D4"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Align w:val="center"/>
          </w:tcPr>
          <w:p w14:paraId="260AD3EE"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控制效果1</w:t>
            </w:r>
          </w:p>
        </w:tc>
        <w:tc>
          <w:tcPr>
            <w:tcW w:w="6320" w:type="dxa"/>
            <w:gridSpan w:val="4"/>
            <w:vAlign w:val="center"/>
          </w:tcPr>
          <w:p w14:paraId="08712B3B"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亮度可实现0%—100%范围内平滑调节及流动变化</w:t>
            </w:r>
          </w:p>
        </w:tc>
      </w:tr>
      <w:tr w:rsidR="00F24640" w14:paraId="7CDD5461" w14:textId="77777777" w:rsidTr="00C1435C">
        <w:trPr>
          <w:trHeight w:val="90"/>
        </w:trPr>
        <w:tc>
          <w:tcPr>
            <w:tcW w:w="1081" w:type="dxa"/>
            <w:vMerge/>
            <w:vAlign w:val="center"/>
          </w:tcPr>
          <w:p w14:paraId="64D3FB70"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Align w:val="center"/>
          </w:tcPr>
          <w:p w14:paraId="3361EBE7"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控制单元</w:t>
            </w:r>
          </w:p>
        </w:tc>
        <w:tc>
          <w:tcPr>
            <w:tcW w:w="6320" w:type="dxa"/>
            <w:gridSpan w:val="4"/>
            <w:vAlign w:val="center"/>
          </w:tcPr>
          <w:p w14:paraId="4EA3CC31"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每套灯为一个控制单元</w:t>
            </w:r>
          </w:p>
        </w:tc>
      </w:tr>
      <w:tr w:rsidR="00F24640" w14:paraId="0228120E" w14:textId="77777777" w:rsidTr="00C1435C">
        <w:trPr>
          <w:trHeight w:val="90"/>
        </w:trPr>
        <w:tc>
          <w:tcPr>
            <w:tcW w:w="1081" w:type="dxa"/>
            <w:vAlign w:val="center"/>
          </w:tcPr>
          <w:p w14:paraId="51FB129C"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备注</w:t>
            </w:r>
          </w:p>
        </w:tc>
        <w:tc>
          <w:tcPr>
            <w:tcW w:w="7665" w:type="dxa"/>
            <w:gridSpan w:val="5"/>
            <w:vAlign w:val="center"/>
          </w:tcPr>
          <w:p w14:paraId="2805D0CD"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配不锈钢预埋盒安装,灯具为无边框设计，灯具表面纹理、颜色可按现场深化。</w:t>
            </w:r>
          </w:p>
        </w:tc>
      </w:tr>
    </w:tbl>
    <w:p w14:paraId="564964CC" w14:textId="77777777" w:rsidR="00F24640" w:rsidRDefault="00F24640" w:rsidP="00F24640">
      <w:r>
        <w:br w:type="page"/>
      </w:r>
    </w:p>
    <w:p w14:paraId="58ACCB6A" w14:textId="1D00E916" w:rsidR="00F24640" w:rsidRDefault="00F24640" w:rsidP="00F24640">
      <w:pPr>
        <w:rPr>
          <w:rFonts w:ascii="仿宋_GB2312" w:eastAsia="仿宋_GB2312" w:hAnsi="仿宋_GB2312" w:cs="仿宋_GB2312"/>
          <w:kern w:val="0"/>
          <w:sz w:val="32"/>
          <w:szCs w:val="32"/>
        </w:rPr>
      </w:pPr>
      <w:r>
        <w:rPr>
          <w:rFonts w:ascii="楷体_GB2312" w:eastAsia="楷体_GB2312" w:hAnsi="楷体_GB2312" w:cs="楷体_GB2312" w:hint="eastAsia"/>
          <w:sz w:val="32"/>
          <w:szCs w:val="32"/>
        </w:rPr>
        <w:lastRenderedPageBreak/>
        <w:t>（三）</w:t>
      </w:r>
      <w:r>
        <w:rPr>
          <w:rFonts w:ascii="仿宋_GB2312" w:eastAsia="仿宋_GB2312" w:hAnsi="仿宋_GB2312" w:cs="仿宋_GB2312"/>
          <w:kern w:val="0"/>
          <w:sz w:val="32"/>
          <w:szCs w:val="32"/>
        </w:rPr>
        <w:t>12W LED</w:t>
      </w:r>
      <w:r>
        <w:rPr>
          <w:rFonts w:ascii="仿宋_GB2312" w:eastAsia="仿宋_GB2312" w:hAnsi="仿宋_GB2312" w:cs="仿宋_GB2312" w:hint="eastAsia"/>
          <w:kern w:val="0"/>
          <w:sz w:val="32"/>
          <w:szCs w:val="32"/>
        </w:rPr>
        <w:t>方</w:t>
      </w:r>
      <w:r>
        <w:rPr>
          <w:rFonts w:ascii="仿宋_GB2312" w:eastAsia="仿宋_GB2312" w:hAnsi="仿宋_GB2312" w:cs="仿宋_GB2312"/>
          <w:kern w:val="0"/>
          <w:sz w:val="32"/>
          <w:szCs w:val="32"/>
        </w:rPr>
        <w:t>形地砖灯</w:t>
      </w:r>
      <w:r>
        <w:rPr>
          <w:rFonts w:ascii="仿宋_GB2312" w:eastAsia="仿宋_GB2312" w:hAnsi="仿宋_GB2312" w:cs="仿宋_GB2312" w:hint="eastAsia"/>
          <w:kern w:val="0"/>
          <w:sz w:val="32"/>
          <w:szCs w:val="32"/>
        </w:rPr>
        <w:t>（</w:t>
      </w:r>
      <w:r>
        <w:rPr>
          <w:rFonts w:ascii="仿宋_GB2312" w:eastAsia="仿宋_GB2312" w:hAnsi="仿宋_GB2312" w:cs="仿宋_GB2312"/>
          <w:kern w:val="0"/>
          <w:sz w:val="32"/>
          <w:szCs w:val="32"/>
        </w:rPr>
        <w:t>3000K）</w:t>
      </w:r>
      <w:r w:rsidR="00BA4FA4">
        <w:rPr>
          <w:rFonts w:ascii="仿宋_GB2312" w:eastAsia="仿宋_GB2312" w:hAnsi="仿宋_GB2312" w:cs="仿宋_GB2312" w:hint="eastAsia"/>
          <w:kern w:val="0"/>
          <w:sz w:val="32"/>
          <w:szCs w:val="32"/>
        </w:rPr>
        <w:t>D</w:t>
      </w:r>
      <w:r w:rsidR="00BA4FA4">
        <w:rPr>
          <w:rFonts w:ascii="仿宋_GB2312" w:eastAsia="仿宋_GB2312" w:hAnsi="仿宋_GB2312" w:cs="仿宋_GB2312"/>
          <w:kern w:val="0"/>
          <w:sz w:val="32"/>
          <w:szCs w:val="32"/>
        </w:rPr>
        <w:t>MX</w:t>
      </w:r>
    </w:p>
    <w:tbl>
      <w:tblPr>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81"/>
        <w:gridCol w:w="1345"/>
        <w:gridCol w:w="1640"/>
        <w:gridCol w:w="1206"/>
        <w:gridCol w:w="1164"/>
        <w:gridCol w:w="2310"/>
      </w:tblGrid>
      <w:tr w:rsidR="00F24640" w14:paraId="311F8EA9" w14:textId="77777777" w:rsidTr="00C1435C">
        <w:trPr>
          <w:trHeight w:val="1928"/>
        </w:trPr>
        <w:tc>
          <w:tcPr>
            <w:tcW w:w="1081" w:type="dxa"/>
            <w:vMerge w:val="restart"/>
            <w:shd w:val="clear" w:color="auto" w:fill="auto"/>
            <w:vAlign w:val="center"/>
          </w:tcPr>
          <w:p w14:paraId="7804822A"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w:t>
            </w:r>
          </w:p>
        </w:tc>
        <w:tc>
          <w:tcPr>
            <w:tcW w:w="2985" w:type="dxa"/>
            <w:gridSpan w:val="2"/>
            <w:shd w:val="clear" w:color="auto" w:fill="auto"/>
            <w:vAlign w:val="center"/>
          </w:tcPr>
          <w:p w14:paraId="60026B3C" w14:textId="77777777" w:rsidR="00F24640" w:rsidRDefault="00F24640" w:rsidP="00C1435C">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Cs/>
                <w:kern w:val="0"/>
                <w:sz w:val="24"/>
              </w:rPr>
              <w:t>外形</w:t>
            </w:r>
            <w:r>
              <w:rPr>
                <w:rFonts w:ascii="仿宋_GB2312" w:eastAsia="仿宋_GB2312" w:hAnsi="仿宋_GB2312" w:cs="仿宋_GB2312" w:hint="eastAsia"/>
                <w:bCs/>
                <w:kern w:val="0"/>
                <w:sz w:val="24"/>
              </w:rPr>
              <w:br/>
              <w:t>（仅供参考）</w:t>
            </w:r>
          </w:p>
        </w:tc>
        <w:tc>
          <w:tcPr>
            <w:tcW w:w="4680" w:type="dxa"/>
            <w:gridSpan w:val="3"/>
            <w:shd w:val="clear" w:color="auto" w:fill="auto"/>
            <w:vAlign w:val="center"/>
          </w:tcPr>
          <w:p w14:paraId="57D8BEE0" w14:textId="77777777" w:rsidR="00F24640" w:rsidRDefault="00F24640" w:rsidP="00C1435C">
            <w:pPr>
              <w:widowControl/>
              <w:jc w:val="center"/>
              <w:textAlignment w:val="center"/>
              <w:rPr>
                <w:rFonts w:ascii="仿宋_GB2312" w:eastAsia="仿宋_GB2312" w:hAnsi="仿宋_GB2312" w:cs="仿宋_GB2312"/>
                <w:szCs w:val="21"/>
              </w:rPr>
            </w:pPr>
            <w:r w:rsidRPr="00D35FFF">
              <w:rPr>
                <w:rFonts w:ascii="仿宋_GB2312" w:eastAsia="仿宋_GB2312" w:hAnsi="仿宋_GB2312" w:cs="仿宋_GB2312"/>
                <w:noProof/>
                <w:szCs w:val="21"/>
              </w:rPr>
              <w:drawing>
                <wp:inline distT="0" distB="0" distL="114300" distR="114300" wp14:anchorId="2BF68148" wp14:editId="2ACA5EE8">
                  <wp:extent cx="2000250" cy="2563495"/>
                  <wp:effectExtent l="0" t="0" r="6350" b="1905"/>
                  <wp:docPr id="53" name="图片 53" descr="60555df168810f24da792a49cd07a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60555df168810f24da792a49cd07a27"/>
                          <pic:cNvPicPr>
                            <a:picLocks noChangeAspect="1"/>
                          </pic:cNvPicPr>
                        </pic:nvPicPr>
                        <pic:blipFill>
                          <a:blip r:embed="rId38"/>
                          <a:srcRect l="31241" t="17435" r="31370"/>
                          <a:stretch>
                            <a:fillRect/>
                          </a:stretch>
                        </pic:blipFill>
                        <pic:spPr>
                          <a:xfrm>
                            <a:off x="0" y="0"/>
                            <a:ext cx="2000250" cy="2563495"/>
                          </a:xfrm>
                          <a:prstGeom prst="rect">
                            <a:avLst/>
                          </a:prstGeom>
                        </pic:spPr>
                      </pic:pic>
                    </a:graphicData>
                  </a:graphic>
                </wp:inline>
              </w:drawing>
            </w:r>
          </w:p>
        </w:tc>
      </w:tr>
      <w:tr w:rsidR="00F24640" w14:paraId="3E5136FA" w14:textId="77777777" w:rsidTr="00C1435C">
        <w:trPr>
          <w:trHeight w:val="285"/>
        </w:trPr>
        <w:tc>
          <w:tcPr>
            <w:tcW w:w="1081" w:type="dxa"/>
            <w:vMerge/>
            <w:shd w:val="clear" w:color="auto" w:fill="auto"/>
            <w:vAlign w:val="center"/>
          </w:tcPr>
          <w:p w14:paraId="22B0C9D4"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Merge w:val="restart"/>
            <w:shd w:val="clear" w:color="auto" w:fill="auto"/>
            <w:vAlign w:val="center"/>
          </w:tcPr>
          <w:p w14:paraId="733B9B16"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尺寸</w:t>
            </w:r>
          </w:p>
        </w:tc>
        <w:tc>
          <w:tcPr>
            <w:tcW w:w="1640" w:type="dxa"/>
            <w:shd w:val="clear" w:color="auto" w:fill="auto"/>
            <w:vAlign w:val="center"/>
          </w:tcPr>
          <w:p w14:paraId="50B9895C"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长度（L）</w:t>
            </w:r>
          </w:p>
        </w:tc>
        <w:tc>
          <w:tcPr>
            <w:tcW w:w="1206" w:type="dxa"/>
            <w:shd w:val="clear" w:color="auto" w:fill="auto"/>
            <w:vAlign w:val="center"/>
          </w:tcPr>
          <w:p w14:paraId="78D77DB0"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250mm</w:t>
            </w:r>
          </w:p>
        </w:tc>
        <w:tc>
          <w:tcPr>
            <w:tcW w:w="1164" w:type="dxa"/>
            <w:shd w:val="clear" w:color="auto" w:fill="auto"/>
            <w:vAlign w:val="center"/>
          </w:tcPr>
          <w:p w14:paraId="7DFDBF05"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允许偏差</w:t>
            </w:r>
          </w:p>
        </w:tc>
        <w:tc>
          <w:tcPr>
            <w:tcW w:w="2310" w:type="dxa"/>
            <w:shd w:val="clear" w:color="auto" w:fill="auto"/>
            <w:vAlign w:val="center"/>
          </w:tcPr>
          <w:p w14:paraId="0A962D36"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-1mm</w:t>
            </w:r>
          </w:p>
        </w:tc>
      </w:tr>
      <w:tr w:rsidR="00F24640" w14:paraId="482F83BD" w14:textId="77777777" w:rsidTr="00C1435C">
        <w:trPr>
          <w:trHeight w:val="90"/>
        </w:trPr>
        <w:tc>
          <w:tcPr>
            <w:tcW w:w="1081" w:type="dxa"/>
            <w:vMerge/>
            <w:shd w:val="clear" w:color="auto" w:fill="auto"/>
            <w:vAlign w:val="center"/>
          </w:tcPr>
          <w:p w14:paraId="4CB6DDCD"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Merge/>
            <w:shd w:val="clear" w:color="auto" w:fill="auto"/>
            <w:vAlign w:val="center"/>
          </w:tcPr>
          <w:p w14:paraId="1E67D82B"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640" w:type="dxa"/>
            <w:shd w:val="clear" w:color="auto" w:fill="auto"/>
            <w:vAlign w:val="center"/>
          </w:tcPr>
          <w:p w14:paraId="10DCA32B"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宽度（W）</w:t>
            </w:r>
          </w:p>
        </w:tc>
        <w:tc>
          <w:tcPr>
            <w:tcW w:w="1206" w:type="dxa"/>
            <w:shd w:val="clear" w:color="auto" w:fill="auto"/>
            <w:vAlign w:val="center"/>
          </w:tcPr>
          <w:p w14:paraId="7B6C6F46"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250mm</w:t>
            </w:r>
          </w:p>
        </w:tc>
        <w:tc>
          <w:tcPr>
            <w:tcW w:w="1164" w:type="dxa"/>
            <w:shd w:val="clear" w:color="auto" w:fill="auto"/>
            <w:vAlign w:val="center"/>
          </w:tcPr>
          <w:p w14:paraId="09F5DBA6"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允许偏差</w:t>
            </w:r>
          </w:p>
        </w:tc>
        <w:tc>
          <w:tcPr>
            <w:tcW w:w="2310" w:type="dxa"/>
            <w:shd w:val="clear" w:color="auto" w:fill="auto"/>
          </w:tcPr>
          <w:p w14:paraId="37F835AA"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-1mm</w:t>
            </w:r>
          </w:p>
        </w:tc>
      </w:tr>
      <w:tr w:rsidR="00F24640" w14:paraId="496B9942" w14:textId="77777777" w:rsidTr="00C1435C">
        <w:trPr>
          <w:trHeight w:val="90"/>
        </w:trPr>
        <w:tc>
          <w:tcPr>
            <w:tcW w:w="1081" w:type="dxa"/>
            <w:vMerge/>
            <w:shd w:val="clear" w:color="auto" w:fill="auto"/>
            <w:vAlign w:val="center"/>
          </w:tcPr>
          <w:p w14:paraId="61DDC05A"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Merge/>
            <w:shd w:val="clear" w:color="auto" w:fill="auto"/>
            <w:vAlign w:val="center"/>
          </w:tcPr>
          <w:p w14:paraId="13291C9B"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640" w:type="dxa"/>
            <w:shd w:val="clear" w:color="auto" w:fill="auto"/>
            <w:vAlign w:val="center"/>
          </w:tcPr>
          <w:p w14:paraId="2B3B2CF8"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高度（H）</w:t>
            </w:r>
          </w:p>
        </w:tc>
        <w:tc>
          <w:tcPr>
            <w:tcW w:w="1206" w:type="dxa"/>
            <w:shd w:val="clear" w:color="auto" w:fill="auto"/>
            <w:vAlign w:val="center"/>
          </w:tcPr>
          <w:p w14:paraId="1838E496"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62mm</w:t>
            </w:r>
          </w:p>
        </w:tc>
        <w:tc>
          <w:tcPr>
            <w:tcW w:w="1164" w:type="dxa"/>
            <w:shd w:val="clear" w:color="auto" w:fill="auto"/>
            <w:vAlign w:val="center"/>
          </w:tcPr>
          <w:p w14:paraId="59A614B3"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允许偏差</w:t>
            </w:r>
          </w:p>
        </w:tc>
        <w:tc>
          <w:tcPr>
            <w:tcW w:w="2310" w:type="dxa"/>
            <w:shd w:val="clear" w:color="auto" w:fill="auto"/>
          </w:tcPr>
          <w:p w14:paraId="5374F86F"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-1mm</w:t>
            </w:r>
          </w:p>
        </w:tc>
      </w:tr>
      <w:tr w:rsidR="00F24640" w14:paraId="7078BD86" w14:textId="77777777" w:rsidTr="00C1435C">
        <w:trPr>
          <w:trHeight w:val="90"/>
        </w:trPr>
        <w:tc>
          <w:tcPr>
            <w:tcW w:w="1081" w:type="dxa"/>
            <w:vMerge/>
            <w:shd w:val="clear" w:color="auto" w:fill="auto"/>
            <w:vAlign w:val="center"/>
          </w:tcPr>
          <w:p w14:paraId="3FE35823"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Merge w:val="restart"/>
            <w:shd w:val="clear" w:color="auto" w:fill="auto"/>
            <w:vAlign w:val="center"/>
          </w:tcPr>
          <w:p w14:paraId="0FB9046B"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材质</w:t>
            </w:r>
          </w:p>
        </w:tc>
        <w:tc>
          <w:tcPr>
            <w:tcW w:w="1640" w:type="dxa"/>
            <w:shd w:val="clear" w:color="auto" w:fill="auto"/>
            <w:vAlign w:val="center"/>
          </w:tcPr>
          <w:p w14:paraId="47EB3E35"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灯具外壳</w:t>
            </w:r>
          </w:p>
        </w:tc>
        <w:tc>
          <w:tcPr>
            <w:tcW w:w="4680" w:type="dxa"/>
            <w:gridSpan w:val="3"/>
            <w:shd w:val="clear" w:color="auto" w:fill="auto"/>
            <w:vAlign w:val="center"/>
          </w:tcPr>
          <w:p w14:paraId="26BE6015"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AL6063航空铝合金</w:t>
            </w:r>
          </w:p>
        </w:tc>
      </w:tr>
      <w:tr w:rsidR="00F24640" w14:paraId="0346E2C3" w14:textId="77777777" w:rsidTr="00C1435C">
        <w:trPr>
          <w:trHeight w:val="90"/>
        </w:trPr>
        <w:tc>
          <w:tcPr>
            <w:tcW w:w="1081" w:type="dxa"/>
            <w:vMerge/>
            <w:shd w:val="clear" w:color="auto" w:fill="auto"/>
            <w:vAlign w:val="center"/>
          </w:tcPr>
          <w:p w14:paraId="630BAAD9"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Merge/>
            <w:shd w:val="clear" w:color="auto" w:fill="auto"/>
            <w:vAlign w:val="center"/>
          </w:tcPr>
          <w:p w14:paraId="51A639B2"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640" w:type="dxa"/>
            <w:shd w:val="clear" w:color="auto" w:fill="auto"/>
            <w:vAlign w:val="center"/>
          </w:tcPr>
          <w:p w14:paraId="71004CF5"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出光面</w:t>
            </w:r>
          </w:p>
        </w:tc>
        <w:tc>
          <w:tcPr>
            <w:tcW w:w="4680" w:type="dxa"/>
            <w:gridSpan w:val="3"/>
            <w:shd w:val="clear" w:color="auto" w:fill="auto"/>
            <w:vAlign w:val="center"/>
          </w:tcPr>
          <w:p w14:paraId="33955767"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12mm</w:t>
            </w:r>
            <w:proofErr w:type="gramStart"/>
            <w:r>
              <w:rPr>
                <w:rFonts w:ascii="仿宋_GB2312" w:eastAsia="仿宋_GB2312" w:hAnsi="仿宋_GB2312" w:cs="仿宋_GB2312" w:hint="eastAsia"/>
                <w:bCs/>
                <w:kern w:val="0"/>
                <w:sz w:val="24"/>
              </w:rPr>
              <w:t>厚以上</w:t>
            </w:r>
            <w:proofErr w:type="gramEnd"/>
            <w:r>
              <w:rPr>
                <w:rFonts w:ascii="仿宋_GB2312" w:eastAsia="仿宋_GB2312" w:hAnsi="仿宋_GB2312" w:cs="仿宋_GB2312" w:hint="eastAsia"/>
                <w:bCs/>
                <w:kern w:val="0"/>
                <w:sz w:val="24"/>
              </w:rPr>
              <w:t>特制抗UV仿纹理防滑全物理钢化安全磨砂玻璃，抗冲击，耐摩擦</w:t>
            </w:r>
          </w:p>
        </w:tc>
      </w:tr>
      <w:tr w:rsidR="00F24640" w14:paraId="2B2CDB80" w14:textId="77777777" w:rsidTr="00C1435C">
        <w:trPr>
          <w:trHeight w:val="90"/>
        </w:trPr>
        <w:tc>
          <w:tcPr>
            <w:tcW w:w="1081" w:type="dxa"/>
            <w:vMerge/>
            <w:shd w:val="clear" w:color="auto" w:fill="auto"/>
            <w:vAlign w:val="center"/>
          </w:tcPr>
          <w:p w14:paraId="51760C3C"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2985" w:type="dxa"/>
            <w:gridSpan w:val="2"/>
            <w:shd w:val="clear" w:color="auto" w:fill="auto"/>
            <w:vAlign w:val="center"/>
          </w:tcPr>
          <w:p w14:paraId="38C038E2"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外壳颜色</w:t>
            </w:r>
          </w:p>
        </w:tc>
        <w:tc>
          <w:tcPr>
            <w:tcW w:w="4680" w:type="dxa"/>
            <w:gridSpan w:val="3"/>
            <w:shd w:val="clear" w:color="auto" w:fill="auto"/>
            <w:vAlign w:val="center"/>
          </w:tcPr>
          <w:p w14:paraId="415313D6"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与安装位置的周边环境颜色一致</w:t>
            </w:r>
          </w:p>
        </w:tc>
      </w:tr>
      <w:tr w:rsidR="00F24640" w14:paraId="285AFB2E" w14:textId="77777777" w:rsidTr="00C1435C">
        <w:trPr>
          <w:trHeight w:val="90"/>
        </w:trPr>
        <w:tc>
          <w:tcPr>
            <w:tcW w:w="1081" w:type="dxa"/>
            <w:shd w:val="clear" w:color="auto" w:fill="auto"/>
            <w:vAlign w:val="center"/>
          </w:tcPr>
          <w:p w14:paraId="72ED8068"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光学</w:t>
            </w:r>
          </w:p>
        </w:tc>
        <w:tc>
          <w:tcPr>
            <w:tcW w:w="1345" w:type="dxa"/>
            <w:shd w:val="clear" w:color="auto" w:fill="auto"/>
            <w:vAlign w:val="center"/>
          </w:tcPr>
          <w:p w14:paraId="1C641DDB"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roofErr w:type="gramStart"/>
            <w:r>
              <w:rPr>
                <w:rFonts w:ascii="仿宋_GB2312" w:eastAsia="仿宋_GB2312" w:hAnsi="仿宋_GB2312" w:cs="仿宋_GB2312" w:hint="eastAsia"/>
                <w:bCs/>
                <w:kern w:val="0"/>
                <w:sz w:val="24"/>
              </w:rPr>
              <w:t>半峰发散</w:t>
            </w:r>
            <w:proofErr w:type="gramEnd"/>
            <w:r>
              <w:rPr>
                <w:rFonts w:ascii="仿宋_GB2312" w:eastAsia="仿宋_GB2312" w:hAnsi="仿宋_GB2312" w:cs="仿宋_GB2312" w:hint="eastAsia"/>
                <w:bCs/>
                <w:kern w:val="0"/>
                <w:sz w:val="24"/>
              </w:rPr>
              <w:t>角</w:t>
            </w:r>
          </w:p>
        </w:tc>
        <w:tc>
          <w:tcPr>
            <w:tcW w:w="1640" w:type="dxa"/>
            <w:shd w:val="clear" w:color="auto" w:fill="auto"/>
            <w:vAlign w:val="center"/>
          </w:tcPr>
          <w:p w14:paraId="47DA08A4"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w:t>
            </w:r>
          </w:p>
        </w:tc>
        <w:tc>
          <w:tcPr>
            <w:tcW w:w="2370" w:type="dxa"/>
            <w:gridSpan w:val="2"/>
            <w:shd w:val="clear" w:color="auto" w:fill="auto"/>
            <w:vAlign w:val="center"/>
          </w:tcPr>
          <w:p w14:paraId="128A4A42"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配光要求</w:t>
            </w:r>
          </w:p>
        </w:tc>
        <w:tc>
          <w:tcPr>
            <w:tcW w:w="2310" w:type="dxa"/>
            <w:shd w:val="clear" w:color="auto" w:fill="auto"/>
            <w:vAlign w:val="center"/>
          </w:tcPr>
          <w:p w14:paraId="5E4F6ED0"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自发光，出光均匀柔和</w:t>
            </w:r>
          </w:p>
        </w:tc>
      </w:tr>
      <w:tr w:rsidR="00F24640" w14:paraId="345CAC01" w14:textId="77777777" w:rsidTr="00C1435C">
        <w:trPr>
          <w:trHeight w:val="90"/>
        </w:trPr>
        <w:tc>
          <w:tcPr>
            <w:tcW w:w="1081" w:type="dxa"/>
            <w:shd w:val="clear" w:color="auto" w:fill="auto"/>
            <w:vAlign w:val="center"/>
          </w:tcPr>
          <w:p w14:paraId="4562D07A"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光效</w:t>
            </w:r>
          </w:p>
        </w:tc>
        <w:tc>
          <w:tcPr>
            <w:tcW w:w="7665" w:type="dxa"/>
            <w:gridSpan w:val="5"/>
            <w:shd w:val="clear" w:color="auto" w:fill="auto"/>
            <w:vAlign w:val="center"/>
          </w:tcPr>
          <w:p w14:paraId="7AE4BE12"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灯具光效≥40lm/W</w:t>
            </w:r>
          </w:p>
        </w:tc>
      </w:tr>
      <w:tr w:rsidR="00F24640" w14:paraId="36846EBB" w14:textId="77777777" w:rsidTr="00C1435C">
        <w:trPr>
          <w:trHeight w:val="90"/>
        </w:trPr>
        <w:tc>
          <w:tcPr>
            <w:tcW w:w="1081" w:type="dxa"/>
            <w:shd w:val="clear" w:color="auto" w:fill="auto"/>
            <w:vAlign w:val="center"/>
          </w:tcPr>
          <w:p w14:paraId="623F78C1"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压力承受重量</w:t>
            </w:r>
          </w:p>
        </w:tc>
        <w:tc>
          <w:tcPr>
            <w:tcW w:w="7665" w:type="dxa"/>
            <w:gridSpan w:val="5"/>
            <w:shd w:val="clear" w:color="auto" w:fill="auto"/>
            <w:vAlign w:val="center"/>
          </w:tcPr>
          <w:p w14:paraId="38086E83"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最大承受:400Kg</w:t>
            </w:r>
          </w:p>
        </w:tc>
      </w:tr>
      <w:tr w:rsidR="00F24640" w14:paraId="3239E238" w14:textId="77777777" w:rsidTr="00C1435C">
        <w:trPr>
          <w:trHeight w:val="90"/>
        </w:trPr>
        <w:tc>
          <w:tcPr>
            <w:tcW w:w="1081" w:type="dxa"/>
            <w:vMerge w:val="restart"/>
            <w:shd w:val="clear" w:color="auto" w:fill="auto"/>
            <w:vAlign w:val="center"/>
          </w:tcPr>
          <w:p w14:paraId="1198DF4B"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控制系统</w:t>
            </w:r>
          </w:p>
        </w:tc>
        <w:tc>
          <w:tcPr>
            <w:tcW w:w="1345" w:type="dxa"/>
            <w:shd w:val="clear" w:color="auto" w:fill="auto"/>
            <w:vAlign w:val="center"/>
          </w:tcPr>
          <w:p w14:paraId="30BAEE2E"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通用控制器</w:t>
            </w:r>
          </w:p>
        </w:tc>
        <w:tc>
          <w:tcPr>
            <w:tcW w:w="6320" w:type="dxa"/>
            <w:gridSpan w:val="4"/>
            <w:shd w:val="clear" w:color="auto" w:fill="auto"/>
            <w:vAlign w:val="center"/>
          </w:tcPr>
          <w:p w14:paraId="0E501B74"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整体控制，含所有控制系统</w:t>
            </w:r>
          </w:p>
        </w:tc>
      </w:tr>
      <w:tr w:rsidR="00F24640" w14:paraId="4B3B79C1" w14:textId="77777777" w:rsidTr="00C1435C">
        <w:trPr>
          <w:trHeight w:val="90"/>
        </w:trPr>
        <w:tc>
          <w:tcPr>
            <w:tcW w:w="1081" w:type="dxa"/>
            <w:vMerge/>
            <w:vAlign w:val="center"/>
          </w:tcPr>
          <w:p w14:paraId="71A85735"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Align w:val="center"/>
          </w:tcPr>
          <w:p w14:paraId="6226766D"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控制协议</w:t>
            </w:r>
          </w:p>
        </w:tc>
        <w:tc>
          <w:tcPr>
            <w:tcW w:w="6320" w:type="dxa"/>
            <w:gridSpan w:val="4"/>
            <w:vAlign w:val="center"/>
          </w:tcPr>
          <w:p w14:paraId="789A1C45"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标准DMX512-A</w:t>
            </w:r>
          </w:p>
        </w:tc>
      </w:tr>
      <w:tr w:rsidR="00F24640" w14:paraId="3710653E" w14:textId="77777777" w:rsidTr="00C1435C">
        <w:trPr>
          <w:trHeight w:val="90"/>
        </w:trPr>
        <w:tc>
          <w:tcPr>
            <w:tcW w:w="1081" w:type="dxa"/>
            <w:vMerge/>
            <w:vAlign w:val="center"/>
          </w:tcPr>
          <w:p w14:paraId="43BAB02A"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Align w:val="center"/>
          </w:tcPr>
          <w:p w14:paraId="6C0506EF"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控制设备1</w:t>
            </w:r>
          </w:p>
        </w:tc>
        <w:tc>
          <w:tcPr>
            <w:tcW w:w="6320" w:type="dxa"/>
            <w:gridSpan w:val="4"/>
            <w:vAlign w:val="center"/>
          </w:tcPr>
          <w:p w14:paraId="17E7EA33"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含所有分控、信号放大器等</w:t>
            </w:r>
          </w:p>
        </w:tc>
      </w:tr>
      <w:tr w:rsidR="00F24640" w14:paraId="63C26203" w14:textId="77777777" w:rsidTr="00C1435C">
        <w:trPr>
          <w:trHeight w:val="90"/>
        </w:trPr>
        <w:tc>
          <w:tcPr>
            <w:tcW w:w="1081" w:type="dxa"/>
            <w:vMerge/>
            <w:vAlign w:val="center"/>
          </w:tcPr>
          <w:p w14:paraId="0B08D6A4"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Align w:val="center"/>
          </w:tcPr>
          <w:p w14:paraId="6D1F0042"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控制设备2</w:t>
            </w:r>
          </w:p>
        </w:tc>
        <w:tc>
          <w:tcPr>
            <w:tcW w:w="6320" w:type="dxa"/>
            <w:gridSpan w:val="4"/>
            <w:vAlign w:val="center"/>
          </w:tcPr>
          <w:p w14:paraId="5959C409"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含所有光纤、网线等信号传输线</w:t>
            </w:r>
          </w:p>
        </w:tc>
      </w:tr>
      <w:tr w:rsidR="00F24640" w14:paraId="184D8B78" w14:textId="77777777" w:rsidTr="00C1435C">
        <w:trPr>
          <w:trHeight w:val="90"/>
        </w:trPr>
        <w:tc>
          <w:tcPr>
            <w:tcW w:w="1081" w:type="dxa"/>
            <w:vMerge/>
            <w:vAlign w:val="center"/>
          </w:tcPr>
          <w:p w14:paraId="3336F7A4"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Align w:val="center"/>
          </w:tcPr>
          <w:p w14:paraId="5EC70D4B"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控制效果1</w:t>
            </w:r>
          </w:p>
        </w:tc>
        <w:tc>
          <w:tcPr>
            <w:tcW w:w="6320" w:type="dxa"/>
            <w:gridSpan w:val="4"/>
            <w:vAlign w:val="center"/>
          </w:tcPr>
          <w:p w14:paraId="1555D15D"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亮度可实现0%—100%范围内平滑调节及流动变化</w:t>
            </w:r>
          </w:p>
        </w:tc>
      </w:tr>
      <w:tr w:rsidR="00F24640" w14:paraId="765F12A6" w14:textId="77777777" w:rsidTr="00C1435C">
        <w:trPr>
          <w:trHeight w:val="90"/>
        </w:trPr>
        <w:tc>
          <w:tcPr>
            <w:tcW w:w="1081" w:type="dxa"/>
            <w:vMerge/>
            <w:vAlign w:val="center"/>
          </w:tcPr>
          <w:p w14:paraId="71EC3449"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Align w:val="center"/>
          </w:tcPr>
          <w:p w14:paraId="0D9ECF7B"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控制单元</w:t>
            </w:r>
          </w:p>
        </w:tc>
        <w:tc>
          <w:tcPr>
            <w:tcW w:w="6320" w:type="dxa"/>
            <w:gridSpan w:val="4"/>
            <w:vAlign w:val="center"/>
          </w:tcPr>
          <w:p w14:paraId="208A5802"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每套灯为一个控制单元</w:t>
            </w:r>
          </w:p>
        </w:tc>
      </w:tr>
      <w:tr w:rsidR="00F24640" w14:paraId="670A2C10" w14:textId="77777777" w:rsidTr="00C1435C">
        <w:trPr>
          <w:trHeight w:val="90"/>
        </w:trPr>
        <w:tc>
          <w:tcPr>
            <w:tcW w:w="1081" w:type="dxa"/>
            <w:vAlign w:val="center"/>
          </w:tcPr>
          <w:p w14:paraId="385B66E9"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备注</w:t>
            </w:r>
          </w:p>
        </w:tc>
        <w:tc>
          <w:tcPr>
            <w:tcW w:w="7665" w:type="dxa"/>
            <w:gridSpan w:val="5"/>
            <w:vAlign w:val="center"/>
          </w:tcPr>
          <w:p w14:paraId="2587D52F"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配不锈钢预埋盒安装,灯具为无边框设计，灯具表面纹理、颜色可按现场深化。</w:t>
            </w:r>
          </w:p>
        </w:tc>
      </w:tr>
    </w:tbl>
    <w:p w14:paraId="0C49404D" w14:textId="77777777" w:rsidR="00F24640" w:rsidRDefault="00F24640" w:rsidP="00F24640">
      <w:r>
        <w:br w:type="page"/>
      </w:r>
    </w:p>
    <w:p w14:paraId="71347F52" w14:textId="4DEB050D" w:rsidR="00F24640" w:rsidRDefault="00F24640" w:rsidP="00F24640">
      <w:pPr>
        <w:rPr>
          <w:rFonts w:ascii="仿宋_GB2312" w:eastAsia="仿宋_GB2312" w:hAnsi="仿宋_GB2312" w:cs="仿宋_GB2312"/>
          <w:kern w:val="0"/>
          <w:sz w:val="32"/>
          <w:szCs w:val="32"/>
        </w:rPr>
      </w:pPr>
      <w:r>
        <w:rPr>
          <w:rFonts w:ascii="楷体_GB2312" w:eastAsia="楷体_GB2312" w:hAnsi="楷体_GB2312" w:cs="楷体_GB2312" w:hint="eastAsia"/>
          <w:sz w:val="32"/>
          <w:szCs w:val="32"/>
        </w:rPr>
        <w:lastRenderedPageBreak/>
        <w:t>（四）</w:t>
      </w:r>
      <w:r>
        <w:rPr>
          <w:rFonts w:ascii="仿宋_GB2312" w:eastAsia="仿宋_GB2312" w:hAnsi="仿宋_GB2312" w:cs="仿宋_GB2312"/>
          <w:kern w:val="0"/>
          <w:sz w:val="32"/>
          <w:szCs w:val="32"/>
        </w:rPr>
        <w:t>6W LED</w:t>
      </w:r>
      <w:r>
        <w:rPr>
          <w:rFonts w:ascii="仿宋_GB2312" w:eastAsia="仿宋_GB2312" w:hAnsi="仿宋_GB2312" w:cs="仿宋_GB2312" w:hint="eastAsia"/>
          <w:kern w:val="0"/>
          <w:sz w:val="32"/>
          <w:szCs w:val="32"/>
        </w:rPr>
        <w:t>圆</w:t>
      </w:r>
      <w:r>
        <w:rPr>
          <w:rFonts w:ascii="仿宋_GB2312" w:eastAsia="仿宋_GB2312" w:hAnsi="仿宋_GB2312" w:cs="仿宋_GB2312"/>
          <w:kern w:val="0"/>
          <w:sz w:val="32"/>
          <w:szCs w:val="32"/>
        </w:rPr>
        <w:t>形地砖灯</w:t>
      </w:r>
      <w:r>
        <w:rPr>
          <w:rFonts w:ascii="仿宋_GB2312" w:eastAsia="仿宋_GB2312" w:hAnsi="仿宋_GB2312" w:cs="仿宋_GB2312" w:hint="eastAsia"/>
          <w:kern w:val="0"/>
          <w:sz w:val="32"/>
          <w:szCs w:val="32"/>
        </w:rPr>
        <w:t>（</w:t>
      </w:r>
      <w:r>
        <w:rPr>
          <w:rFonts w:ascii="仿宋_GB2312" w:eastAsia="仿宋_GB2312" w:hAnsi="仿宋_GB2312" w:cs="仿宋_GB2312"/>
          <w:kern w:val="0"/>
          <w:sz w:val="32"/>
          <w:szCs w:val="32"/>
        </w:rPr>
        <w:t>3000K）</w:t>
      </w:r>
      <w:r w:rsidR="00BA4FA4">
        <w:rPr>
          <w:rFonts w:ascii="仿宋_GB2312" w:eastAsia="仿宋_GB2312" w:hAnsi="仿宋_GB2312" w:cs="仿宋_GB2312" w:hint="eastAsia"/>
          <w:kern w:val="0"/>
          <w:sz w:val="32"/>
          <w:szCs w:val="32"/>
        </w:rPr>
        <w:t>D</w:t>
      </w:r>
      <w:r w:rsidR="00BA4FA4">
        <w:rPr>
          <w:rFonts w:ascii="仿宋_GB2312" w:eastAsia="仿宋_GB2312" w:hAnsi="仿宋_GB2312" w:cs="仿宋_GB2312"/>
          <w:kern w:val="0"/>
          <w:sz w:val="32"/>
          <w:szCs w:val="32"/>
        </w:rPr>
        <w:t>MX</w:t>
      </w:r>
    </w:p>
    <w:tbl>
      <w:tblPr>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81"/>
        <w:gridCol w:w="1345"/>
        <w:gridCol w:w="1640"/>
        <w:gridCol w:w="1206"/>
        <w:gridCol w:w="1164"/>
        <w:gridCol w:w="2310"/>
      </w:tblGrid>
      <w:tr w:rsidR="00F24640" w14:paraId="6E8370B3" w14:textId="77777777" w:rsidTr="00C1435C">
        <w:trPr>
          <w:trHeight w:val="1928"/>
        </w:trPr>
        <w:tc>
          <w:tcPr>
            <w:tcW w:w="1081" w:type="dxa"/>
            <w:vMerge w:val="restart"/>
            <w:shd w:val="clear" w:color="auto" w:fill="auto"/>
            <w:vAlign w:val="center"/>
          </w:tcPr>
          <w:p w14:paraId="06055338"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w:t>
            </w:r>
          </w:p>
        </w:tc>
        <w:tc>
          <w:tcPr>
            <w:tcW w:w="2985" w:type="dxa"/>
            <w:gridSpan w:val="2"/>
            <w:shd w:val="clear" w:color="auto" w:fill="auto"/>
            <w:vAlign w:val="center"/>
          </w:tcPr>
          <w:p w14:paraId="15564A83" w14:textId="77777777" w:rsidR="00F24640" w:rsidRDefault="00F24640" w:rsidP="00C1435C">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Cs/>
                <w:kern w:val="0"/>
                <w:sz w:val="24"/>
              </w:rPr>
              <w:t>外形</w:t>
            </w:r>
            <w:r>
              <w:rPr>
                <w:rFonts w:ascii="仿宋_GB2312" w:eastAsia="仿宋_GB2312" w:hAnsi="仿宋_GB2312" w:cs="仿宋_GB2312" w:hint="eastAsia"/>
                <w:bCs/>
                <w:kern w:val="0"/>
                <w:sz w:val="24"/>
              </w:rPr>
              <w:br/>
              <w:t>（仅供参考）</w:t>
            </w:r>
          </w:p>
        </w:tc>
        <w:tc>
          <w:tcPr>
            <w:tcW w:w="4680" w:type="dxa"/>
            <w:gridSpan w:val="3"/>
            <w:shd w:val="clear" w:color="auto" w:fill="auto"/>
            <w:vAlign w:val="center"/>
          </w:tcPr>
          <w:p w14:paraId="2A753BCA" w14:textId="77777777" w:rsidR="00F24640" w:rsidRDefault="00F24640" w:rsidP="00C1435C">
            <w:pPr>
              <w:widowControl/>
              <w:jc w:val="center"/>
              <w:textAlignment w:val="center"/>
              <w:rPr>
                <w:rFonts w:ascii="仿宋_GB2312" w:eastAsia="仿宋_GB2312" w:hAnsi="仿宋_GB2312" w:cs="仿宋_GB2312"/>
                <w:szCs w:val="21"/>
              </w:rPr>
            </w:pPr>
            <w:r w:rsidRPr="00D35FFF">
              <w:rPr>
                <w:rFonts w:ascii="仿宋_GB2312" w:eastAsia="仿宋_GB2312" w:hAnsi="仿宋_GB2312" w:cs="仿宋_GB2312"/>
                <w:noProof/>
                <w:szCs w:val="21"/>
              </w:rPr>
              <w:drawing>
                <wp:inline distT="0" distB="0" distL="114300" distR="114300" wp14:anchorId="30A7A327" wp14:editId="2A2AE3D7">
                  <wp:extent cx="2090420" cy="3074035"/>
                  <wp:effectExtent l="0" t="0" r="5080" b="12065"/>
                  <wp:docPr id="54" name="图片 54" descr="a9c7ff4490d354c3072610e02e44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a9c7ff4490d354c3072610e02e44465"/>
                          <pic:cNvPicPr>
                            <a:picLocks noChangeAspect="1"/>
                          </pic:cNvPicPr>
                        </pic:nvPicPr>
                        <pic:blipFill>
                          <a:blip r:embed="rId39"/>
                          <a:srcRect l="36138" t="18439" r="31672"/>
                          <a:stretch>
                            <a:fillRect/>
                          </a:stretch>
                        </pic:blipFill>
                        <pic:spPr>
                          <a:xfrm>
                            <a:off x="0" y="0"/>
                            <a:ext cx="2090420" cy="3074035"/>
                          </a:xfrm>
                          <a:prstGeom prst="rect">
                            <a:avLst/>
                          </a:prstGeom>
                        </pic:spPr>
                      </pic:pic>
                    </a:graphicData>
                  </a:graphic>
                </wp:inline>
              </w:drawing>
            </w:r>
          </w:p>
        </w:tc>
      </w:tr>
      <w:tr w:rsidR="00F24640" w14:paraId="3AFE4B74" w14:textId="77777777" w:rsidTr="00C1435C">
        <w:trPr>
          <w:trHeight w:val="285"/>
        </w:trPr>
        <w:tc>
          <w:tcPr>
            <w:tcW w:w="1081" w:type="dxa"/>
            <w:vMerge/>
            <w:shd w:val="clear" w:color="auto" w:fill="auto"/>
            <w:vAlign w:val="center"/>
          </w:tcPr>
          <w:p w14:paraId="43876555"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Merge w:val="restart"/>
            <w:shd w:val="clear" w:color="auto" w:fill="auto"/>
            <w:vAlign w:val="center"/>
          </w:tcPr>
          <w:p w14:paraId="3C4753B5"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尺寸</w:t>
            </w:r>
          </w:p>
        </w:tc>
        <w:tc>
          <w:tcPr>
            <w:tcW w:w="1640" w:type="dxa"/>
            <w:shd w:val="clear" w:color="auto" w:fill="auto"/>
            <w:vAlign w:val="center"/>
          </w:tcPr>
          <w:p w14:paraId="17631AD4"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直径（φ）</w:t>
            </w:r>
          </w:p>
        </w:tc>
        <w:tc>
          <w:tcPr>
            <w:tcW w:w="1206" w:type="dxa"/>
            <w:shd w:val="clear" w:color="auto" w:fill="auto"/>
            <w:vAlign w:val="center"/>
          </w:tcPr>
          <w:p w14:paraId="5008E2D9"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100mm</w:t>
            </w:r>
          </w:p>
        </w:tc>
        <w:tc>
          <w:tcPr>
            <w:tcW w:w="1164" w:type="dxa"/>
            <w:shd w:val="clear" w:color="auto" w:fill="auto"/>
            <w:vAlign w:val="center"/>
          </w:tcPr>
          <w:p w14:paraId="7FF382A2"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允许偏差</w:t>
            </w:r>
          </w:p>
        </w:tc>
        <w:tc>
          <w:tcPr>
            <w:tcW w:w="2310" w:type="dxa"/>
            <w:shd w:val="clear" w:color="auto" w:fill="auto"/>
            <w:vAlign w:val="center"/>
          </w:tcPr>
          <w:p w14:paraId="3BE77EF5"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-1mm</w:t>
            </w:r>
          </w:p>
        </w:tc>
      </w:tr>
      <w:tr w:rsidR="00F24640" w14:paraId="0E91B2B5" w14:textId="77777777" w:rsidTr="00C1435C">
        <w:trPr>
          <w:trHeight w:val="90"/>
        </w:trPr>
        <w:tc>
          <w:tcPr>
            <w:tcW w:w="1081" w:type="dxa"/>
            <w:vMerge/>
            <w:shd w:val="clear" w:color="auto" w:fill="auto"/>
            <w:vAlign w:val="center"/>
          </w:tcPr>
          <w:p w14:paraId="48A181CC"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Merge/>
            <w:shd w:val="clear" w:color="auto" w:fill="auto"/>
            <w:vAlign w:val="center"/>
          </w:tcPr>
          <w:p w14:paraId="76FD5515"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640" w:type="dxa"/>
            <w:shd w:val="clear" w:color="auto" w:fill="auto"/>
            <w:vAlign w:val="center"/>
          </w:tcPr>
          <w:p w14:paraId="6FB60EFF"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高度（H）</w:t>
            </w:r>
          </w:p>
        </w:tc>
        <w:tc>
          <w:tcPr>
            <w:tcW w:w="1206" w:type="dxa"/>
            <w:shd w:val="clear" w:color="auto" w:fill="auto"/>
            <w:vAlign w:val="center"/>
          </w:tcPr>
          <w:p w14:paraId="366A3CF5"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62mm</w:t>
            </w:r>
          </w:p>
        </w:tc>
        <w:tc>
          <w:tcPr>
            <w:tcW w:w="1164" w:type="dxa"/>
            <w:shd w:val="clear" w:color="auto" w:fill="auto"/>
            <w:vAlign w:val="center"/>
          </w:tcPr>
          <w:p w14:paraId="24B14145"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允许偏差</w:t>
            </w:r>
          </w:p>
        </w:tc>
        <w:tc>
          <w:tcPr>
            <w:tcW w:w="2310" w:type="dxa"/>
            <w:shd w:val="clear" w:color="auto" w:fill="auto"/>
          </w:tcPr>
          <w:p w14:paraId="3F21CBBC"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-1mm</w:t>
            </w:r>
          </w:p>
        </w:tc>
      </w:tr>
      <w:tr w:rsidR="00F24640" w14:paraId="359ADF80" w14:textId="77777777" w:rsidTr="00C1435C">
        <w:trPr>
          <w:trHeight w:val="90"/>
        </w:trPr>
        <w:tc>
          <w:tcPr>
            <w:tcW w:w="1081" w:type="dxa"/>
            <w:vMerge/>
            <w:shd w:val="clear" w:color="auto" w:fill="auto"/>
            <w:vAlign w:val="center"/>
          </w:tcPr>
          <w:p w14:paraId="06818134"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Merge w:val="restart"/>
            <w:shd w:val="clear" w:color="auto" w:fill="auto"/>
            <w:vAlign w:val="center"/>
          </w:tcPr>
          <w:p w14:paraId="31466B41"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材质</w:t>
            </w:r>
          </w:p>
        </w:tc>
        <w:tc>
          <w:tcPr>
            <w:tcW w:w="1640" w:type="dxa"/>
            <w:shd w:val="clear" w:color="auto" w:fill="auto"/>
            <w:vAlign w:val="center"/>
          </w:tcPr>
          <w:p w14:paraId="758D5B66"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灯具外壳</w:t>
            </w:r>
          </w:p>
        </w:tc>
        <w:tc>
          <w:tcPr>
            <w:tcW w:w="4680" w:type="dxa"/>
            <w:gridSpan w:val="3"/>
            <w:shd w:val="clear" w:color="auto" w:fill="auto"/>
            <w:vAlign w:val="center"/>
          </w:tcPr>
          <w:p w14:paraId="4AF86080"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AL6063航空铝合金</w:t>
            </w:r>
          </w:p>
        </w:tc>
      </w:tr>
      <w:tr w:rsidR="00F24640" w14:paraId="63642633" w14:textId="77777777" w:rsidTr="00C1435C">
        <w:trPr>
          <w:trHeight w:val="90"/>
        </w:trPr>
        <w:tc>
          <w:tcPr>
            <w:tcW w:w="1081" w:type="dxa"/>
            <w:vMerge/>
            <w:shd w:val="clear" w:color="auto" w:fill="auto"/>
            <w:vAlign w:val="center"/>
          </w:tcPr>
          <w:p w14:paraId="117CF28A"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Merge/>
            <w:shd w:val="clear" w:color="auto" w:fill="auto"/>
            <w:vAlign w:val="center"/>
          </w:tcPr>
          <w:p w14:paraId="01716517"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640" w:type="dxa"/>
            <w:shd w:val="clear" w:color="auto" w:fill="auto"/>
            <w:vAlign w:val="center"/>
          </w:tcPr>
          <w:p w14:paraId="763FC55F"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出光面</w:t>
            </w:r>
          </w:p>
        </w:tc>
        <w:tc>
          <w:tcPr>
            <w:tcW w:w="4680" w:type="dxa"/>
            <w:gridSpan w:val="3"/>
            <w:shd w:val="clear" w:color="auto" w:fill="auto"/>
            <w:vAlign w:val="center"/>
          </w:tcPr>
          <w:p w14:paraId="0783B930"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12mm</w:t>
            </w:r>
            <w:proofErr w:type="gramStart"/>
            <w:r>
              <w:rPr>
                <w:rFonts w:ascii="仿宋_GB2312" w:eastAsia="仿宋_GB2312" w:hAnsi="仿宋_GB2312" w:cs="仿宋_GB2312" w:hint="eastAsia"/>
                <w:bCs/>
                <w:kern w:val="0"/>
                <w:sz w:val="24"/>
              </w:rPr>
              <w:t>厚以上</w:t>
            </w:r>
            <w:proofErr w:type="gramEnd"/>
            <w:r>
              <w:rPr>
                <w:rFonts w:ascii="仿宋_GB2312" w:eastAsia="仿宋_GB2312" w:hAnsi="仿宋_GB2312" w:cs="仿宋_GB2312" w:hint="eastAsia"/>
                <w:bCs/>
                <w:kern w:val="0"/>
                <w:sz w:val="24"/>
              </w:rPr>
              <w:t>特制抗UV仿纹理防滑全物理钢化安全磨砂玻璃，抗冲击，耐摩擦</w:t>
            </w:r>
          </w:p>
        </w:tc>
      </w:tr>
      <w:tr w:rsidR="00F24640" w14:paraId="6CC49540" w14:textId="77777777" w:rsidTr="00C1435C">
        <w:trPr>
          <w:trHeight w:val="90"/>
        </w:trPr>
        <w:tc>
          <w:tcPr>
            <w:tcW w:w="1081" w:type="dxa"/>
            <w:vMerge/>
            <w:shd w:val="clear" w:color="auto" w:fill="auto"/>
            <w:vAlign w:val="center"/>
          </w:tcPr>
          <w:p w14:paraId="141A6279"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2985" w:type="dxa"/>
            <w:gridSpan w:val="2"/>
            <w:shd w:val="clear" w:color="auto" w:fill="auto"/>
            <w:vAlign w:val="center"/>
          </w:tcPr>
          <w:p w14:paraId="53407DAB"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外壳颜色</w:t>
            </w:r>
          </w:p>
        </w:tc>
        <w:tc>
          <w:tcPr>
            <w:tcW w:w="4680" w:type="dxa"/>
            <w:gridSpan w:val="3"/>
            <w:shd w:val="clear" w:color="auto" w:fill="auto"/>
            <w:vAlign w:val="center"/>
          </w:tcPr>
          <w:p w14:paraId="6C21EE6C"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与安装位置的周边环境颜色一致</w:t>
            </w:r>
          </w:p>
        </w:tc>
      </w:tr>
      <w:tr w:rsidR="00F24640" w14:paraId="16B3FCE1" w14:textId="77777777" w:rsidTr="00C1435C">
        <w:trPr>
          <w:trHeight w:val="90"/>
        </w:trPr>
        <w:tc>
          <w:tcPr>
            <w:tcW w:w="1081" w:type="dxa"/>
            <w:shd w:val="clear" w:color="auto" w:fill="auto"/>
            <w:vAlign w:val="center"/>
          </w:tcPr>
          <w:p w14:paraId="4C9EA75E"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光学</w:t>
            </w:r>
          </w:p>
        </w:tc>
        <w:tc>
          <w:tcPr>
            <w:tcW w:w="1345" w:type="dxa"/>
            <w:shd w:val="clear" w:color="auto" w:fill="auto"/>
            <w:vAlign w:val="center"/>
          </w:tcPr>
          <w:p w14:paraId="7D87A95F"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roofErr w:type="gramStart"/>
            <w:r>
              <w:rPr>
                <w:rFonts w:ascii="仿宋_GB2312" w:eastAsia="仿宋_GB2312" w:hAnsi="仿宋_GB2312" w:cs="仿宋_GB2312" w:hint="eastAsia"/>
                <w:bCs/>
                <w:kern w:val="0"/>
                <w:sz w:val="24"/>
              </w:rPr>
              <w:t>半峰发散</w:t>
            </w:r>
            <w:proofErr w:type="gramEnd"/>
            <w:r>
              <w:rPr>
                <w:rFonts w:ascii="仿宋_GB2312" w:eastAsia="仿宋_GB2312" w:hAnsi="仿宋_GB2312" w:cs="仿宋_GB2312" w:hint="eastAsia"/>
                <w:bCs/>
                <w:kern w:val="0"/>
                <w:sz w:val="24"/>
              </w:rPr>
              <w:t>角</w:t>
            </w:r>
          </w:p>
        </w:tc>
        <w:tc>
          <w:tcPr>
            <w:tcW w:w="1640" w:type="dxa"/>
            <w:shd w:val="clear" w:color="auto" w:fill="auto"/>
            <w:vAlign w:val="center"/>
          </w:tcPr>
          <w:p w14:paraId="587994C0"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w:t>
            </w:r>
          </w:p>
        </w:tc>
        <w:tc>
          <w:tcPr>
            <w:tcW w:w="2370" w:type="dxa"/>
            <w:gridSpan w:val="2"/>
            <w:shd w:val="clear" w:color="auto" w:fill="auto"/>
            <w:vAlign w:val="center"/>
          </w:tcPr>
          <w:p w14:paraId="4B4C71AD"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配光要求</w:t>
            </w:r>
          </w:p>
        </w:tc>
        <w:tc>
          <w:tcPr>
            <w:tcW w:w="2310" w:type="dxa"/>
            <w:shd w:val="clear" w:color="auto" w:fill="auto"/>
            <w:vAlign w:val="center"/>
          </w:tcPr>
          <w:p w14:paraId="4EB1D137"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自发光，出光均匀柔和</w:t>
            </w:r>
          </w:p>
        </w:tc>
      </w:tr>
      <w:tr w:rsidR="00F24640" w14:paraId="5EF22E35" w14:textId="77777777" w:rsidTr="00C1435C">
        <w:trPr>
          <w:trHeight w:val="90"/>
        </w:trPr>
        <w:tc>
          <w:tcPr>
            <w:tcW w:w="1081" w:type="dxa"/>
            <w:shd w:val="clear" w:color="auto" w:fill="auto"/>
            <w:vAlign w:val="center"/>
          </w:tcPr>
          <w:p w14:paraId="11F90BAC"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光效</w:t>
            </w:r>
          </w:p>
        </w:tc>
        <w:tc>
          <w:tcPr>
            <w:tcW w:w="7665" w:type="dxa"/>
            <w:gridSpan w:val="5"/>
            <w:shd w:val="clear" w:color="auto" w:fill="auto"/>
            <w:vAlign w:val="center"/>
          </w:tcPr>
          <w:p w14:paraId="1A418759"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灯具光效≥30lm/W</w:t>
            </w:r>
          </w:p>
        </w:tc>
      </w:tr>
      <w:tr w:rsidR="00F24640" w14:paraId="09D49062" w14:textId="77777777" w:rsidTr="00C1435C">
        <w:trPr>
          <w:trHeight w:val="90"/>
        </w:trPr>
        <w:tc>
          <w:tcPr>
            <w:tcW w:w="1081" w:type="dxa"/>
            <w:shd w:val="clear" w:color="auto" w:fill="auto"/>
            <w:vAlign w:val="center"/>
          </w:tcPr>
          <w:p w14:paraId="0BE38F08"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压力承受重量</w:t>
            </w:r>
          </w:p>
        </w:tc>
        <w:tc>
          <w:tcPr>
            <w:tcW w:w="7665" w:type="dxa"/>
            <w:gridSpan w:val="5"/>
            <w:shd w:val="clear" w:color="auto" w:fill="auto"/>
            <w:vAlign w:val="center"/>
          </w:tcPr>
          <w:p w14:paraId="33F2EF56"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最大承受:400Kg</w:t>
            </w:r>
          </w:p>
        </w:tc>
      </w:tr>
      <w:tr w:rsidR="00F24640" w14:paraId="4C79C051" w14:textId="77777777" w:rsidTr="00C1435C">
        <w:trPr>
          <w:trHeight w:val="90"/>
        </w:trPr>
        <w:tc>
          <w:tcPr>
            <w:tcW w:w="1081" w:type="dxa"/>
            <w:vMerge w:val="restart"/>
            <w:shd w:val="clear" w:color="auto" w:fill="auto"/>
            <w:vAlign w:val="center"/>
          </w:tcPr>
          <w:p w14:paraId="3AB3C6C9"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控制系统</w:t>
            </w:r>
          </w:p>
        </w:tc>
        <w:tc>
          <w:tcPr>
            <w:tcW w:w="1345" w:type="dxa"/>
            <w:shd w:val="clear" w:color="auto" w:fill="auto"/>
            <w:vAlign w:val="center"/>
          </w:tcPr>
          <w:p w14:paraId="1DDDD5ED"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通用控制器</w:t>
            </w:r>
          </w:p>
        </w:tc>
        <w:tc>
          <w:tcPr>
            <w:tcW w:w="6320" w:type="dxa"/>
            <w:gridSpan w:val="4"/>
            <w:shd w:val="clear" w:color="auto" w:fill="auto"/>
            <w:vAlign w:val="center"/>
          </w:tcPr>
          <w:p w14:paraId="6264B4D2"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整体控制，含所有控制系统</w:t>
            </w:r>
          </w:p>
        </w:tc>
      </w:tr>
      <w:tr w:rsidR="00F24640" w14:paraId="7A0E90B1" w14:textId="77777777" w:rsidTr="00C1435C">
        <w:trPr>
          <w:trHeight w:val="90"/>
        </w:trPr>
        <w:tc>
          <w:tcPr>
            <w:tcW w:w="1081" w:type="dxa"/>
            <w:vMerge/>
            <w:vAlign w:val="center"/>
          </w:tcPr>
          <w:p w14:paraId="75D3D012"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Align w:val="center"/>
          </w:tcPr>
          <w:p w14:paraId="59E22AEA"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控制协议</w:t>
            </w:r>
          </w:p>
        </w:tc>
        <w:tc>
          <w:tcPr>
            <w:tcW w:w="6320" w:type="dxa"/>
            <w:gridSpan w:val="4"/>
            <w:vAlign w:val="center"/>
          </w:tcPr>
          <w:p w14:paraId="54952DE5"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标准DMX512-A</w:t>
            </w:r>
          </w:p>
        </w:tc>
      </w:tr>
      <w:tr w:rsidR="00F24640" w14:paraId="30C1E87B" w14:textId="77777777" w:rsidTr="00C1435C">
        <w:trPr>
          <w:trHeight w:val="90"/>
        </w:trPr>
        <w:tc>
          <w:tcPr>
            <w:tcW w:w="1081" w:type="dxa"/>
            <w:vMerge/>
            <w:vAlign w:val="center"/>
          </w:tcPr>
          <w:p w14:paraId="1BD1C2B9"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Align w:val="center"/>
          </w:tcPr>
          <w:p w14:paraId="592806C0"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控制设备1</w:t>
            </w:r>
          </w:p>
        </w:tc>
        <w:tc>
          <w:tcPr>
            <w:tcW w:w="6320" w:type="dxa"/>
            <w:gridSpan w:val="4"/>
            <w:vAlign w:val="center"/>
          </w:tcPr>
          <w:p w14:paraId="6F97E1E4"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含所有分控、信号放大器等</w:t>
            </w:r>
          </w:p>
        </w:tc>
      </w:tr>
      <w:tr w:rsidR="00F24640" w14:paraId="630F51A5" w14:textId="77777777" w:rsidTr="00C1435C">
        <w:trPr>
          <w:trHeight w:val="90"/>
        </w:trPr>
        <w:tc>
          <w:tcPr>
            <w:tcW w:w="1081" w:type="dxa"/>
            <w:vMerge/>
            <w:vAlign w:val="center"/>
          </w:tcPr>
          <w:p w14:paraId="1A008BE1"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Align w:val="center"/>
          </w:tcPr>
          <w:p w14:paraId="2202FE5F"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控制设备2</w:t>
            </w:r>
          </w:p>
        </w:tc>
        <w:tc>
          <w:tcPr>
            <w:tcW w:w="6320" w:type="dxa"/>
            <w:gridSpan w:val="4"/>
            <w:vAlign w:val="center"/>
          </w:tcPr>
          <w:p w14:paraId="67E54EDD"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含所有光纤、网线等信号传输线</w:t>
            </w:r>
          </w:p>
        </w:tc>
      </w:tr>
      <w:tr w:rsidR="00F24640" w14:paraId="33C9812B" w14:textId="77777777" w:rsidTr="00C1435C">
        <w:trPr>
          <w:trHeight w:val="90"/>
        </w:trPr>
        <w:tc>
          <w:tcPr>
            <w:tcW w:w="1081" w:type="dxa"/>
            <w:vMerge/>
            <w:vAlign w:val="center"/>
          </w:tcPr>
          <w:p w14:paraId="5DBC0D38"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Align w:val="center"/>
          </w:tcPr>
          <w:p w14:paraId="1253F4DD"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控制效果1</w:t>
            </w:r>
          </w:p>
        </w:tc>
        <w:tc>
          <w:tcPr>
            <w:tcW w:w="6320" w:type="dxa"/>
            <w:gridSpan w:val="4"/>
            <w:vAlign w:val="center"/>
          </w:tcPr>
          <w:p w14:paraId="39E57BC1"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亮度可实现0%—100%范围内平滑调节及流动变化</w:t>
            </w:r>
          </w:p>
        </w:tc>
      </w:tr>
      <w:tr w:rsidR="00F24640" w14:paraId="26C41720" w14:textId="77777777" w:rsidTr="00C1435C">
        <w:trPr>
          <w:trHeight w:val="90"/>
        </w:trPr>
        <w:tc>
          <w:tcPr>
            <w:tcW w:w="1081" w:type="dxa"/>
            <w:vMerge/>
            <w:vAlign w:val="center"/>
          </w:tcPr>
          <w:p w14:paraId="546D113B"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p>
        </w:tc>
        <w:tc>
          <w:tcPr>
            <w:tcW w:w="1345" w:type="dxa"/>
            <w:vAlign w:val="center"/>
          </w:tcPr>
          <w:p w14:paraId="773AF0A1"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控制单元</w:t>
            </w:r>
          </w:p>
        </w:tc>
        <w:tc>
          <w:tcPr>
            <w:tcW w:w="6320" w:type="dxa"/>
            <w:gridSpan w:val="4"/>
            <w:vAlign w:val="center"/>
          </w:tcPr>
          <w:p w14:paraId="2B2E356B"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每套灯为一个控制单元</w:t>
            </w:r>
          </w:p>
        </w:tc>
      </w:tr>
      <w:tr w:rsidR="00F24640" w14:paraId="20D57C18" w14:textId="77777777" w:rsidTr="00C1435C">
        <w:trPr>
          <w:trHeight w:val="90"/>
        </w:trPr>
        <w:tc>
          <w:tcPr>
            <w:tcW w:w="1081" w:type="dxa"/>
            <w:vAlign w:val="center"/>
          </w:tcPr>
          <w:p w14:paraId="4BB7E484"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备注</w:t>
            </w:r>
          </w:p>
        </w:tc>
        <w:tc>
          <w:tcPr>
            <w:tcW w:w="7665" w:type="dxa"/>
            <w:gridSpan w:val="5"/>
            <w:vAlign w:val="center"/>
          </w:tcPr>
          <w:p w14:paraId="68C67724" w14:textId="77777777" w:rsidR="00F24640" w:rsidRDefault="00F24640" w:rsidP="00C1435C">
            <w:pPr>
              <w:widowControl/>
              <w:spacing w:line="340" w:lineRule="exact"/>
              <w:jc w:val="center"/>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配不锈钢预埋盒安装,灯具为无边框设计，灯具表面纹理、颜色可按现场深化。</w:t>
            </w:r>
          </w:p>
        </w:tc>
      </w:tr>
    </w:tbl>
    <w:p w14:paraId="39065A4B" w14:textId="77777777" w:rsidR="00F24640" w:rsidRDefault="00F24640" w:rsidP="00F24640">
      <w:r>
        <w:br w:type="page"/>
      </w:r>
    </w:p>
    <w:p w14:paraId="43C2C437" w14:textId="77777777" w:rsidR="00F24640" w:rsidRDefault="00F24640" w:rsidP="00F24640">
      <w:pPr>
        <w:rPr>
          <w:rFonts w:ascii="楷体_GB2312" w:eastAsia="楷体_GB2312" w:hAnsi="楷体_GB2312" w:cs="楷体_GB2312"/>
          <w:sz w:val="32"/>
          <w:szCs w:val="32"/>
        </w:rPr>
      </w:pPr>
      <w:r>
        <w:rPr>
          <w:rFonts w:ascii="楷体_GB2312" w:eastAsia="楷体_GB2312" w:hAnsi="楷体_GB2312" w:cs="楷体_GB2312" w:hint="eastAsia"/>
          <w:sz w:val="32"/>
          <w:szCs w:val="32"/>
        </w:rPr>
        <w:lastRenderedPageBreak/>
        <w:t>（五）插地棒</w:t>
      </w:r>
    </w:p>
    <w:tbl>
      <w:tblPr>
        <w:tblW w:w="8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259"/>
        <w:gridCol w:w="1214"/>
        <w:gridCol w:w="2058"/>
        <w:gridCol w:w="1181"/>
        <w:gridCol w:w="1145"/>
        <w:gridCol w:w="1786"/>
      </w:tblGrid>
      <w:tr w:rsidR="00F24640" w14:paraId="602BA4AC" w14:textId="77777777" w:rsidTr="00C1435C">
        <w:trPr>
          <w:trHeight w:val="2360"/>
        </w:trPr>
        <w:tc>
          <w:tcPr>
            <w:tcW w:w="1259" w:type="dxa"/>
            <w:vMerge w:val="restart"/>
            <w:vAlign w:val="center"/>
          </w:tcPr>
          <w:p w14:paraId="21EE4B13"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灯具</w:t>
            </w:r>
          </w:p>
        </w:tc>
        <w:tc>
          <w:tcPr>
            <w:tcW w:w="1214" w:type="dxa"/>
            <w:vAlign w:val="center"/>
          </w:tcPr>
          <w:p w14:paraId="4DC2CA41"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外形</w:t>
            </w:r>
          </w:p>
        </w:tc>
        <w:tc>
          <w:tcPr>
            <w:tcW w:w="6170" w:type="dxa"/>
            <w:gridSpan w:val="4"/>
            <w:vAlign w:val="center"/>
          </w:tcPr>
          <w:p w14:paraId="44D5FBDA" w14:textId="77777777" w:rsidR="00F24640" w:rsidRDefault="00F24640" w:rsidP="00C1435C">
            <w:pPr>
              <w:widowControl/>
              <w:jc w:val="left"/>
              <w:textAlignment w:val="center"/>
              <w:rPr>
                <w:rFonts w:ascii="仿宋_GB2312" w:eastAsia="仿宋_GB2312" w:hAnsi="仿宋_GB2312" w:cs="仿宋_GB2312"/>
                <w:bCs/>
                <w:kern w:val="0"/>
                <w:sz w:val="24"/>
              </w:rPr>
            </w:pPr>
            <w:r w:rsidRPr="00D35FFF">
              <w:rPr>
                <w:rFonts w:ascii="仿宋_GB2312" w:eastAsia="仿宋_GB2312" w:hAnsi="仿宋_GB2312" w:cs="仿宋_GB2312"/>
                <w:bCs/>
                <w:noProof/>
                <w:kern w:val="0"/>
                <w:sz w:val="24"/>
              </w:rPr>
              <w:drawing>
                <wp:inline distT="0" distB="0" distL="114300" distR="114300" wp14:anchorId="4A736C52" wp14:editId="490F6EFD">
                  <wp:extent cx="2638425" cy="2733675"/>
                  <wp:effectExtent l="0" t="0" r="3175" b="9525"/>
                  <wp:docPr id="8" name="图片 8" descr="808715118070493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08715118070493780"/>
                          <pic:cNvPicPr>
                            <a:picLocks noChangeAspect="1"/>
                          </pic:cNvPicPr>
                        </pic:nvPicPr>
                        <pic:blipFill>
                          <a:blip r:embed="rId33"/>
                          <a:stretch>
                            <a:fillRect/>
                          </a:stretch>
                        </pic:blipFill>
                        <pic:spPr>
                          <a:xfrm>
                            <a:off x="0" y="0"/>
                            <a:ext cx="2638425" cy="2733675"/>
                          </a:xfrm>
                          <a:prstGeom prst="rect">
                            <a:avLst/>
                          </a:prstGeom>
                        </pic:spPr>
                      </pic:pic>
                    </a:graphicData>
                  </a:graphic>
                </wp:inline>
              </w:drawing>
            </w:r>
          </w:p>
        </w:tc>
      </w:tr>
      <w:tr w:rsidR="00F24640" w14:paraId="14073FE9" w14:textId="77777777" w:rsidTr="00C1435C">
        <w:trPr>
          <w:trHeight w:val="542"/>
        </w:trPr>
        <w:tc>
          <w:tcPr>
            <w:tcW w:w="1259" w:type="dxa"/>
            <w:vMerge/>
            <w:vAlign w:val="center"/>
          </w:tcPr>
          <w:p w14:paraId="05594975" w14:textId="77777777" w:rsidR="00F24640" w:rsidRDefault="00F24640" w:rsidP="00C1435C">
            <w:pPr>
              <w:widowControl/>
              <w:jc w:val="left"/>
              <w:textAlignment w:val="center"/>
              <w:rPr>
                <w:rFonts w:ascii="仿宋_GB2312" w:eastAsia="仿宋_GB2312" w:hAnsi="仿宋_GB2312" w:cs="仿宋_GB2312"/>
                <w:bCs/>
                <w:kern w:val="0"/>
                <w:sz w:val="24"/>
              </w:rPr>
            </w:pPr>
          </w:p>
        </w:tc>
        <w:tc>
          <w:tcPr>
            <w:tcW w:w="1214" w:type="dxa"/>
            <w:vMerge w:val="restart"/>
            <w:vAlign w:val="center"/>
          </w:tcPr>
          <w:p w14:paraId="4D63C15B"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尺寸</w:t>
            </w:r>
          </w:p>
        </w:tc>
        <w:tc>
          <w:tcPr>
            <w:tcW w:w="2058" w:type="dxa"/>
            <w:vAlign w:val="center"/>
          </w:tcPr>
          <w:p w14:paraId="06FD8E36"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长度（</w:t>
            </w:r>
            <w:r>
              <w:rPr>
                <w:rFonts w:ascii="仿宋_GB2312" w:eastAsia="仿宋_GB2312" w:hAnsi="仿宋_GB2312" w:cs="仿宋_GB2312"/>
                <w:bCs/>
                <w:kern w:val="0"/>
                <w:sz w:val="24"/>
              </w:rPr>
              <w:t>L）</w:t>
            </w:r>
          </w:p>
        </w:tc>
        <w:tc>
          <w:tcPr>
            <w:tcW w:w="1181" w:type="dxa"/>
            <w:vAlign w:val="center"/>
          </w:tcPr>
          <w:p w14:paraId="48457267"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bCs/>
                <w:kern w:val="0"/>
                <w:sz w:val="24"/>
              </w:rPr>
              <w:t>500mm</w:t>
            </w:r>
          </w:p>
        </w:tc>
        <w:tc>
          <w:tcPr>
            <w:tcW w:w="1145" w:type="dxa"/>
            <w:vAlign w:val="center"/>
          </w:tcPr>
          <w:p w14:paraId="2B42A985"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允许偏差</w:t>
            </w:r>
          </w:p>
        </w:tc>
        <w:tc>
          <w:tcPr>
            <w:tcW w:w="1786" w:type="dxa"/>
            <w:vAlign w:val="center"/>
          </w:tcPr>
          <w:p w14:paraId="376E0D76"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正负</w:t>
            </w:r>
            <w:r>
              <w:rPr>
                <w:rFonts w:ascii="仿宋_GB2312" w:eastAsia="仿宋_GB2312" w:hAnsi="仿宋_GB2312" w:cs="仿宋_GB2312"/>
                <w:bCs/>
                <w:kern w:val="0"/>
                <w:sz w:val="24"/>
              </w:rPr>
              <w:t>2mm</w:t>
            </w:r>
          </w:p>
        </w:tc>
      </w:tr>
      <w:tr w:rsidR="00F24640" w14:paraId="10780D9F" w14:textId="77777777" w:rsidTr="00C1435C">
        <w:trPr>
          <w:trHeight w:val="542"/>
        </w:trPr>
        <w:tc>
          <w:tcPr>
            <w:tcW w:w="1259" w:type="dxa"/>
            <w:vMerge/>
            <w:vAlign w:val="center"/>
          </w:tcPr>
          <w:p w14:paraId="752B9187" w14:textId="77777777" w:rsidR="00F24640" w:rsidRDefault="00F24640" w:rsidP="00C1435C">
            <w:pPr>
              <w:widowControl/>
              <w:jc w:val="left"/>
              <w:textAlignment w:val="center"/>
              <w:rPr>
                <w:rFonts w:ascii="仿宋_GB2312" w:eastAsia="仿宋_GB2312" w:hAnsi="仿宋_GB2312" w:cs="仿宋_GB2312"/>
                <w:bCs/>
                <w:kern w:val="0"/>
                <w:sz w:val="24"/>
              </w:rPr>
            </w:pPr>
          </w:p>
        </w:tc>
        <w:tc>
          <w:tcPr>
            <w:tcW w:w="1214" w:type="dxa"/>
            <w:vMerge/>
            <w:vAlign w:val="center"/>
          </w:tcPr>
          <w:p w14:paraId="237AD79D" w14:textId="77777777" w:rsidR="00F24640" w:rsidRDefault="00F24640" w:rsidP="00C1435C">
            <w:pPr>
              <w:widowControl/>
              <w:jc w:val="left"/>
              <w:textAlignment w:val="center"/>
              <w:rPr>
                <w:rFonts w:ascii="仿宋_GB2312" w:eastAsia="仿宋_GB2312" w:hAnsi="仿宋_GB2312" w:cs="仿宋_GB2312"/>
                <w:bCs/>
                <w:kern w:val="0"/>
                <w:sz w:val="24"/>
              </w:rPr>
            </w:pPr>
          </w:p>
        </w:tc>
        <w:tc>
          <w:tcPr>
            <w:tcW w:w="2058" w:type="dxa"/>
            <w:vAlign w:val="center"/>
          </w:tcPr>
          <w:p w14:paraId="3AAE6758"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宽度（</w:t>
            </w:r>
            <w:r>
              <w:rPr>
                <w:rFonts w:ascii="仿宋_GB2312" w:eastAsia="仿宋_GB2312" w:hAnsi="仿宋_GB2312" w:cs="仿宋_GB2312"/>
                <w:bCs/>
                <w:kern w:val="0"/>
                <w:sz w:val="24"/>
              </w:rPr>
              <w:t>W）</w:t>
            </w:r>
          </w:p>
        </w:tc>
        <w:tc>
          <w:tcPr>
            <w:tcW w:w="1181" w:type="dxa"/>
            <w:vAlign w:val="center"/>
          </w:tcPr>
          <w:p w14:paraId="4FBF757B"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bCs/>
                <w:kern w:val="0"/>
                <w:sz w:val="24"/>
              </w:rPr>
              <w:t>100mm</w:t>
            </w:r>
          </w:p>
        </w:tc>
        <w:tc>
          <w:tcPr>
            <w:tcW w:w="1145" w:type="dxa"/>
            <w:vAlign w:val="center"/>
          </w:tcPr>
          <w:p w14:paraId="7F0AD9B4"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允许偏差</w:t>
            </w:r>
          </w:p>
        </w:tc>
        <w:tc>
          <w:tcPr>
            <w:tcW w:w="1786" w:type="dxa"/>
            <w:vAlign w:val="center"/>
          </w:tcPr>
          <w:p w14:paraId="5E4ECF6A"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正负</w:t>
            </w:r>
            <w:r>
              <w:rPr>
                <w:rFonts w:ascii="仿宋_GB2312" w:eastAsia="仿宋_GB2312" w:hAnsi="仿宋_GB2312" w:cs="仿宋_GB2312"/>
                <w:bCs/>
                <w:kern w:val="0"/>
                <w:sz w:val="24"/>
              </w:rPr>
              <w:t>2mm</w:t>
            </w:r>
          </w:p>
        </w:tc>
      </w:tr>
      <w:tr w:rsidR="00F24640" w14:paraId="1C52A3F1" w14:textId="77777777" w:rsidTr="00C1435C">
        <w:trPr>
          <w:trHeight w:val="542"/>
        </w:trPr>
        <w:tc>
          <w:tcPr>
            <w:tcW w:w="1259" w:type="dxa"/>
            <w:vMerge/>
            <w:vAlign w:val="center"/>
          </w:tcPr>
          <w:p w14:paraId="68AF46C1" w14:textId="77777777" w:rsidR="00F24640" w:rsidRDefault="00F24640" w:rsidP="00C1435C">
            <w:pPr>
              <w:widowControl/>
              <w:jc w:val="left"/>
              <w:textAlignment w:val="center"/>
              <w:rPr>
                <w:rFonts w:ascii="仿宋_GB2312" w:eastAsia="仿宋_GB2312" w:hAnsi="仿宋_GB2312" w:cs="仿宋_GB2312"/>
                <w:bCs/>
                <w:kern w:val="0"/>
                <w:sz w:val="24"/>
              </w:rPr>
            </w:pPr>
          </w:p>
        </w:tc>
        <w:tc>
          <w:tcPr>
            <w:tcW w:w="1214" w:type="dxa"/>
            <w:vMerge/>
            <w:vAlign w:val="center"/>
          </w:tcPr>
          <w:p w14:paraId="273A4A95" w14:textId="77777777" w:rsidR="00F24640" w:rsidRDefault="00F24640" w:rsidP="00C1435C">
            <w:pPr>
              <w:widowControl/>
              <w:jc w:val="left"/>
              <w:textAlignment w:val="center"/>
              <w:rPr>
                <w:rFonts w:ascii="仿宋_GB2312" w:eastAsia="仿宋_GB2312" w:hAnsi="仿宋_GB2312" w:cs="仿宋_GB2312"/>
                <w:bCs/>
                <w:kern w:val="0"/>
                <w:sz w:val="24"/>
              </w:rPr>
            </w:pPr>
          </w:p>
        </w:tc>
        <w:tc>
          <w:tcPr>
            <w:tcW w:w="2058" w:type="dxa"/>
            <w:vAlign w:val="center"/>
          </w:tcPr>
          <w:p w14:paraId="024C0243"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高（</w:t>
            </w:r>
            <w:r>
              <w:rPr>
                <w:rFonts w:ascii="仿宋_GB2312" w:eastAsia="仿宋_GB2312" w:hAnsi="仿宋_GB2312" w:cs="仿宋_GB2312"/>
                <w:bCs/>
                <w:kern w:val="0"/>
                <w:sz w:val="24"/>
              </w:rPr>
              <w:t>H)</w:t>
            </w:r>
          </w:p>
        </w:tc>
        <w:tc>
          <w:tcPr>
            <w:tcW w:w="1181" w:type="dxa"/>
            <w:vAlign w:val="center"/>
          </w:tcPr>
          <w:p w14:paraId="38FF666F"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bCs/>
                <w:kern w:val="0"/>
                <w:sz w:val="24"/>
              </w:rPr>
              <w:t>50</w:t>
            </w:r>
          </w:p>
        </w:tc>
        <w:tc>
          <w:tcPr>
            <w:tcW w:w="1145" w:type="dxa"/>
            <w:vAlign w:val="center"/>
          </w:tcPr>
          <w:p w14:paraId="39097C9B"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允许偏差</w:t>
            </w:r>
          </w:p>
        </w:tc>
        <w:tc>
          <w:tcPr>
            <w:tcW w:w="1786" w:type="dxa"/>
            <w:vAlign w:val="center"/>
          </w:tcPr>
          <w:p w14:paraId="3BFE0D57"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正负</w:t>
            </w:r>
            <w:r>
              <w:rPr>
                <w:rFonts w:ascii="仿宋_GB2312" w:eastAsia="仿宋_GB2312" w:hAnsi="仿宋_GB2312" w:cs="仿宋_GB2312"/>
                <w:bCs/>
                <w:kern w:val="0"/>
                <w:sz w:val="24"/>
              </w:rPr>
              <w:t>2mm</w:t>
            </w:r>
          </w:p>
        </w:tc>
      </w:tr>
      <w:tr w:rsidR="00F24640" w14:paraId="5028A530" w14:textId="77777777" w:rsidTr="00C1435C">
        <w:trPr>
          <w:trHeight w:val="285"/>
        </w:trPr>
        <w:tc>
          <w:tcPr>
            <w:tcW w:w="1259" w:type="dxa"/>
            <w:vMerge/>
            <w:vAlign w:val="center"/>
          </w:tcPr>
          <w:p w14:paraId="29680628" w14:textId="77777777" w:rsidR="00F24640" w:rsidRDefault="00F24640" w:rsidP="00C1435C">
            <w:pPr>
              <w:widowControl/>
              <w:jc w:val="left"/>
              <w:textAlignment w:val="center"/>
              <w:rPr>
                <w:rFonts w:ascii="仿宋_GB2312" w:eastAsia="仿宋_GB2312" w:hAnsi="仿宋_GB2312" w:cs="仿宋_GB2312"/>
                <w:bCs/>
                <w:kern w:val="0"/>
                <w:sz w:val="24"/>
              </w:rPr>
            </w:pPr>
          </w:p>
        </w:tc>
        <w:tc>
          <w:tcPr>
            <w:tcW w:w="1214" w:type="dxa"/>
            <w:vMerge w:val="restart"/>
            <w:vAlign w:val="center"/>
          </w:tcPr>
          <w:p w14:paraId="16C0E973"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材质</w:t>
            </w:r>
          </w:p>
        </w:tc>
        <w:tc>
          <w:tcPr>
            <w:tcW w:w="2058" w:type="dxa"/>
            <w:vAlign w:val="center"/>
          </w:tcPr>
          <w:p w14:paraId="01C8AE1C"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主体</w:t>
            </w:r>
            <w:proofErr w:type="gramStart"/>
            <w:r>
              <w:rPr>
                <w:rFonts w:ascii="仿宋_GB2312" w:eastAsia="仿宋_GB2312" w:hAnsi="仿宋_GB2312" w:cs="仿宋_GB2312" w:hint="eastAsia"/>
                <w:bCs/>
                <w:kern w:val="0"/>
                <w:sz w:val="24"/>
              </w:rPr>
              <w:t>体</w:t>
            </w:r>
            <w:proofErr w:type="gramEnd"/>
          </w:p>
        </w:tc>
        <w:tc>
          <w:tcPr>
            <w:tcW w:w="4112" w:type="dxa"/>
            <w:gridSpan w:val="3"/>
            <w:vAlign w:val="center"/>
          </w:tcPr>
          <w:p w14:paraId="0ACC06AC"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整体采用不锈钢或是镀锌角钢，有必要的安装孔位。</w:t>
            </w:r>
          </w:p>
        </w:tc>
      </w:tr>
      <w:tr w:rsidR="00F24640" w14:paraId="379BBD3C" w14:textId="77777777" w:rsidTr="00C1435C">
        <w:trPr>
          <w:trHeight w:val="497"/>
        </w:trPr>
        <w:tc>
          <w:tcPr>
            <w:tcW w:w="1259" w:type="dxa"/>
            <w:vMerge/>
            <w:vAlign w:val="center"/>
          </w:tcPr>
          <w:p w14:paraId="425615D1" w14:textId="77777777" w:rsidR="00F24640" w:rsidRDefault="00F24640" w:rsidP="00C1435C">
            <w:pPr>
              <w:widowControl/>
              <w:jc w:val="left"/>
              <w:textAlignment w:val="center"/>
              <w:rPr>
                <w:rFonts w:ascii="仿宋_GB2312" w:eastAsia="仿宋_GB2312" w:hAnsi="仿宋_GB2312" w:cs="仿宋_GB2312"/>
                <w:bCs/>
                <w:kern w:val="0"/>
                <w:sz w:val="24"/>
              </w:rPr>
            </w:pPr>
          </w:p>
        </w:tc>
        <w:tc>
          <w:tcPr>
            <w:tcW w:w="1214" w:type="dxa"/>
            <w:vMerge/>
            <w:vAlign w:val="center"/>
          </w:tcPr>
          <w:p w14:paraId="7B8FD959" w14:textId="77777777" w:rsidR="00F24640" w:rsidRDefault="00F24640" w:rsidP="00C1435C">
            <w:pPr>
              <w:widowControl/>
              <w:jc w:val="left"/>
              <w:textAlignment w:val="center"/>
              <w:rPr>
                <w:rFonts w:ascii="仿宋_GB2312" w:eastAsia="仿宋_GB2312" w:hAnsi="仿宋_GB2312" w:cs="仿宋_GB2312"/>
                <w:bCs/>
                <w:kern w:val="0"/>
                <w:sz w:val="24"/>
              </w:rPr>
            </w:pPr>
          </w:p>
        </w:tc>
        <w:tc>
          <w:tcPr>
            <w:tcW w:w="2058" w:type="dxa"/>
            <w:vAlign w:val="center"/>
          </w:tcPr>
          <w:p w14:paraId="58923726"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固定面</w:t>
            </w:r>
          </w:p>
        </w:tc>
        <w:tc>
          <w:tcPr>
            <w:tcW w:w="4112" w:type="dxa"/>
            <w:gridSpan w:val="3"/>
            <w:vAlign w:val="center"/>
          </w:tcPr>
          <w:p w14:paraId="7C5A848B"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根据灯具支架调整固定孔位</w:t>
            </w:r>
          </w:p>
        </w:tc>
      </w:tr>
      <w:tr w:rsidR="00F24640" w14:paraId="7CA0D686" w14:textId="77777777" w:rsidTr="00C1435C">
        <w:trPr>
          <w:trHeight w:val="677"/>
        </w:trPr>
        <w:tc>
          <w:tcPr>
            <w:tcW w:w="1259" w:type="dxa"/>
            <w:vMerge/>
            <w:vAlign w:val="center"/>
          </w:tcPr>
          <w:p w14:paraId="6CB780A2" w14:textId="77777777" w:rsidR="00F24640" w:rsidRDefault="00F24640" w:rsidP="00C1435C">
            <w:pPr>
              <w:widowControl/>
              <w:jc w:val="left"/>
              <w:textAlignment w:val="center"/>
              <w:rPr>
                <w:rFonts w:ascii="仿宋_GB2312" w:eastAsia="仿宋_GB2312" w:hAnsi="仿宋_GB2312" w:cs="仿宋_GB2312"/>
                <w:bCs/>
                <w:kern w:val="0"/>
                <w:sz w:val="24"/>
              </w:rPr>
            </w:pPr>
          </w:p>
        </w:tc>
        <w:tc>
          <w:tcPr>
            <w:tcW w:w="3272" w:type="dxa"/>
            <w:gridSpan w:val="2"/>
            <w:vAlign w:val="center"/>
          </w:tcPr>
          <w:p w14:paraId="56CEBEE3"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外壳颜色</w:t>
            </w:r>
          </w:p>
        </w:tc>
        <w:tc>
          <w:tcPr>
            <w:tcW w:w="4112" w:type="dxa"/>
            <w:gridSpan w:val="3"/>
            <w:vAlign w:val="center"/>
          </w:tcPr>
          <w:p w14:paraId="547DE401"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喷塑或者镀锌</w:t>
            </w:r>
          </w:p>
        </w:tc>
      </w:tr>
      <w:tr w:rsidR="00F24640" w14:paraId="5142F77B" w14:textId="77777777" w:rsidTr="00C1435C">
        <w:trPr>
          <w:trHeight w:val="647"/>
        </w:trPr>
        <w:tc>
          <w:tcPr>
            <w:tcW w:w="1259" w:type="dxa"/>
            <w:vMerge/>
            <w:vAlign w:val="center"/>
          </w:tcPr>
          <w:p w14:paraId="4152BC8E" w14:textId="77777777" w:rsidR="00F24640" w:rsidRDefault="00F24640" w:rsidP="00C1435C">
            <w:pPr>
              <w:widowControl/>
              <w:jc w:val="left"/>
              <w:textAlignment w:val="center"/>
              <w:rPr>
                <w:rFonts w:ascii="仿宋_GB2312" w:eastAsia="仿宋_GB2312" w:hAnsi="仿宋_GB2312" w:cs="仿宋_GB2312"/>
                <w:bCs/>
                <w:kern w:val="0"/>
                <w:sz w:val="24"/>
              </w:rPr>
            </w:pPr>
          </w:p>
        </w:tc>
        <w:tc>
          <w:tcPr>
            <w:tcW w:w="3272" w:type="dxa"/>
            <w:gridSpan w:val="2"/>
            <w:vAlign w:val="center"/>
          </w:tcPr>
          <w:p w14:paraId="1E186064"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安装方式</w:t>
            </w:r>
          </w:p>
        </w:tc>
        <w:tc>
          <w:tcPr>
            <w:tcW w:w="4112" w:type="dxa"/>
            <w:gridSpan w:val="3"/>
            <w:vAlign w:val="center"/>
          </w:tcPr>
          <w:p w14:paraId="283696C6"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插地</w:t>
            </w:r>
          </w:p>
        </w:tc>
      </w:tr>
      <w:tr w:rsidR="00F24640" w14:paraId="01E9D533" w14:textId="77777777" w:rsidTr="00C1435C">
        <w:trPr>
          <w:trHeight w:val="999"/>
        </w:trPr>
        <w:tc>
          <w:tcPr>
            <w:tcW w:w="1259" w:type="dxa"/>
            <w:vAlign w:val="center"/>
          </w:tcPr>
          <w:p w14:paraId="111D0373"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备注</w:t>
            </w:r>
          </w:p>
        </w:tc>
        <w:tc>
          <w:tcPr>
            <w:tcW w:w="7384" w:type="dxa"/>
            <w:gridSpan w:val="5"/>
            <w:vAlign w:val="center"/>
          </w:tcPr>
          <w:p w14:paraId="211A1D7C" w14:textId="77777777" w:rsidR="00F24640" w:rsidRDefault="00F24640" w:rsidP="00C1435C">
            <w:pPr>
              <w:widowControl/>
              <w:jc w:val="left"/>
              <w:textAlignment w:val="center"/>
              <w:rPr>
                <w:rFonts w:ascii="仿宋_GB2312" w:eastAsia="仿宋_GB2312" w:hAnsi="仿宋_GB2312" w:cs="仿宋_GB2312"/>
                <w:bCs/>
                <w:kern w:val="0"/>
                <w:sz w:val="24"/>
              </w:rPr>
            </w:pPr>
            <w:r>
              <w:rPr>
                <w:rFonts w:ascii="仿宋_GB2312" w:eastAsia="仿宋_GB2312" w:hAnsi="仿宋_GB2312" w:cs="仿宋_GB2312" w:hint="eastAsia"/>
                <w:bCs/>
                <w:kern w:val="0"/>
                <w:sz w:val="24"/>
              </w:rPr>
              <w:t>尺寸需中标单位根据对应灯具后深化，上述尺寸仅供参考。中标厂家需根据现场实际情况深化支架安装方式，固定支架牢固美观，且可拆卸便于维护</w:t>
            </w:r>
          </w:p>
        </w:tc>
      </w:tr>
      <w:bookmarkEnd w:id="36"/>
    </w:tbl>
    <w:p w14:paraId="02A4AD05" w14:textId="77777777" w:rsidR="00F24640" w:rsidRDefault="00F24640" w:rsidP="00F24640"/>
    <w:p w14:paraId="4F85FC16" w14:textId="6E72EF84" w:rsidR="000B578C" w:rsidRPr="00F24640" w:rsidRDefault="000B578C" w:rsidP="005D5C4E"/>
    <w:sectPr w:rsidR="000B578C" w:rsidRPr="00F2464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B3014" w14:textId="77777777" w:rsidR="00611E50" w:rsidRDefault="00A95B4D">
      <w:r>
        <w:separator/>
      </w:r>
    </w:p>
  </w:endnote>
  <w:endnote w:type="continuationSeparator" w:id="0">
    <w:p w14:paraId="4230F4C1" w14:textId="77777777" w:rsidR="00611E50" w:rsidRDefault="00A9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F72EAC55-6180-45DE-A8F4-598B179957CE}"/>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embedRegular r:id="rId2" w:subsetted="1" w:fontKey="{6B55048C-5BA5-4E74-AE6A-15DEA8A36F86}"/>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embedRegular r:id="rId3" w:subsetted="1" w:fontKey="{57B2B196-8B07-4F50-A119-85098140241B}"/>
    <w:embedBold r:id="rId4" w:subsetted="1" w:fontKey="{72B5256A-4871-471F-A9C1-CE05F98BEDC0}"/>
  </w:font>
  <w:font w:name="楷体_GB2312">
    <w:panose1 w:val="02010609030101010101"/>
    <w:charset w:val="86"/>
    <w:family w:val="modern"/>
    <w:pitch w:val="fixed"/>
    <w:sig w:usb0="00000001" w:usb1="080E0000" w:usb2="00000010" w:usb3="00000000" w:csb0="00040000" w:csb1="00000000"/>
    <w:embedRegular r:id="rId5" w:subsetted="1" w:fontKey="{333B574F-71CB-424B-990B-C0F15174A43B}"/>
    <w:embedBold r:id="rId6" w:subsetted="1" w:fontKey="{EF7249A2-D645-454C-9A3F-243CD3F28413}"/>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C5B7D" w14:textId="77777777" w:rsidR="000B578C" w:rsidRDefault="00A95B4D">
    <w:pPr>
      <w:pStyle w:val="a3"/>
      <w:ind w:right="360"/>
    </w:pPr>
    <w:r>
      <w:rPr>
        <w:noProof/>
      </w:rPr>
      <mc:AlternateContent>
        <mc:Choice Requires="wps">
          <w:drawing>
            <wp:anchor distT="0" distB="0" distL="114300" distR="114300" simplePos="0" relativeHeight="251657728" behindDoc="0" locked="0" layoutInCell="1" allowOverlap="1" wp14:anchorId="2DFA118D" wp14:editId="6D801DDE">
              <wp:simplePos x="0" y="0"/>
              <wp:positionH relativeFrom="margin">
                <wp:align>inside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A5A815" w14:textId="77777777" w:rsidR="000B578C" w:rsidRDefault="00A95B4D">
                          <w:pPr>
                            <w:pStyle w:val="a3"/>
                          </w:pPr>
                          <w:r>
                            <w:rPr>
                              <w:rFonts w:hint="eastAsia"/>
                            </w:rPr>
                            <w:fldChar w:fldCharType="begin"/>
                          </w:r>
                          <w:r>
                            <w:rPr>
                              <w:rFonts w:hint="eastAsia"/>
                            </w:rPr>
                            <w:instrText xml:space="preserve"> PAGE  \* MERGEFORMAT </w:instrText>
                          </w:r>
                          <w:r>
                            <w:rPr>
                              <w:rFonts w:hint="eastAsia"/>
                            </w:rPr>
                            <w:fldChar w:fldCharType="separate"/>
                          </w:r>
                          <w:r>
                            <w:t>112</w:t>
                          </w:r>
                          <w:r>
                            <w:rPr>
                              <w:rFonts w:hint="eastAsia"/>
                            </w:rPr>
                            <w:fldChar w:fldCharType="end"/>
                          </w:r>
                        </w:p>
                      </w:txbxContent>
                    </wps:txbx>
                    <wps:bodyPr wrap="none" lIns="0" tIns="0" rIns="0" bIns="0">
                      <a:spAutoFit/>
                    </wps:bodyPr>
                  </wps:wsp>
                </a:graphicData>
              </a:graphic>
            </wp:anchor>
          </w:drawing>
        </mc:Choice>
        <mc:Fallback>
          <w:pict>
            <v:shapetype w14:anchorId="2DFA118D" id="_x0000_t202" coordsize="21600,21600" o:spt="202" path="m,l,21600r21600,l21600,xe">
              <v:stroke joinstyle="miter"/>
              <v:path gradientshapeok="t" o:connecttype="rect"/>
            </v:shapetype>
            <v:shape id="文本框 5" o:spid="_x0000_s1027" type="#_x0000_t202" style="position:absolute;margin-left:0;margin-top:0;width:2in;height:2in;z-index:251657728;visibility:visible;mso-wrap-style:none;mso-wrap-distance-left:9pt;mso-wrap-distance-top:0;mso-wrap-distance-right:9pt;mso-wrap-distance-bottom:0;mso-position-horizontal:in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1DA5A815" w14:textId="77777777" w:rsidR="000B578C" w:rsidRDefault="00A95B4D">
                    <w:pPr>
                      <w:pStyle w:val="a3"/>
                    </w:pPr>
                    <w:r>
                      <w:rPr>
                        <w:rFonts w:hint="eastAsia"/>
                      </w:rPr>
                      <w:fldChar w:fldCharType="begin"/>
                    </w:r>
                    <w:r>
                      <w:rPr>
                        <w:rFonts w:hint="eastAsia"/>
                      </w:rPr>
                      <w:instrText xml:space="preserve"> PAGE  \* MERGEFORMAT </w:instrText>
                    </w:r>
                    <w:r>
                      <w:rPr>
                        <w:rFonts w:hint="eastAsia"/>
                      </w:rPr>
                      <w:fldChar w:fldCharType="separate"/>
                    </w:r>
                    <w:r>
                      <w:t>112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1EC35" w14:textId="77777777" w:rsidR="00611E50" w:rsidRDefault="00A95B4D">
      <w:r>
        <w:separator/>
      </w:r>
    </w:p>
  </w:footnote>
  <w:footnote w:type="continuationSeparator" w:id="0">
    <w:p w14:paraId="06BCD4BF" w14:textId="77777777" w:rsidR="00611E50" w:rsidRDefault="00A95B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EC89C" w14:textId="77777777" w:rsidR="000B578C" w:rsidRDefault="000B578C">
    <w:pPr>
      <w:pStyle w:val="a5"/>
      <w:rPr>
        <w:rFonts w:ascii="楷体_GB2312" w:eastAsia="楷体_GB23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2AAABF"/>
    <w:multiLevelType w:val="singleLevel"/>
    <w:tmpl w:val="842AAABF"/>
    <w:lvl w:ilvl="0">
      <w:start w:val="1"/>
      <w:numFmt w:val="decimal"/>
      <w:suff w:val="space"/>
      <w:lvlText w:val="(%1)"/>
      <w:lvlJc w:val="left"/>
    </w:lvl>
  </w:abstractNum>
  <w:abstractNum w:abstractNumId="1" w15:restartNumberingAfterBreak="0">
    <w:nsid w:val="932EBC12"/>
    <w:multiLevelType w:val="singleLevel"/>
    <w:tmpl w:val="932EBC12"/>
    <w:lvl w:ilvl="0">
      <w:start w:val="1"/>
      <w:numFmt w:val="decimal"/>
      <w:lvlText w:val="(%1)"/>
      <w:lvlJc w:val="left"/>
      <w:pPr>
        <w:ind w:left="425" w:hanging="425"/>
      </w:pPr>
      <w:rPr>
        <w:rFonts w:hint="default"/>
      </w:rPr>
    </w:lvl>
  </w:abstractNum>
  <w:abstractNum w:abstractNumId="2" w15:restartNumberingAfterBreak="0">
    <w:nsid w:val="9ECFFFC5"/>
    <w:multiLevelType w:val="singleLevel"/>
    <w:tmpl w:val="9ECFFFC5"/>
    <w:lvl w:ilvl="0">
      <w:start w:val="1"/>
      <w:numFmt w:val="decimal"/>
      <w:lvlText w:val="(%1)"/>
      <w:lvlJc w:val="left"/>
      <w:pPr>
        <w:ind w:left="425" w:hanging="425"/>
      </w:pPr>
      <w:rPr>
        <w:rFonts w:hint="default"/>
      </w:rPr>
    </w:lvl>
  </w:abstractNum>
  <w:abstractNum w:abstractNumId="3" w15:restartNumberingAfterBreak="0">
    <w:nsid w:val="AE113EA4"/>
    <w:multiLevelType w:val="singleLevel"/>
    <w:tmpl w:val="AE113EA4"/>
    <w:lvl w:ilvl="0">
      <w:start w:val="1"/>
      <w:numFmt w:val="decimal"/>
      <w:lvlText w:val="(%1)"/>
      <w:lvlJc w:val="left"/>
      <w:pPr>
        <w:ind w:left="425" w:hanging="425"/>
      </w:pPr>
      <w:rPr>
        <w:rFonts w:hint="default"/>
      </w:rPr>
    </w:lvl>
  </w:abstractNum>
  <w:abstractNum w:abstractNumId="4" w15:restartNumberingAfterBreak="0">
    <w:nsid w:val="BEC569CD"/>
    <w:multiLevelType w:val="singleLevel"/>
    <w:tmpl w:val="BEC569CD"/>
    <w:lvl w:ilvl="0">
      <w:start w:val="1"/>
      <w:numFmt w:val="decimal"/>
      <w:lvlText w:val="(%1)"/>
      <w:lvlJc w:val="left"/>
      <w:pPr>
        <w:ind w:left="425" w:hanging="425"/>
      </w:pPr>
      <w:rPr>
        <w:rFonts w:hint="default"/>
      </w:rPr>
    </w:lvl>
  </w:abstractNum>
  <w:abstractNum w:abstractNumId="5" w15:restartNumberingAfterBreak="0">
    <w:nsid w:val="BEF66431"/>
    <w:multiLevelType w:val="singleLevel"/>
    <w:tmpl w:val="BEF66431"/>
    <w:lvl w:ilvl="0">
      <w:start w:val="1"/>
      <w:numFmt w:val="decimal"/>
      <w:lvlText w:val="(%1)"/>
      <w:lvlJc w:val="left"/>
      <w:pPr>
        <w:ind w:left="425" w:hanging="425"/>
      </w:pPr>
      <w:rPr>
        <w:rFonts w:hint="default"/>
      </w:rPr>
    </w:lvl>
  </w:abstractNum>
  <w:abstractNum w:abstractNumId="6" w15:restartNumberingAfterBreak="0">
    <w:nsid w:val="CE8E1EAB"/>
    <w:multiLevelType w:val="singleLevel"/>
    <w:tmpl w:val="CE8E1EAB"/>
    <w:lvl w:ilvl="0">
      <w:start w:val="1"/>
      <w:numFmt w:val="chineseCounting"/>
      <w:suff w:val="nothing"/>
      <w:lvlText w:val="%1、"/>
      <w:lvlJc w:val="left"/>
      <w:pPr>
        <w:ind w:left="0" w:firstLine="420"/>
      </w:pPr>
      <w:rPr>
        <w:rFonts w:hint="eastAsia"/>
      </w:rPr>
    </w:lvl>
  </w:abstractNum>
  <w:abstractNum w:abstractNumId="7" w15:restartNumberingAfterBreak="0">
    <w:nsid w:val="D2AF975E"/>
    <w:multiLevelType w:val="singleLevel"/>
    <w:tmpl w:val="D2AF975E"/>
    <w:lvl w:ilvl="0">
      <w:start w:val="1"/>
      <w:numFmt w:val="decimal"/>
      <w:lvlText w:val="(%1)"/>
      <w:lvlJc w:val="left"/>
      <w:pPr>
        <w:ind w:left="425" w:hanging="425"/>
      </w:pPr>
      <w:rPr>
        <w:rFonts w:hint="default"/>
      </w:rPr>
    </w:lvl>
  </w:abstractNum>
  <w:abstractNum w:abstractNumId="8" w15:restartNumberingAfterBreak="0">
    <w:nsid w:val="ED0BCBF4"/>
    <w:multiLevelType w:val="singleLevel"/>
    <w:tmpl w:val="ED0BCBF4"/>
    <w:lvl w:ilvl="0">
      <w:start w:val="1"/>
      <w:numFmt w:val="chineseCounting"/>
      <w:suff w:val="nothing"/>
      <w:lvlText w:val="（%1）"/>
      <w:lvlJc w:val="left"/>
      <w:pPr>
        <w:ind w:left="0" w:firstLine="420"/>
      </w:pPr>
      <w:rPr>
        <w:rFonts w:hint="eastAsia"/>
      </w:rPr>
    </w:lvl>
  </w:abstractNum>
  <w:abstractNum w:abstractNumId="9" w15:restartNumberingAfterBreak="0">
    <w:nsid w:val="005C65DD"/>
    <w:multiLevelType w:val="singleLevel"/>
    <w:tmpl w:val="57CB0BB2"/>
    <w:lvl w:ilvl="0">
      <w:start w:val="1"/>
      <w:numFmt w:val="decimal"/>
      <w:lvlText w:val="(%1)"/>
      <w:lvlJc w:val="left"/>
      <w:pPr>
        <w:ind w:left="425" w:hanging="425"/>
      </w:pPr>
      <w:rPr>
        <w:rFonts w:hint="default"/>
      </w:rPr>
    </w:lvl>
  </w:abstractNum>
  <w:abstractNum w:abstractNumId="10" w15:restartNumberingAfterBreak="0">
    <w:nsid w:val="085E31E4"/>
    <w:multiLevelType w:val="singleLevel"/>
    <w:tmpl w:val="085E31E4"/>
    <w:lvl w:ilvl="0">
      <w:start w:val="1"/>
      <w:numFmt w:val="decimal"/>
      <w:lvlText w:val="(%1)"/>
      <w:lvlJc w:val="left"/>
      <w:pPr>
        <w:ind w:left="425" w:hanging="425"/>
      </w:pPr>
      <w:rPr>
        <w:rFonts w:hint="default"/>
      </w:rPr>
    </w:lvl>
  </w:abstractNum>
  <w:abstractNum w:abstractNumId="11" w15:restartNumberingAfterBreak="0">
    <w:nsid w:val="09C6125A"/>
    <w:multiLevelType w:val="singleLevel"/>
    <w:tmpl w:val="61363B8F"/>
    <w:lvl w:ilvl="0">
      <w:start w:val="1"/>
      <w:numFmt w:val="decimal"/>
      <w:lvlText w:val="(%1)"/>
      <w:lvlJc w:val="left"/>
      <w:pPr>
        <w:ind w:left="425" w:hanging="425"/>
      </w:pPr>
      <w:rPr>
        <w:rFonts w:hint="default"/>
      </w:rPr>
    </w:lvl>
  </w:abstractNum>
  <w:abstractNum w:abstractNumId="12" w15:restartNumberingAfterBreak="0">
    <w:nsid w:val="11786285"/>
    <w:multiLevelType w:val="singleLevel"/>
    <w:tmpl w:val="D2AF975E"/>
    <w:lvl w:ilvl="0">
      <w:start w:val="1"/>
      <w:numFmt w:val="decimal"/>
      <w:lvlText w:val="(%1)"/>
      <w:lvlJc w:val="left"/>
      <w:pPr>
        <w:ind w:left="425" w:hanging="425"/>
      </w:pPr>
      <w:rPr>
        <w:rFonts w:hint="default"/>
      </w:rPr>
    </w:lvl>
  </w:abstractNum>
  <w:abstractNum w:abstractNumId="13" w15:restartNumberingAfterBreak="0">
    <w:nsid w:val="1AFE3461"/>
    <w:multiLevelType w:val="singleLevel"/>
    <w:tmpl w:val="CE8E1EAB"/>
    <w:lvl w:ilvl="0">
      <w:start w:val="1"/>
      <w:numFmt w:val="chineseCounting"/>
      <w:suff w:val="nothing"/>
      <w:lvlText w:val="%1、"/>
      <w:lvlJc w:val="left"/>
      <w:pPr>
        <w:ind w:left="0" w:firstLine="420"/>
      </w:pPr>
      <w:rPr>
        <w:rFonts w:hint="eastAsia"/>
      </w:rPr>
    </w:lvl>
  </w:abstractNum>
  <w:abstractNum w:abstractNumId="14" w15:restartNumberingAfterBreak="0">
    <w:nsid w:val="1C8F5314"/>
    <w:multiLevelType w:val="singleLevel"/>
    <w:tmpl w:val="ED0BCBF4"/>
    <w:lvl w:ilvl="0">
      <w:start w:val="1"/>
      <w:numFmt w:val="chineseCounting"/>
      <w:suff w:val="nothing"/>
      <w:lvlText w:val="（%1）"/>
      <w:lvlJc w:val="left"/>
      <w:pPr>
        <w:ind w:left="0" w:firstLine="420"/>
      </w:pPr>
      <w:rPr>
        <w:rFonts w:hint="eastAsia"/>
      </w:rPr>
    </w:lvl>
  </w:abstractNum>
  <w:abstractNum w:abstractNumId="15" w15:restartNumberingAfterBreak="0">
    <w:nsid w:val="1ED2078E"/>
    <w:multiLevelType w:val="singleLevel"/>
    <w:tmpl w:val="5FE67837"/>
    <w:lvl w:ilvl="0">
      <w:start w:val="1"/>
      <w:numFmt w:val="decimal"/>
      <w:lvlText w:val="(%1)"/>
      <w:lvlJc w:val="left"/>
      <w:pPr>
        <w:ind w:left="425" w:hanging="425"/>
      </w:pPr>
      <w:rPr>
        <w:rFonts w:hint="default"/>
      </w:rPr>
    </w:lvl>
  </w:abstractNum>
  <w:abstractNum w:abstractNumId="16" w15:restartNumberingAfterBreak="0">
    <w:nsid w:val="211621AE"/>
    <w:multiLevelType w:val="singleLevel"/>
    <w:tmpl w:val="211621AE"/>
    <w:lvl w:ilvl="0">
      <w:start w:val="2"/>
      <w:numFmt w:val="decimal"/>
      <w:lvlText w:val="%1."/>
      <w:lvlJc w:val="left"/>
      <w:pPr>
        <w:tabs>
          <w:tab w:val="left" w:pos="312"/>
        </w:tabs>
      </w:pPr>
    </w:lvl>
  </w:abstractNum>
  <w:abstractNum w:abstractNumId="17" w15:restartNumberingAfterBreak="0">
    <w:nsid w:val="211661E4"/>
    <w:multiLevelType w:val="singleLevel"/>
    <w:tmpl w:val="211661E4"/>
    <w:lvl w:ilvl="0">
      <w:start w:val="1"/>
      <w:numFmt w:val="decimal"/>
      <w:lvlText w:val="(%1)"/>
      <w:lvlJc w:val="left"/>
      <w:pPr>
        <w:ind w:left="425" w:hanging="425"/>
      </w:pPr>
      <w:rPr>
        <w:rFonts w:hint="default"/>
      </w:rPr>
    </w:lvl>
  </w:abstractNum>
  <w:abstractNum w:abstractNumId="18" w15:restartNumberingAfterBreak="0">
    <w:nsid w:val="28A8EC35"/>
    <w:multiLevelType w:val="singleLevel"/>
    <w:tmpl w:val="28A8EC35"/>
    <w:lvl w:ilvl="0">
      <w:start w:val="1"/>
      <w:numFmt w:val="decimal"/>
      <w:lvlText w:val="(%1)"/>
      <w:lvlJc w:val="left"/>
      <w:pPr>
        <w:ind w:left="425" w:hanging="425"/>
      </w:pPr>
      <w:rPr>
        <w:rFonts w:hint="default"/>
      </w:rPr>
    </w:lvl>
  </w:abstractNum>
  <w:abstractNum w:abstractNumId="19" w15:restartNumberingAfterBreak="0">
    <w:nsid w:val="29794912"/>
    <w:multiLevelType w:val="singleLevel"/>
    <w:tmpl w:val="2CA3D927"/>
    <w:lvl w:ilvl="0">
      <w:start w:val="1"/>
      <w:numFmt w:val="chineseCounting"/>
      <w:suff w:val="nothing"/>
      <w:lvlText w:val="（%1）"/>
      <w:lvlJc w:val="left"/>
      <w:pPr>
        <w:ind w:left="0" w:firstLine="420"/>
      </w:pPr>
      <w:rPr>
        <w:rFonts w:hint="eastAsia"/>
      </w:rPr>
    </w:lvl>
  </w:abstractNum>
  <w:abstractNum w:abstractNumId="20" w15:restartNumberingAfterBreak="0">
    <w:nsid w:val="2A2A3EEC"/>
    <w:multiLevelType w:val="singleLevel"/>
    <w:tmpl w:val="BEC569CD"/>
    <w:lvl w:ilvl="0">
      <w:start w:val="1"/>
      <w:numFmt w:val="decimal"/>
      <w:lvlText w:val="(%1)"/>
      <w:lvlJc w:val="left"/>
      <w:pPr>
        <w:ind w:left="425" w:hanging="425"/>
      </w:pPr>
      <w:rPr>
        <w:rFonts w:hint="default"/>
      </w:rPr>
    </w:lvl>
  </w:abstractNum>
  <w:abstractNum w:abstractNumId="21" w15:restartNumberingAfterBreak="0">
    <w:nsid w:val="2CA3D927"/>
    <w:multiLevelType w:val="singleLevel"/>
    <w:tmpl w:val="2CA3D927"/>
    <w:lvl w:ilvl="0">
      <w:start w:val="1"/>
      <w:numFmt w:val="chineseCounting"/>
      <w:suff w:val="nothing"/>
      <w:lvlText w:val="（%1）"/>
      <w:lvlJc w:val="left"/>
      <w:pPr>
        <w:ind w:left="0" w:firstLine="420"/>
      </w:pPr>
      <w:rPr>
        <w:rFonts w:hint="eastAsia"/>
      </w:rPr>
    </w:lvl>
  </w:abstractNum>
  <w:abstractNum w:abstractNumId="22" w15:restartNumberingAfterBreak="0">
    <w:nsid w:val="31D02960"/>
    <w:multiLevelType w:val="singleLevel"/>
    <w:tmpl w:val="932EBC12"/>
    <w:lvl w:ilvl="0">
      <w:start w:val="1"/>
      <w:numFmt w:val="decimal"/>
      <w:lvlText w:val="(%1)"/>
      <w:lvlJc w:val="left"/>
      <w:pPr>
        <w:ind w:left="425" w:hanging="425"/>
      </w:pPr>
      <w:rPr>
        <w:rFonts w:hint="default"/>
      </w:rPr>
    </w:lvl>
  </w:abstractNum>
  <w:abstractNum w:abstractNumId="23" w15:restartNumberingAfterBreak="0">
    <w:nsid w:val="39BE4459"/>
    <w:multiLevelType w:val="singleLevel"/>
    <w:tmpl w:val="39BE4459"/>
    <w:lvl w:ilvl="0">
      <w:start w:val="1"/>
      <w:numFmt w:val="decimal"/>
      <w:lvlText w:val="(%1)"/>
      <w:lvlJc w:val="left"/>
      <w:pPr>
        <w:ind w:left="425" w:hanging="425"/>
      </w:pPr>
      <w:rPr>
        <w:rFonts w:hint="default"/>
      </w:rPr>
    </w:lvl>
  </w:abstractNum>
  <w:abstractNum w:abstractNumId="24" w15:restartNumberingAfterBreak="0">
    <w:nsid w:val="45214A8E"/>
    <w:multiLevelType w:val="singleLevel"/>
    <w:tmpl w:val="085E31E4"/>
    <w:lvl w:ilvl="0">
      <w:start w:val="1"/>
      <w:numFmt w:val="decimal"/>
      <w:lvlText w:val="(%1)"/>
      <w:lvlJc w:val="left"/>
      <w:pPr>
        <w:ind w:left="425" w:hanging="425"/>
      </w:pPr>
      <w:rPr>
        <w:rFonts w:hint="default"/>
      </w:rPr>
    </w:lvl>
  </w:abstractNum>
  <w:abstractNum w:abstractNumId="25" w15:restartNumberingAfterBreak="0">
    <w:nsid w:val="4B803768"/>
    <w:multiLevelType w:val="singleLevel"/>
    <w:tmpl w:val="BEF66431"/>
    <w:lvl w:ilvl="0">
      <w:start w:val="1"/>
      <w:numFmt w:val="decimal"/>
      <w:lvlText w:val="(%1)"/>
      <w:lvlJc w:val="left"/>
      <w:pPr>
        <w:ind w:left="425" w:hanging="425"/>
      </w:pPr>
      <w:rPr>
        <w:rFonts w:hint="default"/>
      </w:rPr>
    </w:lvl>
  </w:abstractNum>
  <w:abstractNum w:abstractNumId="26" w15:restartNumberingAfterBreak="0">
    <w:nsid w:val="4C21643F"/>
    <w:multiLevelType w:val="singleLevel"/>
    <w:tmpl w:val="28A8EC35"/>
    <w:lvl w:ilvl="0">
      <w:start w:val="1"/>
      <w:numFmt w:val="decimal"/>
      <w:lvlText w:val="(%1)"/>
      <w:lvlJc w:val="left"/>
      <w:pPr>
        <w:ind w:left="425" w:hanging="425"/>
      </w:pPr>
      <w:rPr>
        <w:rFonts w:hint="default"/>
      </w:rPr>
    </w:lvl>
  </w:abstractNum>
  <w:abstractNum w:abstractNumId="27" w15:restartNumberingAfterBreak="0">
    <w:nsid w:val="528E5A98"/>
    <w:multiLevelType w:val="singleLevel"/>
    <w:tmpl w:val="AE113EA4"/>
    <w:lvl w:ilvl="0">
      <w:start w:val="1"/>
      <w:numFmt w:val="decimal"/>
      <w:lvlText w:val="(%1)"/>
      <w:lvlJc w:val="left"/>
      <w:pPr>
        <w:ind w:left="425" w:hanging="425"/>
      </w:pPr>
      <w:rPr>
        <w:rFonts w:hint="default"/>
      </w:rPr>
    </w:lvl>
  </w:abstractNum>
  <w:abstractNum w:abstractNumId="28" w15:restartNumberingAfterBreak="0">
    <w:nsid w:val="554802F0"/>
    <w:multiLevelType w:val="singleLevel"/>
    <w:tmpl w:val="842AAABF"/>
    <w:lvl w:ilvl="0">
      <w:start w:val="1"/>
      <w:numFmt w:val="decimal"/>
      <w:suff w:val="space"/>
      <w:lvlText w:val="(%1)"/>
      <w:lvlJc w:val="left"/>
    </w:lvl>
  </w:abstractNum>
  <w:abstractNum w:abstractNumId="29" w15:restartNumberingAfterBreak="0">
    <w:nsid w:val="56E0222D"/>
    <w:multiLevelType w:val="singleLevel"/>
    <w:tmpl w:val="211661E4"/>
    <w:lvl w:ilvl="0">
      <w:start w:val="1"/>
      <w:numFmt w:val="decimal"/>
      <w:lvlText w:val="(%1)"/>
      <w:lvlJc w:val="left"/>
      <w:pPr>
        <w:ind w:left="425" w:hanging="425"/>
      </w:pPr>
      <w:rPr>
        <w:rFonts w:hint="default"/>
      </w:rPr>
    </w:lvl>
  </w:abstractNum>
  <w:abstractNum w:abstractNumId="30" w15:restartNumberingAfterBreak="0">
    <w:nsid w:val="57CB0BB2"/>
    <w:multiLevelType w:val="singleLevel"/>
    <w:tmpl w:val="57CB0BB2"/>
    <w:lvl w:ilvl="0">
      <w:start w:val="1"/>
      <w:numFmt w:val="decimal"/>
      <w:lvlText w:val="(%1)"/>
      <w:lvlJc w:val="left"/>
      <w:pPr>
        <w:ind w:left="425" w:hanging="425"/>
      </w:pPr>
      <w:rPr>
        <w:rFonts w:hint="default"/>
      </w:rPr>
    </w:lvl>
  </w:abstractNum>
  <w:abstractNum w:abstractNumId="31" w15:restartNumberingAfterBreak="0">
    <w:nsid w:val="59502CC1"/>
    <w:multiLevelType w:val="singleLevel"/>
    <w:tmpl w:val="6C07A860"/>
    <w:lvl w:ilvl="0">
      <w:start w:val="1"/>
      <w:numFmt w:val="decimal"/>
      <w:lvlText w:val="(%1)"/>
      <w:lvlJc w:val="left"/>
      <w:pPr>
        <w:ind w:left="425" w:hanging="425"/>
      </w:pPr>
      <w:rPr>
        <w:rFonts w:hint="default"/>
      </w:rPr>
    </w:lvl>
  </w:abstractNum>
  <w:abstractNum w:abstractNumId="32" w15:restartNumberingAfterBreak="0">
    <w:nsid w:val="5A13D3A8"/>
    <w:multiLevelType w:val="singleLevel"/>
    <w:tmpl w:val="5A13D3A8"/>
    <w:lvl w:ilvl="0">
      <w:start w:val="1"/>
      <w:numFmt w:val="decimal"/>
      <w:suff w:val="nothing"/>
      <w:lvlText w:val="%1、"/>
      <w:lvlJc w:val="left"/>
    </w:lvl>
  </w:abstractNum>
  <w:abstractNum w:abstractNumId="33" w15:restartNumberingAfterBreak="0">
    <w:nsid w:val="5D7F1E03"/>
    <w:multiLevelType w:val="singleLevel"/>
    <w:tmpl w:val="9ECFFFC5"/>
    <w:lvl w:ilvl="0">
      <w:start w:val="1"/>
      <w:numFmt w:val="decimal"/>
      <w:lvlText w:val="(%1)"/>
      <w:lvlJc w:val="left"/>
      <w:pPr>
        <w:ind w:left="425" w:hanging="425"/>
      </w:pPr>
      <w:rPr>
        <w:rFonts w:hint="default"/>
      </w:rPr>
    </w:lvl>
  </w:abstractNum>
  <w:abstractNum w:abstractNumId="34" w15:restartNumberingAfterBreak="0">
    <w:nsid w:val="5FE67837"/>
    <w:multiLevelType w:val="singleLevel"/>
    <w:tmpl w:val="5FE67837"/>
    <w:lvl w:ilvl="0">
      <w:start w:val="1"/>
      <w:numFmt w:val="decimal"/>
      <w:lvlText w:val="(%1)"/>
      <w:lvlJc w:val="left"/>
      <w:pPr>
        <w:ind w:left="425" w:hanging="425"/>
      </w:pPr>
      <w:rPr>
        <w:rFonts w:hint="default"/>
      </w:rPr>
    </w:lvl>
  </w:abstractNum>
  <w:abstractNum w:abstractNumId="35" w15:restartNumberingAfterBreak="0">
    <w:nsid w:val="61363B8F"/>
    <w:multiLevelType w:val="singleLevel"/>
    <w:tmpl w:val="61363B8F"/>
    <w:lvl w:ilvl="0">
      <w:start w:val="1"/>
      <w:numFmt w:val="decimal"/>
      <w:lvlText w:val="(%1)"/>
      <w:lvlJc w:val="left"/>
      <w:pPr>
        <w:ind w:left="425" w:hanging="425"/>
      </w:pPr>
      <w:rPr>
        <w:rFonts w:hint="default"/>
      </w:rPr>
    </w:lvl>
  </w:abstractNum>
  <w:abstractNum w:abstractNumId="36" w15:restartNumberingAfterBreak="0">
    <w:nsid w:val="6C07A860"/>
    <w:multiLevelType w:val="singleLevel"/>
    <w:tmpl w:val="6C07A860"/>
    <w:lvl w:ilvl="0">
      <w:start w:val="1"/>
      <w:numFmt w:val="decimal"/>
      <w:lvlText w:val="(%1)"/>
      <w:lvlJc w:val="left"/>
      <w:pPr>
        <w:ind w:left="425" w:hanging="425"/>
      </w:pPr>
      <w:rPr>
        <w:rFonts w:hint="default"/>
      </w:rPr>
    </w:lvl>
  </w:abstractNum>
  <w:abstractNum w:abstractNumId="37" w15:restartNumberingAfterBreak="0">
    <w:nsid w:val="732233BD"/>
    <w:multiLevelType w:val="singleLevel"/>
    <w:tmpl w:val="7FFE60EE"/>
    <w:lvl w:ilvl="0">
      <w:start w:val="1"/>
      <w:numFmt w:val="decimal"/>
      <w:suff w:val="space"/>
      <w:lvlText w:val="(%1)"/>
      <w:lvlJc w:val="left"/>
    </w:lvl>
  </w:abstractNum>
  <w:abstractNum w:abstractNumId="38" w15:restartNumberingAfterBreak="0">
    <w:nsid w:val="7FFE60EE"/>
    <w:multiLevelType w:val="singleLevel"/>
    <w:tmpl w:val="7FFE60EE"/>
    <w:lvl w:ilvl="0">
      <w:start w:val="1"/>
      <w:numFmt w:val="decimal"/>
      <w:suff w:val="space"/>
      <w:lvlText w:val="(%1)"/>
      <w:lvlJc w:val="left"/>
    </w:lvl>
  </w:abstractNum>
  <w:num w:numId="1" w16cid:durableId="1666934324">
    <w:abstractNumId w:val="32"/>
  </w:num>
  <w:num w:numId="2" w16cid:durableId="631325362">
    <w:abstractNumId w:val="6"/>
  </w:num>
  <w:num w:numId="3" w16cid:durableId="2038390887">
    <w:abstractNumId w:val="21"/>
  </w:num>
  <w:num w:numId="4" w16cid:durableId="218370625">
    <w:abstractNumId w:val="1"/>
  </w:num>
  <w:num w:numId="5" w16cid:durableId="2142336251">
    <w:abstractNumId w:val="8"/>
  </w:num>
  <w:num w:numId="6" w16cid:durableId="560748775">
    <w:abstractNumId w:val="7"/>
  </w:num>
  <w:num w:numId="7" w16cid:durableId="1459567692">
    <w:abstractNumId w:val="4"/>
  </w:num>
  <w:num w:numId="8" w16cid:durableId="2003190996">
    <w:abstractNumId w:val="0"/>
  </w:num>
  <w:num w:numId="9" w16cid:durableId="958490812">
    <w:abstractNumId w:val="35"/>
  </w:num>
  <w:num w:numId="10" w16cid:durableId="983584933">
    <w:abstractNumId w:val="36"/>
  </w:num>
  <w:num w:numId="11" w16cid:durableId="2141604198">
    <w:abstractNumId w:val="34"/>
  </w:num>
  <w:num w:numId="12" w16cid:durableId="571044395">
    <w:abstractNumId w:val="30"/>
  </w:num>
  <w:num w:numId="13" w16cid:durableId="1030302270">
    <w:abstractNumId w:val="38"/>
  </w:num>
  <w:num w:numId="14" w16cid:durableId="1257401696">
    <w:abstractNumId w:val="10"/>
  </w:num>
  <w:num w:numId="15" w16cid:durableId="1093865762">
    <w:abstractNumId w:val="5"/>
  </w:num>
  <w:num w:numId="16" w16cid:durableId="2037274277">
    <w:abstractNumId w:val="2"/>
  </w:num>
  <w:num w:numId="17" w16cid:durableId="1237591769">
    <w:abstractNumId w:val="18"/>
  </w:num>
  <w:num w:numId="18" w16cid:durableId="452288932">
    <w:abstractNumId w:val="3"/>
  </w:num>
  <w:num w:numId="19" w16cid:durableId="315767677">
    <w:abstractNumId w:val="17"/>
  </w:num>
  <w:num w:numId="20" w16cid:durableId="1448887343">
    <w:abstractNumId w:val="23"/>
  </w:num>
  <w:num w:numId="21" w16cid:durableId="178664445">
    <w:abstractNumId w:val="16"/>
  </w:num>
  <w:num w:numId="22" w16cid:durableId="669985193">
    <w:abstractNumId w:val="13"/>
  </w:num>
  <w:num w:numId="23" w16cid:durableId="126171766">
    <w:abstractNumId w:val="19"/>
  </w:num>
  <w:num w:numId="24" w16cid:durableId="1601916565">
    <w:abstractNumId w:val="14"/>
  </w:num>
  <w:num w:numId="25" w16cid:durableId="182480112">
    <w:abstractNumId w:val="22"/>
  </w:num>
  <w:num w:numId="26" w16cid:durableId="1609508929">
    <w:abstractNumId w:val="12"/>
  </w:num>
  <w:num w:numId="27" w16cid:durableId="915477411">
    <w:abstractNumId w:val="20"/>
  </w:num>
  <w:num w:numId="28" w16cid:durableId="944465162">
    <w:abstractNumId w:val="11"/>
  </w:num>
  <w:num w:numId="29" w16cid:durableId="1743913287">
    <w:abstractNumId w:val="28"/>
  </w:num>
  <w:num w:numId="30" w16cid:durableId="650594450">
    <w:abstractNumId w:val="31"/>
  </w:num>
  <w:num w:numId="31" w16cid:durableId="304702644">
    <w:abstractNumId w:val="15"/>
  </w:num>
  <w:num w:numId="32" w16cid:durableId="699740259">
    <w:abstractNumId w:val="9"/>
  </w:num>
  <w:num w:numId="33" w16cid:durableId="488712603">
    <w:abstractNumId w:val="37"/>
  </w:num>
  <w:num w:numId="34" w16cid:durableId="2010132808">
    <w:abstractNumId w:val="24"/>
  </w:num>
  <w:num w:numId="35" w16cid:durableId="1317145962">
    <w:abstractNumId w:val="25"/>
  </w:num>
  <w:num w:numId="36" w16cid:durableId="302734387">
    <w:abstractNumId w:val="33"/>
  </w:num>
  <w:num w:numId="37" w16cid:durableId="278950910">
    <w:abstractNumId w:val="26"/>
  </w:num>
  <w:num w:numId="38" w16cid:durableId="865365085">
    <w:abstractNumId w:val="27"/>
  </w:num>
  <w:num w:numId="39" w16cid:durableId="10725862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zc1YTJmNDNiOTJkNzA0MWEwZWY3ZGUzYWVhMmY3MDIifQ=="/>
  </w:docVars>
  <w:rsids>
    <w:rsidRoot w:val="000B578C"/>
    <w:rsid w:val="0006623C"/>
    <w:rsid w:val="000B578C"/>
    <w:rsid w:val="001A2171"/>
    <w:rsid w:val="00237DAC"/>
    <w:rsid w:val="002D5E28"/>
    <w:rsid w:val="002E63CF"/>
    <w:rsid w:val="003414DC"/>
    <w:rsid w:val="003532FE"/>
    <w:rsid w:val="003B1F21"/>
    <w:rsid w:val="0046527A"/>
    <w:rsid w:val="005452AF"/>
    <w:rsid w:val="005D008A"/>
    <w:rsid w:val="005D4603"/>
    <w:rsid w:val="005D5C4E"/>
    <w:rsid w:val="005F07BB"/>
    <w:rsid w:val="00611E50"/>
    <w:rsid w:val="006B3BB0"/>
    <w:rsid w:val="006C456E"/>
    <w:rsid w:val="006E49F8"/>
    <w:rsid w:val="00764D20"/>
    <w:rsid w:val="008909EA"/>
    <w:rsid w:val="00A427E0"/>
    <w:rsid w:val="00A95B4D"/>
    <w:rsid w:val="00AD23CF"/>
    <w:rsid w:val="00B23FB7"/>
    <w:rsid w:val="00B72830"/>
    <w:rsid w:val="00BA4FA4"/>
    <w:rsid w:val="00BE7797"/>
    <w:rsid w:val="00C46F18"/>
    <w:rsid w:val="00C626F1"/>
    <w:rsid w:val="00C71DE8"/>
    <w:rsid w:val="00C92613"/>
    <w:rsid w:val="00CF38A8"/>
    <w:rsid w:val="00D66133"/>
    <w:rsid w:val="00ED645C"/>
    <w:rsid w:val="00F24640"/>
    <w:rsid w:val="00F4746B"/>
    <w:rsid w:val="00F73C2F"/>
    <w:rsid w:val="00F93FAB"/>
    <w:rsid w:val="00FD0602"/>
    <w:rsid w:val="010F7FF3"/>
    <w:rsid w:val="01687703"/>
    <w:rsid w:val="018F2EE2"/>
    <w:rsid w:val="02570B78"/>
    <w:rsid w:val="02776F03"/>
    <w:rsid w:val="03E4061E"/>
    <w:rsid w:val="03F60FF6"/>
    <w:rsid w:val="03F92894"/>
    <w:rsid w:val="04131BA8"/>
    <w:rsid w:val="04446A16"/>
    <w:rsid w:val="04A647CA"/>
    <w:rsid w:val="04B86203"/>
    <w:rsid w:val="04DD561A"/>
    <w:rsid w:val="04E625DC"/>
    <w:rsid w:val="054D158E"/>
    <w:rsid w:val="05CD4600"/>
    <w:rsid w:val="05FD177C"/>
    <w:rsid w:val="061D6D0E"/>
    <w:rsid w:val="066C1A43"/>
    <w:rsid w:val="06CF44DE"/>
    <w:rsid w:val="07354626"/>
    <w:rsid w:val="07797F74"/>
    <w:rsid w:val="07941499"/>
    <w:rsid w:val="08053EFD"/>
    <w:rsid w:val="08093205"/>
    <w:rsid w:val="087C2D10"/>
    <w:rsid w:val="089C4EBD"/>
    <w:rsid w:val="09065336"/>
    <w:rsid w:val="09436A8B"/>
    <w:rsid w:val="09651C5D"/>
    <w:rsid w:val="09DA6CC4"/>
    <w:rsid w:val="0A20096D"/>
    <w:rsid w:val="0A670558"/>
    <w:rsid w:val="0B1C3A38"/>
    <w:rsid w:val="0B517254"/>
    <w:rsid w:val="0BBA6DAD"/>
    <w:rsid w:val="0BCB2D68"/>
    <w:rsid w:val="0BDA11FD"/>
    <w:rsid w:val="0C605BA6"/>
    <w:rsid w:val="0C6579EB"/>
    <w:rsid w:val="0CDF1AF8"/>
    <w:rsid w:val="0D3779DA"/>
    <w:rsid w:val="0E0F3F27"/>
    <w:rsid w:val="0E176D61"/>
    <w:rsid w:val="0E2A021A"/>
    <w:rsid w:val="105628BA"/>
    <w:rsid w:val="105C48D7"/>
    <w:rsid w:val="106A0390"/>
    <w:rsid w:val="1074577C"/>
    <w:rsid w:val="109B245A"/>
    <w:rsid w:val="112E1DCF"/>
    <w:rsid w:val="11551A52"/>
    <w:rsid w:val="121511E1"/>
    <w:rsid w:val="12E15D3D"/>
    <w:rsid w:val="132F62D2"/>
    <w:rsid w:val="13CA1DA5"/>
    <w:rsid w:val="140D4536"/>
    <w:rsid w:val="14185F29"/>
    <w:rsid w:val="149D660B"/>
    <w:rsid w:val="14AB67E0"/>
    <w:rsid w:val="14EB6F88"/>
    <w:rsid w:val="150F3338"/>
    <w:rsid w:val="1529100F"/>
    <w:rsid w:val="15746EC9"/>
    <w:rsid w:val="158E4CE2"/>
    <w:rsid w:val="159E329B"/>
    <w:rsid w:val="15C51073"/>
    <w:rsid w:val="15C70470"/>
    <w:rsid w:val="15DF77DA"/>
    <w:rsid w:val="162F216F"/>
    <w:rsid w:val="16E07632"/>
    <w:rsid w:val="16E51918"/>
    <w:rsid w:val="18031295"/>
    <w:rsid w:val="18D23988"/>
    <w:rsid w:val="198426F9"/>
    <w:rsid w:val="19A075E2"/>
    <w:rsid w:val="19C754F3"/>
    <w:rsid w:val="1A700008"/>
    <w:rsid w:val="1AB837C9"/>
    <w:rsid w:val="1BA44CF9"/>
    <w:rsid w:val="1C0F32C0"/>
    <w:rsid w:val="1CA8588C"/>
    <w:rsid w:val="1CDA72AF"/>
    <w:rsid w:val="1D1231FB"/>
    <w:rsid w:val="1D484219"/>
    <w:rsid w:val="1D6F0DE6"/>
    <w:rsid w:val="1D9236A8"/>
    <w:rsid w:val="1E094CF0"/>
    <w:rsid w:val="1EA46497"/>
    <w:rsid w:val="1F182C4F"/>
    <w:rsid w:val="1F4A7DF5"/>
    <w:rsid w:val="1FAA11BB"/>
    <w:rsid w:val="20027566"/>
    <w:rsid w:val="20CC6578"/>
    <w:rsid w:val="21494A03"/>
    <w:rsid w:val="218B0B78"/>
    <w:rsid w:val="21D150CD"/>
    <w:rsid w:val="22635651"/>
    <w:rsid w:val="231A4890"/>
    <w:rsid w:val="239D4B92"/>
    <w:rsid w:val="23D42CAA"/>
    <w:rsid w:val="24656762"/>
    <w:rsid w:val="2498617F"/>
    <w:rsid w:val="24BB5C18"/>
    <w:rsid w:val="25341526"/>
    <w:rsid w:val="25713950"/>
    <w:rsid w:val="25C95979"/>
    <w:rsid w:val="285445B3"/>
    <w:rsid w:val="29552687"/>
    <w:rsid w:val="295F5B00"/>
    <w:rsid w:val="2A3407E7"/>
    <w:rsid w:val="2A782A22"/>
    <w:rsid w:val="2A8926D9"/>
    <w:rsid w:val="2C934D84"/>
    <w:rsid w:val="2CB62687"/>
    <w:rsid w:val="2CF00429"/>
    <w:rsid w:val="2DCF0F58"/>
    <w:rsid w:val="2E7768B0"/>
    <w:rsid w:val="302729DB"/>
    <w:rsid w:val="304C1E1A"/>
    <w:rsid w:val="306C7FCD"/>
    <w:rsid w:val="30D50061"/>
    <w:rsid w:val="30FC66FB"/>
    <w:rsid w:val="31100D0A"/>
    <w:rsid w:val="31532D34"/>
    <w:rsid w:val="31557F29"/>
    <w:rsid w:val="31D10276"/>
    <w:rsid w:val="32702331"/>
    <w:rsid w:val="32794A1C"/>
    <w:rsid w:val="32936DAE"/>
    <w:rsid w:val="32CE6BF6"/>
    <w:rsid w:val="33242BDA"/>
    <w:rsid w:val="334721B0"/>
    <w:rsid w:val="33D939C5"/>
    <w:rsid w:val="34193469"/>
    <w:rsid w:val="34567FB6"/>
    <w:rsid w:val="34B306BA"/>
    <w:rsid w:val="34C935CD"/>
    <w:rsid w:val="35053BB6"/>
    <w:rsid w:val="369467D6"/>
    <w:rsid w:val="36C33119"/>
    <w:rsid w:val="377134A2"/>
    <w:rsid w:val="37C2450E"/>
    <w:rsid w:val="38060B00"/>
    <w:rsid w:val="38A94C7C"/>
    <w:rsid w:val="38DD3F57"/>
    <w:rsid w:val="38E73908"/>
    <w:rsid w:val="38E90BED"/>
    <w:rsid w:val="38FD0A0F"/>
    <w:rsid w:val="3917449C"/>
    <w:rsid w:val="393A6FB3"/>
    <w:rsid w:val="3A35391F"/>
    <w:rsid w:val="3B393D0B"/>
    <w:rsid w:val="3B5B4297"/>
    <w:rsid w:val="3C3B0E04"/>
    <w:rsid w:val="3C414336"/>
    <w:rsid w:val="3CBA1C3E"/>
    <w:rsid w:val="3CD218F9"/>
    <w:rsid w:val="3D346BCE"/>
    <w:rsid w:val="3DBF1E7D"/>
    <w:rsid w:val="3E8B6203"/>
    <w:rsid w:val="3ED74FA5"/>
    <w:rsid w:val="3EFE6FA3"/>
    <w:rsid w:val="3F665F5C"/>
    <w:rsid w:val="3F7B3080"/>
    <w:rsid w:val="3F9133A5"/>
    <w:rsid w:val="3FA45116"/>
    <w:rsid w:val="3FC1012F"/>
    <w:rsid w:val="40714F85"/>
    <w:rsid w:val="4125649B"/>
    <w:rsid w:val="414139C3"/>
    <w:rsid w:val="41587BCF"/>
    <w:rsid w:val="423050F8"/>
    <w:rsid w:val="43500413"/>
    <w:rsid w:val="437238D4"/>
    <w:rsid w:val="43733865"/>
    <w:rsid w:val="43E4720E"/>
    <w:rsid w:val="447150B9"/>
    <w:rsid w:val="456F5F37"/>
    <w:rsid w:val="46401681"/>
    <w:rsid w:val="4667261D"/>
    <w:rsid w:val="46A20DF5"/>
    <w:rsid w:val="47EB1ADB"/>
    <w:rsid w:val="481B38FC"/>
    <w:rsid w:val="48DA2C66"/>
    <w:rsid w:val="48E60857"/>
    <w:rsid w:val="48F172D6"/>
    <w:rsid w:val="49382AE4"/>
    <w:rsid w:val="49845936"/>
    <w:rsid w:val="498D72DE"/>
    <w:rsid w:val="4B141BD8"/>
    <w:rsid w:val="4B1664ED"/>
    <w:rsid w:val="4B2477C4"/>
    <w:rsid w:val="4B6B7E57"/>
    <w:rsid w:val="4B8A537A"/>
    <w:rsid w:val="4C1E4E6F"/>
    <w:rsid w:val="4CCE3E8B"/>
    <w:rsid w:val="4DC813F1"/>
    <w:rsid w:val="4E281379"/>
    <w:rsid w:val="4F493C9D"/>
    <w:rsid w:val="4F5C0368"/>
    <w:rsid w:val="50785A9F"/>
    <w:rsid w:val="50CD4459"/>
    <w:rsid w:val="51001A36"/>
    <w:rsid w:val="510065DD"/>
    <w:rsid w:val="51227160"/>
    <w:rsid w:val="530C74BB"/>
    <w:rsid w:val="540957A8"/>
    <w:rsid w:val="547E6196"/>
    <w:rsid w:val="54957056"/>
    <w:rsid w:val="550D751A"/>
    <w:rsid w:val="55255538"/>
    <w:rsid w:val="55D3606E"/>
    <w:rsid w:val="55D6652D"/>
    <w:rsid w:val="56162960"/>
    <w:rsid w:val="56244B1C"/>
    <w:rsid w:val="562465E2"/>
    <w:rsid w:val="566000ED"/>
    <w:rsid w:val="57234DD3"/>
    <w:rsid w:val="575E41E0"/>
    <w:rsid w:val="57630724"/>
    <w:rsid w:val="57672F12"/>
    <w:rsid w:val="580A3E39"/>
    <w:rsid w:val="5A384AEE"/>
    <w:rsid w:val="5A636BCF"/>
    <w:rsid w:val="5A7B457F"/>
    <w:rsid w:val="5A7D66B3"/>
    <w:rsid w:val="5B3E042E"/>
    <w:rsid w:val="5B483D8E"/>
    <w:rsid w:val="5B5B3D34"/>
    <w:rsid w:val="5BAF4E87"/>
    <w:rsid w:val="5BFC5BF3"/>
    <w:rsid w:val="5CBA7F88"/>
    <w:rsid w:val="5D4A165E"/>
    <w:rsid w:val="5D635015"/>
    <w:rsid w:val="5D9D79EF"/>
    <w:rsid w:val="5E591D49"/>
    <w:rsid w:val="5EE10887"/>
    <w:rsid w:val="5F70492E"/>
    <w:rsid w:val="605D1356"/>
    <w:rsid w:val="60B116A2"/>
    <w:rsid w:val="611A32C1"/>
    <w:rsid w:val="613C4017"/>
    <w:rsid w:val="61CE6974"/>
    <w:rsid w:val="622A34BA"/>
    <w:rsid w:val="624E4179"/>
    <w:rsid w:val="6267026A"/>
    <w:rsid w:val="62FA152C"/>
    <w:rsid w:val="634A1A92"/>
    <w:rsid w:val="639A2453"/>
    <w:rsid w:val="63FC456F"/>
    <w:rsid w:val="64151F48"/>
    <w:rsid w:val="65200BA4"/>
    <w:rsid w:val="65A2780B"/>
    <w:rsid w:val="66940E62"/>
    <w:rsid w:val="66CA0DC7"/>
    <w:rsid w:val="674A1F19"/>
    <w:rsid w:val="676E3E49"/>
    <w:rsid w:val="67AF66FB"/>
    <w:rsid w:val="67F238AF"/>
    <w:rsid w:val="68F043A2"/>
    <w:rsid w:val="69166546"/>
    <w:rsid w:val="6931512E"/>
    <w:rsid w:val="69C53AC8"/>
    <w:rsid w:val="6A425119"/>
    <w:rsid w:val="6A7F636D"/>
    <w:rsid w:val="6B07334F"/>
    <w:rsid w:val="6B9526A7"/>
    <w:rsid w:val="6BC009EB"/>
    <w:rsid w:val="6BC920B8"/>
    <w:rsid w:val="6CAB51F7"/>
    <w:rsid w:val="6CEE1C2C"/>
    <w:rsid w:val="6E1D2124"/>
    <w:rsid w:val="6E937608"/>
    <w:rsid w:val="6F557BD7"/>
    <w:rsid w:val="6F675D4D"/>
    <w:rsid w:val="6FA63FD2"/>
    <w:rsid w:val="70875F7B"/>
    <w:rsid w:val="711B38F2"/>
    <w:rsid w:val="714D3C90"/>
    <w:rsid w:val="718F3339"/>
    <w:rsid w:val="71926986"/>
    <w:rsid w:val="721E646B"/>
    <w:rsid w:val="72300AB1"/>
    <w:rsid w:val="723E07BF"/>
    <w:rsid w:val="72732416"/>
    <w:rsid w:val="729C2CCE"/>
    <w:rsid w:val="72AC32C3"/>
    <w:rsid w:val="72C60FDD"/>
    <w:rsid w:val="72CF4231"/>
    <w:rsid w:val="73AD7AA7"/>
    <w:rsid w:val="73AF035B"/>
    <w:rsid w:val="73C372CA"/>
    <w:rsid w:val="748D533D"/>
    <w:rsid w:val="74CE23CA"/>
    <w:rsid w:val="74F3598D"/>
    <w:rsid w:val="750E27C7"/>
    <w:rsid w:val="75815E9A"/>
    <w:rsid w:val="759039A5"/>
    <w:rsid w:val="75EB0F1B"/>
    <w:rsid w:val="768D0DFC"/>
    <w:rsid w:val="76971C64"/>
    <w:rsid w:val="76A344AC"/>
    <w:rsid w:val="76A84E99"/>
    <w:rsid w:val="773D616F"/>
    <w:rsid w:val="77C27899"/>
    <w:rsid w:val="780C63D5"/>
    <w:rsid w:val="78331707"/>
    <w:rsid w:val="78AF606F"/>
    <w:rsid w:val="78BB4144"/>
    <w:rsid w:val="793061B9"/>
    <w:rsid w:val="79D7762B"/>
    <w:rsid w:val="79F44686"/>
    <w:rsid w:val="7A0F3269"/>
    <w:rsid w:val="7A0F547E"/>
    <w:rsid w:val="7A1470EB"/>
    <w:rsid w:val="7A2D66DC"/>
    <w:rsid w:val="7AE709F8"/>
    <w:rsid w:val="7D096B1B"/>
    <w:rsid w:val="7D2206CA"/>
    <w:rsid w:val="7D364FB1"/>
    <w:rsid w:val="7D380D29"/>
    <w:rsid w:val="7D625DA6"/>
    <w:rsid w:val="7E0E5EF0"/>
    <w:rsid w:val="7E4C610E"/>
    <w:rsid w:val="7E860AEC"/>
    <w:rsid w:val="7EA424F8"/>
    <w:rsid w:val="7F252BFD"/>
    <w:rsid w:val="7FCB7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A490EFE"/>
  <w15:docId w15:val="{C702ECE6-4FDE-4EE1-860E-04EDEB46D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autoRedefine/>
    <w:qFormat/>
    <w:pPr>
      <w:spacing w:beforeAutospacing="1" w:afterAutospacing="1"/>
      <w:jc w:val="left"/>
      <w:outlineLvl w:val="0"/>
    </w:pPr>
    <w:rPr>
      <w:rFonts w:ascii="宋体" w:hAnsi="宋体" w:hint="eastAsia"/>
      <w:b/>
      <w:bCs/>
      <w:kern w:val="44"/>
      <w:sz w:val="48"/>
      <w:szCs w:val="48"/>
    </w:rPr>
  </w:style>
  <w:style w:type="paragraph" w:styleId="2">
    <w:name w:val="heading 2"/>
    <w:basedOn w:val="a"/>
    <w:next w:val="a"/>
    <w:link w:val="20"/>
    <w:autoRedefine/>
    <w:qFormat/>
    <w:pPr>
      <w:keepNext/>
      <w:keepLines/>
      <w:spacing w:before="260" w:after="260" w:line="415" w:lineRule="auto"/>
      <w:outlineLvl w:val="1"/>
    </w:pPr>
    <w:rPr>
      <w:rFonts w:ascii="Arial" w:eastAsia="黑体" w:hAnsi="Arial"/>
      <w:b/>
      <w:bCs/>
      <w:sz w:val="32"/>
      <w:szCs w:val="32"/>
    </w:rPr>
  </w:style>
  <w:style w:type="paragraph" w:styleId="3">
    <w:name w:val="heading 3"/>
    <w:basedOn w:val="a"/>
    <w:next w:val="a"/>
    <w:link w:val="31"/>
    <w:autoRedefine/>
    <w:qFormat/>
    <w:pPr>
      <w:keepNext/>
      <w:keepLines/>
      <w:spacing w:before="20" w:after="20" w:line="360" w:lineRule="auto"/>
      <w:ind w:leftChars="200" w:left="200" w:rightChars="100" w:right="100"/>
      <w:jc w:val="left"/>
      <w:outlineLvl w:val="2"/>
    </w:pPr>
    <w:rPr>
      <w:rFonts w:eastAsia="黑体" w:hAnsi="黑体"/>
      <w:b/>
      <w:sz w:val="28"/>
      <w:szCs w:val="20"/>
    </w:rPr>
  </w:style>
  <w:style w:type="paragraph" w:styleId="5">
    <w:name w:val="heading 5"/>
    <w:basedOn w:val="a"/>
    <w:next w:val="a"/>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qFormat/>
    <w:pPr>
      <w:tabs>
        <w:tab w:val="center" w:pos="4153"/>
        <w:tab w:val="right" w:pos="8306"/>
      </w:tabs>
      <w:snapToGrid w:val="0"/>
      <w:jc w:val="left"/>
    </w:pPr>
    <w:rPr>
      <w:sz w:val="18"/>
      <w:szCs w:val="20"/>
    </w:rPr>
  </w:style>
  <w:style w:type="paragraph" w:styleId="a5">
    <w:name w:val="header"/>
    <w:basedOn w:val="a"/>
    <w:link w:val="a6"/>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20"/>
    </w:rPr>
  </w:style>
  <w:style w:type="paragraph" w:customStyle="1" w:styleId="Style2">
    <w:name w:val="_Style 2"/>
    <w:basedOn w:val="a"/>
    <w:autoRedefine/>
    <w:qFormat/>
  </w:style>
  <w:style w:type="paragraph" w:customStyle="1" w:styleId="Style3">
    <w:name w:val="_Style 3"/>
    <w:basedOn w:val="a"/>
    <w:autoRedefine/>
    <w:qFormat/>
    <w:pPr>
      <w:adjustRightInd w:val="0"/>
      <w:snapToGrid w:val="0"/>
      <w:spacing w:line="288" w:lineRule="auto"/>
      <w:ind w:firstLineChars="200" w:firstLine="420"/>
    </w:pPr>
    <w:rPr>
      <w:sz w:val="24"/>
    </w:rPr>
  </w:style>
  <w:style w:type="paragraph" w:customStyle="1" w:styleId="Default">
    <w:name w:val="Default"/>
    <w:autoRedefine/>
    <w:qFormat/>
    <w:rsid w:val="00A427E0"/>
    <w:pPr>
      <w:widowControl w:val="0"/>
      <w:autoSpaceDE w:val="0"/>
      <w:autoSpaceDN w:val="0"/>
      <w:adjustRightInd w:val="0"/>
    </w:pPr>
    <w:rPr>
      <w:rFonts w:ascii="宋体" w:cs="宋体"/>
      <w:color w:val="000000"/>
      <w:sz w:val="24"/>
      <w:szCs w:val="24"/>
    </w:rPr>
  </w:style>
  <w:style w:type="paragraph" w:customStyle="1" w:styleId="11">
    <w:name w:val="列出段落1"/>
    <w:basedOn w:val="a"/>
    <w:autoRedefine/>
    <w:qFormat/>
    <w:rsid w:val="00A427E0"/>
    <w:pPr>
      <w:adjustRightInd w:val="0"/>
      <w:spacing w:line="312" w:lineRule="atLeast"/>
      <w:ind w:firstLineChars="200" w:firstLine="420"/>
    </w:pPr>
    <w:rPr>
      <w:rFonts w:ascii="等线" w:eastAsia="等线" w:hAnsi="等线"/>
      <w:szCs w:val="22"/>
    </w:rPr>
  </w:style>
  <w:style w:type="character" w:customStyle="1" w:styleId="10">
    <w:name w:val="标题 1 字符"/>
    <w:basedOn w:val="a0"/>
    <w:link w:val="1"/>
    <w:qFormat/>
    <w:rsid w:val="00F24640"/>
    <w:rPr>
      <w:rFonts w:ascii="宋体" w:hAnsi="宋体"/>
      <w:b/>
      <w:bCs/>
      <w:kern w:val="44"/>
      <w:sz w:val="48"/>
      <w:szCs w:val="48"/>
    </w:rPr>
  </w:style>
  <w:style w:type="character" w:customStyle="1" w:styleId="20">
    <w:name w:val="标题 2 字符"/>
    <w:basedOn w:val="a0"/>
    <w:link w:val="2"/>
    <w:qFormat/>
    <w:rsid w:val="00F24640"/>
    <w:rPr>
      <w:rFonts w:ascii="Arial" w:eastAsia="黑体" w:hAnsi="Arial"/>
      <w:b/>
      <w:bCs/>
      <w:kern w:val="2"/>
      <w:sz w:val="32"/>
      <w:szCs w:val="32"/>
    </w:rPr>
  </w:style>
  <w:style w:type="character" w:customStyle="1" w:styleId="30">
    <w:name w:val="标题 3 字符"/>
    <w:basedOn w:val="a0"/>
    <w:qFormat/>
    <w:rsid w:val="00F24640"/>
    <w:rPr>
      <w:rFonts w:asciiTheme="minorHAnsi" w:eastAsiaTheme="minorEastAsia" w:hAnsiTheme="minorHAnsi" w:cstheme="minorBidi"/>
      <w:b/>
      <w:bCs/>
      <w:kern w:val="2"/>
      <w:sz w:val="32"/>
      <w:szCs w:val="32"/>
    </w:rPr>
  </w:style>
  <w:style w:type="paragraph" w:styleId="a7">
    <w:name w:val="Balloon Text"/>
    <w:basedOn w:val="a"/>
    <w:link w:val="a8"/>
    <w:autoRedefine/>
    <w:qFormat/>
    <w:rsid w:val="00F24640"/>
    <w:rPr>
      <w:rFonts w:asciiTheme="minorHAnsi" w:eastAsiaTheme="minorEastAsia" w:hAnsiTheme="minorHAnsi" w:cstheme="minorBidi"/>
      <w:sz w:val="18"/>
      <w:szCs w:val="18"/>
    </w:rPr>
  </w:style>
  <w:style w:type="character" w:customStyle="1" w:styleId="a8">
    <w:name w:val="批注框文本 字符"/>
    <w:basedOn w:val="a0"/>
    <w:link w:val="a7"/>
    <w:qFormat/>
    <w:rsid w:val="00F24640"/>
    <w:rPr>
      <w:rFonts w:asciiTheme="minorHAnsi" w:eastAsiaTheme="minorEastAsia" w:hAnsiTheme="minorHAnsi" w:cstheme="minorBidi"/>
      <w:kern w:val="2"/>
      <w:sz w:val="18"/>
      <w:szCs w:val="18"/>
    </w:rPr>
  </w:style>
  <w:style w:type="character" w:customStyle="1" w:styleId="a4">
    <w:name w:val="页脚 字符"/>
    <w:basedOn w:val="a0"/>
    <w:link w:val="a3"/>
    <w:rsid w:val="00F24640"/>
    <w:rPr>
      <w:kern w:val="2"/>
      <w:sz w:val="18"/>
    </w:rPr>
  </w:style>
  <w:style w:type="character" w:customStyle="1" w:styleId="a6">
    <w:name w:val="页眉 字符"/>
    <w:basedOn w:val="a0"/>
    <w:link w:val="a5"/>
    <w:qFormat/>
    <w:rsid w:val="00F24640"/>
    <w:rPr>
      <w:kern w:val="2"/>
      <w:sz w:val="18"/>
    </w:rPr>
  </w:style>
  <w:style w:type="table" w:styleId="a9">
    <w:name w:val="Table Grid"/>
    <w:basedOn w:val="a1"/>
    <w:autoRedefine/>
    <w:qFormat/>
    <w:rsid w:val="00F2464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PSOffice3">
    <w:name w:val="WPSOffice手动目录 3"/>
    <w:autoRedefine/>
    <w:qFormat/>
    <w:rsid w:val="00F24640"/>
    <w:pPr>
      <w:ind w:leftChars="400" w:left="400"/>
    </w:pPr>
  </w:style>
  <w:style w:type="character" w:customStyle="1" w:styleId="3Char">
    <w:name w:val="标题 3 Char"/>
    <w:basedOn w:val="a0"/>
    <w:autoRedefine/>
    <w:qFormat/>
    <w:rsid w:val="00F24640"/>
    <w:rPr>
      <w:rFonts w:eastAsia="黑体" w:cstheme="minorBidi"/>
      <w:b/>
      <w:sz w:val="28"/>
      <w:szCs w:val="32"/>
    </w:rPr>
  </w:style>
  <w:style w:type="paragraph" w:styleId="aa">
    <w:name w:val="List Paragraph"/>
    <w:basedOn w:val="a"/>
    <w:autoRedefine/>
    <w:uiPriority w:val="99"/>
    <w:unhideWhenUsed/>
    <w:qFormat/>
    <w:rsid w:val="00F24640"/>
    <w:pPr>
      <w:ind w:firstLineChars="200" w:firstLine="420"/>
    </w:pPr>
    <w:rPr>
      <w:rFonts w:asciiTheme="minorHAnsi" w:eastAsiaTheme="minorEastAsia" w:hAnsiTheme="minorHAnsi" w:cstheme="minorBidi"/>
    </w:rPr>
  </w:style>
  <w:style w:type="paragraph" w:customStyle="1" w:styleId="p0">
    <w:name w:val="p0"/>
    <w:basedOn w:val="a"/>
    <w:autoRedefine/>
    <w:qFormat/>
    <w:rsid w:val="00F24640"/>
    <w:pPr>
      <w:widowControl/>
      <w:spacing w:line="360" w:lineRule="auto"/>
    </w:pPr>
    <w:rPr>
      <w:rFonts w:asciiTheme="minorHAnsi" w:eastAsiaTheme="minorEastAsia" w:hAnsiTheme="minorHAnsi" w:cstheme="minorBidi"/>
      <w:kern w:val="0"/>
      <w:szCs w:val="21"/>
    </w:rPr>
  </w:style>
  <w:style w:type="paragraph" w:customStyle="1" w:styleId="ab">
    <w:name w:val="备注"/>
    <w:basedOn w:val="a"/>
    <w:link w:val="Char"/>
    <w:autoRedefine/>
    <w:qFormat/>
    <w:rsid w:val="00F24640"/>
    <w:pPr>
      <w:autoSpaceDE w:val="0"/>
      <w:autoSpaceDN w:val="0"/>
      <w:adjustRightInd w:val="0"/>
      <w:jc w:val="left"/>
    </w:pPr>
    <w:rPr>
      <w:rFonts w:ascii="微软雅黑" w:eastAsiaTheme="minorEastAsia" w:hAnsiTheme="minorHAnsi" w:cs="微软雅黑"/>
      <w:color w:val="000000"/>
      <w:kern w:val="0"/>
      <w:sz w:val="18"/>
    </w:rPr>
  </w:style>
  <w:style w:type="character" w:customStyle="1" w:styleId="Char">
    <w:name w:val="备注 Char"/>
    <w:basedOn w:val="a0"/>
    <w:link w:val="ab"/>
    <w:autoRedefine/>
    <w:qFormat/>
    <w:rsid w:val="00F24640"/>
    <w:rPr>
      <w:rFonts w:ascii="微软雅黑" w:eastAsiaTheme="minorEastAsia" w:hAnsiTheme="minorHAnsi" w:cs="微软雅黑"/>
      <w:color w:val="000000"/>
      <w:sz w:val="18"/>
      <w:szCs w:val="24"/>
    </w:rPr>
  </w:style>
  <w:style w:type="character" w:customStyle="1" w:styleId="font11">
    <w:name w:val="font11"/>
    <w:basedOn w:val="a0"/>
    <w:autoRedefine/>
    <w:qFormat/>
    <w:rsid w:val="00F24640"/>
    <w:rPr>
      <w:rFonts w:ascii="宋体" w:eastAsia="宋体" w:hAnsi="宋体" w:cs="宋体" w:hint="eastAsia"/>
      <w:color w:val="000000"/>
      <w:sz w:val="22"/>
      <w:szCs w:val="22"/>
      <w:u w:val="none"/>
    </w:rPr>
  </w:style>
  <w:style w:type="character" w:customStyle="1" w:styleId="font01">
    <w:name w:val="font01"/>
    <w:basedOn w:val="a0"/>
    <w:autoRedefine/>
    <w:qFormat/>
    <w:rsid w:val="00F24640"/>
    <w:rPr>
      <w:rFonts w:ascii="宋体" w:eastAsia="宋体" w:hAnsi="宋体" w:cs="宋体" w:hint="eastAsia"/>
      <w:color w:val="000000"/>
      <w:sz w:val="22"/>
      <w:szCs w:val="22"/>
      <w:u w:val="none"/>
    </w:rPr>
  </w:style>
  <w:style w:type="paragraph" w:customStyle="1" w:styleId="7">
    <w:name w:val="7.正文"/>
    <w:autoRedefine/>
    <w:qFormat/>
    <w:rsid w:val="00F24640"/>
    <w:pPr>
      <w:spacing w:line="360" w:lineRule="auto"/>
      <w:ind w:firstLineChars="200" w:firstLine="200"/>
      <w:jc w:val="both"/>
    </w:pPr>
    <w:rPr>
      <w:rFonts w:eastAsiaTheme="minorEastAsia" w:cstheme="minorBidi"/>
      <w:kern w:val="2"/>
      <w:sz w:val="24"/>
      <w:szCs w:val="21"/>
    </w:rPr>
  </w:style>
  <w:style w:type="character" w:customStyle="1" w:styleId="31">
    <w:name w:val="标题 3 字符1"/>
    <w:link w:val="3"/>
    <w:autoRedefine/>
    <w:qFormat/>
    <w:rsid w:val="00F24640"/>
    <w:rPr>
      <w:rFonts w:eastAsia="黑体" w:hAnsi="黑体"/>
      <w:b/>
      <w:kern w:val="2"/>
      <w:sz w:val="28"/>
    </w:rPr>
  </w:style>
  <w:style w:type="paragraph" w:styleId="ac">
    <w:name w:val="Revision"/>
    <w:hidden/>
    <w:uiPriority w:val="99"/>
    <w:semiHidden/>
    <w:rsid w:val="00F24640"/>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0.jpeg"/><Relationship Id="rId21" Type="http://schemas.openxmlformats.org/officeDocument/2006/relationships/image" Target="media/image14.jpeg"/><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28.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7.pn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29.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53</Pages>
  <Words>3260</Words>
  <Characters>18587</Characters>
  <Application>Microsoft Office Word</Application>
  <DocSecurity>0</DocSecurity>
  <Lines>154</Lines>
  <Paragraphs>43</Paragraphs>
  <ScaleCrop>false</ScaleCrop>
  <Company/>
  <LinksUpToDate>false</LinksUpToDate>
  <CharactersWithSpaces>21804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贾琪峰</cp:lastModifiedBy>
  <cp:revision>20</cp:revision>
  <cp:lastPrinted>2024-01-16T01:05:00Z</cp:lastPrinted>
  <dcterms:created xsi:type="dcterms:W3CDTF">2022-03-03T05:37:00Z</dcterms:created>
  <dcterms:modified xsi:type="dcterms:W3CDTF">2024-03-01T03:12:00Z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78D99ACF49214FB8A9CF7FF8909AB88B_13</vt:lpwstr>
  </property>
</Properties>
</file>