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before="120" w:after="120" w:line="36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/>
          <w:b/>
          <w:sz w:val="44"/>
          <w:szCs w:val="44"/>
        </w:rPr>
        <w:t>租赁项目基本信息表</w:t>
      </w:r>
    </w:p>
    <w:tbl>
      <w:tblPr>
        <w:tblStyle w:val="2"/>
        <w:tblW w:w="943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5"/>
        <w:gridCol w:w="973"/>
        <w:gridCol w:w="2400"/>
        <w:gridCol w:w="1800"/>
        <w:gridCol w:w="1460"/>
        <w:gridCol w:w="153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2" w:hRule="atLeast"/>
          <w:jc w:val="center"/>
        </w:trPr>
        <w:tc>
          <w:tcPr>
            <w:tcW w:w="1265" w:type="dxa"/>
            <w:vMerge w:val="restart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73" w:type="dxa"/>
            <w:tcBorders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400" w:type="dxa"/>
            <w:tcBorders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标的名称</w:t>
            </w:r>
          </w:p>
        </w:tc>
        <w:tc>
          <w:tcPr>
            <w:tcW w:w="1800" w:type="dxa"/>
            <w:tcBorders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面积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（㎡）</w:t>
            </w:r>
          </w:p>
        </w:tc>
        <w:tc>
          <w:tcPr>
            <w:tcW w:w="1460" w:type="dxa"/>
            <w:tcBorders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位置</w:t>
            </w:r>
          </w:p>
        </w:tc>
        <w:tc>
          <w:tcPr>
            <w:tcW w:w="1537" w:type="dxa"/>
            <w:tcBorders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2" w:hRule="atLeast"/>
          <w:jc w:val="center"/>
        </w:trPr>
        <w:tc>
          <w:tcPr>
            <w:tcW w:w="1265" w:type="dxa"/>
            <w:vMerge w:val="continue"/>
            <w:tcBorders>
              <w:right w:val="single" w:color="auto" w:sz="6" w:space="0"/>
            </w:tcBorders>
            <w:vAlign w:val="center"/>
          </w:tcPr>
          <w:p>
            <w:pPr>
              <w:rPr>
                <w:rFonts w:ascii="仿宋" w:hAnsi="仿宋" w:eastAsia="仿宋" w:cs="仿宋"/>
                <w:sz w:val="24"/>
                <w:szCs w:val="24"/>
              </w:rPr>
            </w:pPr>
            <w:bookmarkStart w:id="0" w:name="OLE_LINK11"/>
            <w:bookmarkStart w:id="1" w:name="OLE_LINK12"/>
          </w:p>
        </w:tc>
        <w:tc>
          <w:tcPr>
            <w:tcW w:w="973" w:type="dxa"/>
            <w:tcBorders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5B9BD5" w:themeColor="accent1"/>
                <w:sz w:val="24"/>
                <w:szCs w:val="24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5B9BD5" w:themeColor="accent1"/>
                <w:sz w:val="24"/>
                <w:szCs w:val="24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  <w:t>1</w:t>
            </w:r>
          </w:p>
        </w:tc>
        <w:tc>
          <w:tcPr>
            <w:tcW w:w="2400" w:type="dxa"/>
            <w:tcBorders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rPr>
                <w:rFonts w:hint="default" w:ascii="宋体" w:hAnsi="宋体"/>
                <w:sz w:val="24"/>
                <w:szCs w:val="24"/>
                <w:lang w:val="en-US"/>
              </w:rPr>
            </w:pPr>
            <w:r>
              <w:rPr>
                <w:rFonts w:hint="eastAsia"/>
                <w:u w:val="single"/>
                <w:lang w:eastAsia="zh-CN"/>
              </w:rPr>
              <w:t>张掖七彩丹霞景区西门胜景商服区胜景西</w:t>
            </w:r>
            <w:r>
              <w:rPr>
                <w:rFonts w:hint="eastAsia"/>
                <w:u w:val="single"/>
                <w:lang w:val="en-US" w:eastAsia="zh-CN"/>
              </w:rPr>
              <w:t>1号商铺 管理公司</w:t>
            </w:r>
          </w:p>
        </w:tc>
        <w:tc>
          <w:tcPr>
            <w:tcW w:w="1800" w:type="dxa"/>
            <w:tcBorders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65㎡</w:t>
            </w:r>
          </w:p>
        </w:tc>
        <w:tc>
          <w:tcPr>
            <w:tcW w:w="1460" w:type="dxa"/>
            <w:tcBorders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lang w:eastAsia="zh-CN"/>
              </w:rPr>
              <w:t>丹霞景区西门商服区</w:t>
            </w:r>
          </w:p>
        </w:tc>
        <w:tc>
          <w:tcPr>
            <w:tcW w:w="1537" w:type="dxa"/>
            <w:tcBorders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到期商铺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2" w:hRule="atLeast"/>
          <w:jc w:val="center"/>
        </w:trPr>
        <w:tc>
          <w:tcPr>
            <w:tcW w:w="1265" w:type="dxa"/>
            <w:vMerge w:val="continue"/>
            <w:tcBorders>
              <w:right w:val="single" w:color="auto" w:sz="6" w:space="0"/>
            </w:tcBorders>
            <w:vAlign w:val="center"/>
          </w:tcPr>
          <w:p>
            <w:pPr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5B9BD5" w:themeColor="accent1"/>
                <w:sz w:val="24"/>
                <w:szCs w:val="24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5B9BD5" w:themeColor="accent1"/>
                <w:sz w:val="24"/>
                <w:szCs w:val="24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  <w:t>2</w:t>
            </w:r>
          </w:p>
        </w:tc>
        <w:tc>
          <w:tcPr>
            <w:tcW w:w="2400" w:type="dxa"/>
            <w:tcBorders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u w:val="single"/>
                <w:lang w:eastAsia="zh-CN"/>
              </w:rPr>
              <w:t>张掖七彩丹霞景区西门胜景商服区胜景西</w:t>
            </w:r>
            <w:r>
              <w:rPr>
                <w:rFonts w:hint="eastAsia"/>
                <w:u w:val="single"/>
                <w:lang w:val="en-US" w:eastAsia="zh-CN"/>
              </w:rPr>
              <w:t>6号商铺管理公司</w:t>
            </w:r>
          </w:p>
        </w:tc>
        <w:tc>
          <w:tcPr>
            <w:tcW w:w="1800" w:type="dxa"/>
            <w:tcBorders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65㎡</w:t>
            </w:r>
          </w:p>
        </w:tc>
        <w:tc>
          <w:tcPr>
            <w:tcW w:w="1460" w:type="dxa"/>
            <w:tcBorders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lang w:eastAsia="zh-CN"/>
              </w:rPr>
              <w:t>丹霞景区西门商服区</w:t>
            </w:r>
          </w:p>
        </w:tc>
        <w:tc>
          <w:tcPr>
            <w:tcW w:w="1537" w:type="dxa"/>
            <w:tcBorders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到期商铺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2" w:hRule="atLeast"/>
          <w:jc w:val="center"/>
        </w:trPr>
        <w:tc>
          <w:tcPr>
            <w:tcW w:w="1265" w:type="dxa"/>
            <w:vMerge w:val="continue"/>
            <w:tcBorders>
              <w:right w:val="single" w:color="auto" w:sz="6" w:space="0"/>
            </w:tcBorders>
            <w:vAlign w:val="center"/>
          </w:tcPr>
          <w:p>
            <w:pPr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5B9BD5" w:themeColor="accent1"/>
                <w:sz w:val="24"/>
                <w:szCs w:val="24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5B9BD5" w:themeColor="accent1"/>
                <w:sz w:val="24"/>
                <w:szCs w:val="24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  <w:t>3</w:t>
            </w:r>
          </w:p>
        </w:tc>
        <w:tc>
          <w:tcPr>
            <w:tcW w:w="2400" w:type="dxa"/>
            <w:tcBorders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u w:val="single"/>
                <w:lang w:eastAsia="zh-CN"/>
              </w:rPr>
              <w:t>张掖七彩丹霞景区西门胜景商服区胜景西</w:t>
            </w:r>
            <w:r>
              <w:rPr>
                <w:rFonts w:hint="eastAsia"/>
                <w:u w:val="single"/>
                <w:lang w:val="en-US" w:eastAsia="zh-CN"/>
              </w:rPr>
              <w:t>9号商铺管理公司</w:t>
            </w:r>
          </w:p>
        </w:tc>
        <w:tc>
          <w:tcPr>
            <w:tcW w:w="1800" w:type="dxa"/>
            <w:tcBorders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65㎡</w:t>
            </w:r>
            <w:bookmarkStart w:id="2" w:name="_GoBack"/>
            <w:bookmarkEnd w:id="2"/>
          </w:p>
        </w:tc>
        <w:tc>
          <w:tcPr>
            <w:tcW w:w="1460" w:type="dxa"/>
            <w:tcBorders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lang w:eastAsia="zh-CN"/>
              </w:rPr>
              <w:t>丹霞景区西门商服区</w:t>
            </w:r>
          </w:p>
        </w:tc>
        <w:tc>
          <w:tcPr>
            <w:tcW w:w="1537" w:type="dxa"/>
            <w:tcBorders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到期商铺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2" w:hRule="atLeast"/>
          <w:jc w:val="center"/>
        </w:trPr>
        <w:tc>
          <w:tcPr>
            <w:tcW w:w="1265" w:type="dxa"/>
            <w:vMerge w:val="continue"/>
            <w:tcBorders>
              <w:right w:val="single" w:color="auto" w:sz="6" w:space="0"/>
            </w:tcBorders>
            <w:vAlign w:val="center"/>
          </w:tcPr>
          <w:p>
            <w:pPr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5B9BD5" w:themeColor="accent1"/>
                <w:sz w:val="24"/>
                <w:szCs w:val="24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5B9BD5" w:themeColor="accent1"/>
                <w:sz w:val="24"/>
                <w:szCs w:val="24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  <w:t>4</w:t>
            </w:r>
          </w:p>
        </w:tc>
        <w:tc>
          <w:tcPr>
            <w:tcW w:w="2400" w:type="dxa"/>
            <w:tcBorders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u w:val="single"/>
                <w:lang w:eastAsia="zh-CN"/>
              </w:rPr>
              <w:t>张掖七彩丹霞景区西门胜景商服区胜景东</w:t>
            </w:r>
            <w:r>
              <w:rPr>
                <w:rFonts w:hint="eastAsia"/>
                <w:u w:val="single"/>
                <w:lang w:val="en-US" w:eastAsia="zh-CN"/>
              </w:rPr>
              <w:t>1号商铺管理公司</w:t>
            </w:r>
          </w:p>
        </w:tc>
        <w:tc>
          <w:tcPr>
            <w:tcW w:w="1800" w:type="dxa"/>
            <w:tcBorders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65㎡</w:t>
            </w:r>
          </w:p>
        </w:tc>
        <w:tc>
          <w:tcPr>
            <w:tcW w:w="1460" w:type="dxa"/>
            <w:tcBorders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lang w:eastAsia="zh-CN"/>
              </w:rPr>
              <w:t>丹霞景区西门商服区</w:t>
            </w:r>
          </w:p>
        </w:tc>
        <w:tc>
          <w:tcPr>
            <w:tcW w:w="1537" w:type="dxa"/>
            <w:tcBorders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到期商铺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4" w:hRule="atLeast"/>
          <w:jc w:val="center"/>
        </w:trPr>
        <w:tc>
          <w:tcPr>
            <w:tcW w:w="1265" w:type="dxa"/>
            <w:vMerge w:val="continue"/>
            <w:tcBorders>
              <w:right w:val="single" w:color="auto" w:sz="6" w:space="0"/>
            </w:tcBorders>
            <w:vAlign w:val="center"/>
          </w:tcPr>
          <w:p>
            <w:pPr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5B9BD5" w:themeColor="accent1"/>
                <w:sz w:val="24"/>
                <w:szCs w:val="24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5B9BD5" w:themeColor="accent1"/>
                <w:sz w:val="24"/>
                <w:szCs w:val="24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  <w:t>5</w:t>
            </w:r>
          </w:p>
        </w:tc>
        <w:tc>
          <w:tcPr>
            <w:tcW w:w="2400" w:type="dxa"/>
            <w:tcBorders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u w:val="single"/>
                <w:lang w:eastAsia="zh-CN"/>
              </w:rPr>
              <w:t>张掖七彩丹霞景区西门胜景商服区胜景东</w:t>
            </w:r>
            <w:r>
              <w:rPr>
                <w:rFonts w:hint="eastAsia"/>
                <w:u w:val="single"/>
                <w:lang w:val="en-US" w:eastAsia="zh-CN"/>
              </w:rPr>
              <w:t>2号商铺管理公司</w:t>
            </w:r>
          </w:p>
        </w:tc>
        <w:tc>
          <w:tcPr>
            <w:tcW w:w="1800" w:type="dxa"/>
            <w:tcBorders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65㎡</w:t>
            </w:r>
          </w:p>
        </w:tc>
        <w:tc>
          <w:tcPr>
            <w:tcW w:w="1460" w:type="dxa"/>
            <w:tcBorders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lang w:eastAsia="zh-CN"/>
              </w:rPr>
              <w:t>丹霞景区西门商服区</w:t>
            </w:r>
          </w:p>
        </w:tc>
        <w:tc>
          <w:tcPr>
            <w:tcW w:w="1537" w:type="dxa"/>
            <w:tcBorders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到期商铺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2" w:hRule="atLeast"/>
          <w:jc w:val="center"/>
        </w:trPr>
        <w:tc>
          <w:tcPr>
            <w:tcW w:w="1265" w:type="dxa"/>
            <w:vMerge w:val="continue"/>
            <w:tcBorders>
              <w:right w:val="single" w:color="auto" w:sz="6" w:space="0"/>
            </w:tcBorders>
            <w:vAlign w:val="center"/>
          </w:tcPr>
          <w:p>
            <w:pPr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5B9BD5" w:themeColor="accent1"/>
                <w:sz w:val="24"/>
                <w:szCs w:val="24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5B9BD5" w:themeColor="accent1"/>
                <w:sz w:val="24"/>
                <w:szCs w:val="24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  <w:t>6</w:t>
            </w:r>
          </w:p>
        </w:tc>
        <w:tc>
          <w:tcPr>
            <w:tcW w:w="2400" w:type="dxa"/>
            <w:tcBorders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u w:val="single"/>
                <w:lang w:eastAsia="zh-CN"/>
              </w:rPr>
              <w:t>张掖七彩丹霞景区西门胜景商服区胜景西</w:t>
            </w:r>
            <w:r>
              <w:rPr>
                <w:rFonts w:hint="eastAsia"/>
                <w:u w:val="single"/>
                <w:lang w:val="en-US" w:eastAsia="zh-CN"/>
              </w:rPr>
              <w:t>2号商铺管理公司</w:t>
            </w:r>
          </w:p>
        </w:tc>
        <w:tc>
          <w:tcPr>
            <w:tcW w:w="1800" w:type="dxa"/>
            <w:tcBorders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65㎡</w:t>
            </w:r>
          </w:p>
        </w:tc>
        <w:tc>
          <w:tcPr>
            <w:tcW w:w="1460" w:type="dxa"/>
            <w:tcBorders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lang w:eastAsia="zh-CN"/>
              </w:rPr>
              <w:t>丹霞景区西门商服区</w:t>
            </w:r>
          </w:p>
        </w:tc>
        <w:tc>
          <w:tcPr>
            <w:tcW w:w="1537" w:type="dxa"/>
            <w:tcBorders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未租商铺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2" w:hRule="atLeast"/>
          <w:jc w:val="center"/>
        </w:trPr>
        <w:tc>
          <w:tcPr>
            <w:tcW w:w="1265" w:type="dxa"/>
            <w:vMerge w:val="continue"/>
            <w:tcBorders>
              <w:right w:val="single" w:color="auto" w:sz="6" w:space="0"/>
            </w:tcBorders>
            <w:vAlign w:val="center"/>
          </w:tcPr>
          <w:p>
            <w:pPr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5B9BD5" w:themeColor="accent1"/>
                <w:sz w:val="24"/>
                <w:szCs w:val="24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5B9BD5" w:themeColor="accent1"/>
                <w:sz w:val="24"/>
                <w:szCs w:val="24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  <w:t>7</w:t>
            </w:r>
          </w:p>
        </w:tc>
        <w:tc>
          <w:tcPr>
            <w:tcW w:w="2400" w:type="dxa"/>
            <w:tcBorders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u w:val="single"/>
                <w:lang w:eastAsia="zh-CN"/>
              </w:rPr>
              <w:t>张掖七彩丹霞景区西门胜景商服区胜景西</w:t>
            </w:r>
            <w:r>
              <w:rPr>
                <w:rFonts w:hint="eastAsia"/>
                <w:u w:val="single"/>
                <w:lang w:val="en-US" w:eastAsia="zh-CN"/>
              </w:rPr>
              <w:t>3号商铺</w:t>
            </w:r>
          </w:p>
        </w:tc>
        <w:tc>
          <w:tcPr>
            <w:tcW w:w="1800" w:type="dxa"/>
            <w:tcBorders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65㎡</w:t>
            </w:r>
          </w:p>
        </w:tc>
        <w:tc>
          <w:tcPr>
            <w:tcW w:w="1460" w:type="dxa"/>
            <w:tcBorders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lang w:eastAsia="zh-CN"/>
              </w:rPr>
              <w:t>丹霞景区西门商服区</w:t>
            </w:r>
          </w:p>
        </w:tc>
        <w:tc>
          <w:tcPr>
            <w:tcW w:w="1537" w:type="dxa"/>
            <w:tcBorders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未租商铺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2" w:hRule="atLeast"/>
          <w:jc w:val="center"/>
        </w:trPr>
        <w:tc>
          <w:tcPr>
            <w:tcW w:w="1265" w:type="dxa"/>
            <w:vMerge w:val="continue"/>
            <w:tcBorders>
              <w:right w:val="single" w:color="auto" w:sz="6" w:space="0"/>
            </w:tcBorders>
            <w:vAlign w:val="center"/>
          </w:tcPr>
          <w:p>
            <w:pPr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5B9BD5" w:themeColor="accent1"/>
                <w:sz w:val="24"/>
                <w:szCs w:val="24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5B9BD5" w:themeColor="accent1"/>
                <w:sz w:val="24"/>
                <w:szCs w:val="24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  <w:t>8</w:t>
            </w:r>
          </w:p>
        </w:tc>
        <w:tc>
          <w:tcPr>
            <w:tcW w:w="2400" w:type="dxa"/>
            <w:tcBorders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u w:val="single"/>
                <w:lang w:eastAsia="zh-CN"/>
              </w:rPr>
              <w:t>张掖七彩丹霞景区西门胜景商服区胜景西</w:t>
            </w:r>
            <w:r>
              <w:rPr>
                <w:rFonts w:hint="eastAsia"/>
                <w:u w:val="single"/>
                <w:lang w:val="en-US" w:eastAsia="zh-CN"/>
              </w:rPr>
              <w:t>4号商铺管理公司</w:t>
            </w:r>
          </w:p>
        </w:tc>
        <w:tc>
          <w:tcPr>
            <w:tcW w:w="1800" w:type="dxa"/>
            <w:tcBorders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65㎡</w:t>
            </w:r>
          </w:p>
        </w:tc>
        <w:tc>
          <w:tcPr>
            <w:tcW w:w="1460" w:type="dxa"/>
            <w:tcBorders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lang w:eastAsia="zh-CN"/>
              </w:rPr>
              <w:t>丹霞景区西门商服区</w:t>
            </w:r>
          </w:p>
        </w:tc>
        <w:tc>
          <w:tcPr>
            <w:tcW w:w="1537" w:type="dxa"/>
            <w:tcBorders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未租商铺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2" w:hRule="atLeast"/>
          <w:jc w:val="center"/>
        </w:trPr>
        <w:tc>
          <w:tcPr>
            <w:tcW w:w="1265" w:type="dxa"/>
            <w:vMerge w:val="continue"/>
            <w:tcBorders>
              <w:right w:val="single" w:color="auto" w:sz="6" w:space="0"/>
            </w:tcBorders>
            <w:vAlign w:val="center"/>
          </w:tcPr>
          <w:p>
            <w:pPr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5B9BD5" w:themeColor="accent1"/>
                <w:sz w:val="24"/>
                <w:szCs w:val="24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5B9BD5" w:themeColor="accent1"/>
                <w:sz w:val="24"/>
                <w:szCs w:val="24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  <w:t>9</w:t>
            </w:r>
          </w:p>
        </w:tc>
        <w:tc>
          <w:tcPr>
            <w:tcW w:w="2400" w:type="dxa"/>
            <w:tcBorders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rPr>
                <w:rFonts w:hint="eastAsia"/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张掖七彩丹霞景区西门胜景商服区胜景西</w:t>
            </w:r>
            <w:r>
              <w:rPr>
                <w:rFonts w:hint="eastAsia"/>
                <w:u w:val="single"/>
                <w:lang w:val="en-US" w:eastAsia="zh-CN"/>
              </w:rPr>
              <w:t>5号商铺管理公司</w:t>
            </w:r>
          </w:p>
        </w:tc>
        <w:tc>
          <w:tcPr>
            <w:tcW w:w="1800" w:type="dxa"/>
            <w:tcBorders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65㎡</w:t>
            </w:r>
          </w:p>
        </w:tc>
        <w:tc>
          <w:tcPr>
            <w:tcW w:w="1460" w:type="dxa"/>
            <w:tcBorders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丹霞景区西门商服区</w:t>
            </w:r>
          </w:p>
        </w:tc>
        <w:tc>
          <w:tcPr>
            <w:tcW w:w="1537" w:type="dxa"/>
            <w:tcBorders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未租商铺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2" w:hRule="atLeast"/>
          <w:jc w:val="center"/>
        </w:trPr>
        <w:tc>
          <w:tcPr>
            <w:tcW w:w="1265" w:type="dxa"/>
            <w:vMerge w:val="continue"/>
            <w:tcBorders>
              <w:right w:val="single" w:color="auto" w:sz="6" w:space="0"/>
            </w:tcBorders>
            <w:vAlign w:val="center"/>
          </w:tcPr>
          <w:p>
            <w:pPr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5B9BD5" w:themeColor="accent1"/>
                <w:sz w:val="24"/>
                <w:szCs w:val="24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5B9BD5" w:themeColor="accent1"/>
                <w:sz w:val="24"/>
                <w:szCs w:val="24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  <w:t>10</w:t>
            </w:r>
          </w:p>
        </w:tc>
        <w:tc>
          <w:tcPr>
            <w:tcW w:w="2400" w:type="dxa"/>
            <w:tcBorders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u w:val="single"/>
                <w:lang w:eastAsia="zh-CN"/>
              </w:rPr>
              <w:t>张掖七彩丹霞景区西门胜景商服区胜景西</w:t>
            </w:r>
            <w:r>
              <w:rPr>
                <w:rFonts w:hint="eastAsia"/>
                <w:u w:val="single"/>
                <w:lang w:val="en-US" w:eastAsia="zh-CN"/>
              </w:rPr>
              <w:t>7号商铺管理公司</w:t>
            </w:r>
          </w:p>
        </w:tc>
        <w:tc>
          <w:tcPr>
            <w:tcW w:w="1800" w:type="dxa"/>
            <w:tcBorders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65㎡</w:t>
            </w:r>
          </w:p>
        </w:tc>
        <w:tc>
          <w:tcPr>
            <w:tcW w:w="1460" w:type="dxa"/>
            <w:tcBorders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lang w:eastAsia="zh-CN"/>
              </w:rPr>
              <w:t>丹霞景区西门商服区</w:t>
            </w:r>
          </w:p>
        </w:tc>
        <w:tc>
          <w:tcPr>
            <w:tcW w:w="1537" w:type="dxa"/>
            <w:tcBorders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未租商铺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2" w:hRule="atLeast"/>
          <w:jc w:val="center"/>
        </w:trPr>
        <w:tc>
          <w:tcPr>
            <w:tcW w:w="1265" w:type="dxa"/>
            <w:vMerge w:val="continue"/>
            <w:tcBorders>
              <w:right w:val="single" w:color="auto" w:sz="6" w:space="0"/>
            </w:tcBorders>
            <w:vAlign w:val="center"/>
          </w:tcPr>
          <w:p>
            <w:pPr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5B9BD5" w:themeColor="accent1"/>
                <w:sz w:val="24"/>
                <w:szCs w:val="24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5B9BD5" w:themeColor="accent1"/>
                <w:sz w:val="24"/>
                <w:szCs w:val="24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  <w:t>11</w:t>
            </w:r>
          </w:p>
        </w:tc>
        <w:tc>
          <w:tcPr>
            <w:tcW w:w="2400" w:type="dxa"/>
            <w:tcBorders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u w:val="single"/>
                <w:lang w:eastAsia="zh-CN"/>
              </w:rPr>
              <w:t>张掖七彩丹霞景区西门胜景商服区胜景西</w:t>
            </w:r>
            <w:r>
              <w:rPr>
                <w:rFonts w:hint="eastAsia"/>
                <w:u w:val="single"/>
                <w:lang w:val="en-US" w:eastAsia="zh-CN"/>
              </w:rPr>
              <w:t>8号商铺管理公司</w:t>
            </w:r>
          </w:p>
        </w:tc>
        <w:tc>
          <w:tcPr>
            <w:tcW w:w="1800" w:type="dxa"/>
            <w:tcBorders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65㎡</w:t>
            </w:r>
          </w:p>
        </w:tc>
        <w:tc>
          <w:tcPr>
            <w:tcW w:w="1460" w:type="dxa"/>
            <w:tcBorders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lang w:eastAsia="zh-CN"/>
              </w:rPr>
              <w:t>丹霞景区西门商服区</w:t>
            </w:r>
          </w:p>
        </w:tc>
        <w:tc>
          <w:tcPr>
            <w:tcW w:w="1537" w:type="dxa"/>
            <w:tcBorders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未租商铺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2" w:hRule="atLeast"/>
          <w:jc w:val="center"/>
        </w:trPr>
        <w:tc>
          <w:tcPr>
            <w:tcW w:w="1265" w:type="dxa"/>
            <w:vMerge w:val="continue"/>
            <w:tcBorders>
              <w:right w:val="single" w:color="auto" w:sz="6" w:space="0"/>
            </w:tcBorders>
            <w:vAlign w:val="center"/>
          </w:tcPr>
          <w:p>
            <w:pPr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5B9BD5" w:themeColor="accent1"/>
                <w:sz w:val="24"/>
                <w:szCs w:val="24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5B9BD5" w:themeColor="accent1"/>
                <w:sz w:val="24"/>
                <w:szCs w:val="24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  <w:t>12</w:t>
            </w:r>
          </w:p>
        </w:tc>
        <w:tc>
          <w:tcPr>
            <w:tcW w:w="2400" w:type="dxa"/>
            <w:tcBorders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u w:val="single"/>
                <w:lang w:eastAsia="zh-CN"/>
              </w:rPr>
              <w:t>张掖七彩丹霞景区西门胜景商服区胜景东</w:t>
            </w:r>
            <w:r>
              <w:rPr>
                <w:rFonts w:hint="eastAsia"/>
                <w:u w:val="single"/>
                <w:lang w:val="en-US" w:eastAsia="zh-CN"/>
              </w:rPr>
              <w:t>3号商铺管理公司</w:t>
            </w:r>
          </w:p>
        </w:tc>
        <w:tc>
          <w:tcPr>
            <w:tcW w:w="1800" w:type="dxa"/>
            <w:tcBorders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65㎡</w:t>
            </w:r>
          </w:p>
        </w:tc>
        <w:tc>
          <w:tcPr>
            <w:tcW w:w="1460" w:type="dxa"/>
            <w:tcBorders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lang w:eastAsia="zh-CN"/>
              </w:rPr>
              <w:t>丹霞景区西门商服区</w:t>
            </w:r>
          </w:p>
        </w:tc>
        <w:tc>
          <w:tcPr>
            <w:tcW w:w="1537" w:type="dxa"/>
            <w:tcBorders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未租商铺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2" w:hRule="atLeast"/>
          <w:jc w:val="center"/>
        </w:trPr>
        <w:tc>
          <w:tcPr>
            <w:tcW w:w="1265" w:type="dxa"/>
            <w:vMerge w:val="continue"/>
            <w:tcBorders>
              <w:right w:val="single" w:color="auto" w:sz="6" w:space="0"/>
            </w:tcBorders>
            <w:vAlign w:val="center"/>
          </w:tcPr>
          <w:p>
            <w:pPr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5B9BD5" w:themeColor="accent1"/>
                <w:sz w:val="24"/>
                <w:szCs w:val="24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5B9BD5" w:themeColor="accent1"/>
                <w:sz w:val="24"/>
                <w:szCs w:val="24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  <w:t>13</w:t>
            </w:r>
          </w:p>
        </w:tc>
        <w:tc>
          <w:tcPr>
            <w:tcW w:w="2400" w:type="dxa"/>
            <w:tcBorders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u w:val="single"/>
                <w:lang w:eastAsia="zh-CN"/>
              </w:rPr>
              <w:t>张掖七彩丹霞景区西门胜景商服区胜景东</w:t>
            </w:r>
            <w:r>
              <w:rPr>
                <w:rFonts w:hint="eastAsia"/>
                <w:u w:val="single"/>
                <w:lang w:val="en-US" w:eastAsia="zh-CN"/>
              </w:rPr>
              <w:t>4号商铺管理公司</w:t>
            </w:r>
          </w:p>
        </w:tc>
        <w:tc>
          <w:tcPr>
            <w:tcW w:w="1800" w:type="dxa"/>
            <w:tcBorders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65㎡</w:t>
            </w:r>
          </w:p>
        </w:tc>
        <w:tc>
          <w:tcPr>
            <w:tcW w:w="1460" w:type="dxa"/>
            <w:tcBorders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lang w:eastAsia="zh-CN"/>
              </w:rPr>
              <w:t>丹霞景区西门商服区</w:t>
            </w:r>
          </w:p>
        </w:tc>
        <w:tc>
          <w:tcPr>
            <w:tcW w:w="1537" w:type="dxa"/>
            <w:tcBorders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未租商铺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2" w:hRule="atLeast"/>
          <w:jc w:val="center"/>
        </w:trPr>
        <w:tc>
          <w:tcPr>
            <w:tcW w:w="1265" w:type="dxa"/>
            <w:vMerge w:val="continue"/>
            <w:tcBorders>
              <w:right w:val="single" w:color="auto" w:sz="6" w:space="0"/>
            </w:tcBorders>
            <w:vAlign w:val="center"/>
          </w:tcPr>
          <w:p>
            <w:pPr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5B9BD5" w:themeColor="accent1"/>
                <w:sz w:val="24"/>
                <w:szCs w:val="24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5B9BD5" w:themeColor="accent1"/>
                <w:sz w:val="24"/>
                <w:szCs w:val="24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  <w:t>14</w:t>
            </w:r>
          </w:p>
        </w:tc>
        <w:tc>
          <w:tcPr>
            <w:tcW w:w="2400" w:type="dxa"/>
            <w:tcBorders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u w:val="single"/>
                <w:lang w:eastAsia="zh-CN"/>
              </w:rPr>
              <w:t>张掖七彩丹霞景区西门胜景商服区胜景东</w:t>
            </w:r>
            <w:r>
              <w:rPr>
                <w:rFonts w:hint="eastAsia"/>
                <w:u w:val="single"/>
                <w:lang w:val="en-US" w:eastAsia="zh-CN"/>
              </w:rPr>
              <w:t>5号商铺管理公司</w:t>
            </w:r>
          </w:p>
        </w:tc>
        <w:tc>
          <w:tcPr>
            <w:tcW w:w="1800" w:type="dxa"/>
            <w:tcBorders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65㎡</w:t>
            </w:r>
          </w:p>
        </w:tc>
        <w:tc>
          <w:tcPr>
            <w:tcW w:w="1460" w:type="dxa"/>
            <w:tcBorders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lang w:eastAsia="zh-CN"/>
              </w:rPr>
              <w:t>丹霞景区西门商服区</w:t>
            </w:r>
          </w:p>
        </w:tc>
        <w:tc>
          <w:tcPr>
            <w:tcW w:w="1537" w:type="dxa"/>
            <w:tcBorders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未租商铺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39" w:hRule="atLeast"/>
          <w:jc w:val="center"/>
        </w:trPr>
        <w:tc>
          <w:tcPr>
            <w:tcW w:w="1265" w:type="dxa"/>
            <w:vMerge w:val="continue"/>
            <w:tcBorders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973" w:type="dxa"/>
            <w:tcBorders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color w:val="5B9BD5" w:themeColor="accent1"/>
                <w:sz w:val="24"/>
                <w:szCs w:val="24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5B9BD5" w:themeColor="accent1"/>
                <w:sz w:val="24"/>
                <w:szCs w:val="24"/>
                <w:lang w:val="en-US" w:eastAsia="zh-CN"/>
                <w14:textFill>
                  <w14:solidFill>
                    <w14:schemeClr w14:val="accent1"/>
                  </w14:solidFill>
                </w14:textFill>
              </w:rPr>
              <w:t>15</w:t>
            </w:r>
          </w:p>
        </w:tc>
        <w:tc>
          <w:tcPr>
            <w:tcW w:w="2400" w:type="dxa"/>
            <w:tcBorders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u w:val="single"/>
                <w:lang w:eastAsia="zh-CN"/>
              </w:rPr>
              <w:t>张掖七彩丹霞景区北门广场售货亭</w:t>
            </w:r>
            <w:r>
              <w:rPr>
                <w:rFonts w:hint="eastAsia"/>
                <w:u w:val="single"/>
                <w:lang w:val="en-US" w:eastAsia="zh-CN"/>
              </w:rPr>
              <w:t xml:space="preserve">  共35间 管理公司</w:t>
            </w:r>
          </w:p>
        </w:tc>
        <w:tc>
          <w:tcPr>
            <w:tcW w:w="1800" w:type="dxa"/>
            <w:tcBorders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31间综合售卖屋单个面积为28㎡</w:t>
            </w:r>
          </w:p>
          <w:p>
            <w:pPr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2间冷热饮店单个面积为28㎡</w:t>
            </w:r>
          </w:p>
          <w:p>
            <w:pPr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1间冷餐轻食面积为35㎡</w:t>
            </w:r>
          </w:p>
          <w:p>
            <w:pPr>
              <w:rPr>
                <w:rFonts w:hint="default" w:ascii="宋体" w:hAnsi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1间土特产馆面积为70㎡</w:t>
            </w:r>
          </w:p>
        </w:tc>
        <w:tc>
          <w:tcPr>
            <w:tcW w:w="1460" w:type="dxa"/>
            <w:tcBorders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lang w:eastAsia="zh-CN"/>
              </w:rPr>
              <w:t>丹霞景区北门广场商服区</w:t>
            </w:r>
          </w:p>
        </w:tc>
        <w:tc>
          <w:tcPr>
            <w:tcW w:w="1537" w:type="dxa"/>
            <w:tcBorders>
              <w:left w:val="single" w:color="auto" w:sz="6" w:space="0"/>
              <w:bottom w:val="single" w:color="auto" w:sz="6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新建商铺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12" w:hRule="exact"/>
          <w:jc w:val="center"/>
        </w:trPr>
        <w:tc>
          <w:tcPr>
            <w:tcW w:w="1265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租赁标的基本情况简介</w:t>
            </w:r>
          </w:p>
        </w:tc>
        <w:tc>
          <w:tcPr>
            <w:tcW w:w="817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u w:val="none"/>
                <w:lang w:eastAsia="zh-CN"/>
              </w:rPr>
              <w:t>丹霞景区管理公司：张掖七彩丹霞旅游景区北门广场、西门游客服务中心共有商铺</w:t>
            </w: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u w:val="none"/>
                <w:lang w:val="en-US" w:eastAsia="zh-CN"/>
              </w:rPr>
              <w:t>49间，建筑面积3889㎡。其中北门广场35间，建筑面积1029㎡，西门游客服务中心14间，建筑面积910㎡。经营业态包含时鲜水果、特色旅游商品、纪念品、文创产品、手工艺品、农副产品及特色餐饮（中西冷餐）等。近年来，随着景区知名度不断提升，设施设备相应完善，年游客接待量呈快速增长态势，景区商铺知名度日益上升。地址：甘肃省张掖市临泽县倪家营镇丹霞景区北门广场、西门游客服务中心商服区。</w:t>
            </w:r>
          </w:p>
          <w:p>
            <w:pPr>
              <w:pStyle w:val="4"/>
              <w:numPr>
                <w:ilvl w:val="0"/>
                <w:numId w:val="0"/>
              </w:numPr>
              <w:spacing w:line="440" w:lineRule="exact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bookmarkEnd w:id="0"/>
      <w:bookmarkEnd w:id="1"/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wMmIzMDA2NWUxOTNmZDdkNTA3ZjlkNWYzZDk5YWQifQ=="/>
    <w:docVar w:name="KSO_WPS_MARK_KEY" w:val="60f4545c-916c-462a-af5d-4a577ce9b654"/>
  </w:docVars>
  <w:rsids>
    <w:rsidRoot w:val="4B9755FF"/>
    <w:rsid w:val="08A107FF"/>
    <w:rsid w:val="18025A8F"/>
    <w:rsid w:val="223907DB"/>
    <w:rsid w:val="33114B47"/>
    <w:rsid w:val="3DF903ED"/>
    <w:rsid w:val="44634EE7"/>
    <w:rsid w:val="45FB325E"/>
    <w:rsid w:val="4B9755FF"/>
    <w:rsid w:val="4E591BCA"/>
    <w:rsid w:val="59142573"/>
    <w:rsid w:val="5C372D7F"/>
    <w:rsid w:val="60E853EA"/>
    <w:rsid w:val="647851FB"/>
    <w:rsid w:val="6D7E296A"/>
    <w:rsid w:val="6F4E47B3"/>
    <w:rsid w:val="745368A0"/>
    <w:rsid w:val="78061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表格"/>
    <w:basedOn w:val="1"/>
    <w:autoRedefine/>
    <w:qFormat/>
    <w:uiPriority w:val="0"/>
    <w:pPr>
      <w:spacing w:before="60" w:after="60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707</Words>
  <Characters>765</Characters>
  <Lines>0</Lines>
  <Paragraphs>0</Paragraphs>
  <TotalTime>7</TotalTime>
  <ScaleCrop>false</ScaleCrop>
  <LinksUpToDate>false</LinksUpToDate>
  <CharactersWithSpaces>851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2024-02-29T07:40:00Z</dcterms:created>
  <dc:creator>涛声依旧</dc:creator>
  <cp:lastModifiedBy>Administrator</cp:lastModifiedBy>
  <dcterms:modified xsi:type="dcterms:W3CDTF">2024-03-12T08:50:12Z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AE9423213A4D43F487FEA1DCD0684DAD_13</vt:lpwstr>
  </property>
</Properties>
</file>