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pageBreakBefore w:val="0"/>
        <w:widowControl/>
        <w:kinsoku/>
        <w:wordWrap/>
        <w:overflowPunct/>
        <w:topLinePunct w:val="0"/>
        <w:autoSpaceDE/>
        <w:autoSpaceDN/>
        <w:bidi w:val="0"/>
        <w:adjustRightInd/>
        <w:snapToGrid/>
        <w:spacing w:before="0" w:beforeLines="50" w:beforeAutospacing="0" w:after="0" w:afterAutospacing="0" w:line="360" w:lineRule="auto"/>
        <w:textAlignment w:val="auto"/>
        <w:rPr>
          <w:rFonts w:hint="default" w:ascii="宋体" w:hAnsi="宋体" w:cs="宋体"/>
          <w:sz w:val="32"/>
          <w:szCs w:val="32"/>
        </w:rPr>
      </w:pPr>
      <w:r>
        <w:rPr>
          <w:rFonts w:hint="eastAsia" w:ascii="宋体" w:hAnsi="宋体" w:cs="宋体"/>
          <w:sz w:val="32"/>
          <w:szCs w:val="32"/>
        </w:rPr>
        <w:t>PC砖铺装修复施工</w:t>
      </w:r>
      <w:r>
        <w:rPr>
          <w:rFonts w:hint="eastAsia" w:ascii="宋体" w:hAnsi="宋体" w:eastAsia="宋体" w:cs="宋体"/>
          <w:color w:val="000000"/>
          <w:sz w:val="32"/>
          <w:szCs w:val="18"/>
          <w:u w:val="none"/>
          <w:lang w:val="en-US" w:eastAsia="zh-Hans"/>
        </w:rPr>
        <w:t>工程</w:t>
      </w:r>
      <w:r>
        <w:rPr>
          <w:rFonts w:ascii="宋体" w:hAnsi="宋体" w:cs="宋体"/>
          <w:sz w:val="32"/>
          <w:szCs w:val="32"/>
        </w:rPr>
        <w:t>合同</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r>
        <w:rPr>
          <w:rFonts w:hint="eastAsia" w:ascii="仿宋" w:hAnsi="仿宋" w:eastAsia="仿宋" w:cs="仿宋"/>
          <w:b/>
          <w:color w:val="000000"/>
          <w:sz w:val="24"/>
          <w:szCs w:val="24"/>
        </w:rPr>
        <w:t>甲方</w:t>
      </w:r>
      <w:r>
        <w:rPr>
          <w:rFonts w:hint="default" w:ascii="仿宋" w:hAnsi="仿宋" w:eastAsia="仿宋" w:cs="仿宋"/>
          <w:b/>
          <w:color w:val="000000"/>
          <w:sz w:val="24"/>
          <w:szCs w:val="24"/>
        </w:rPr>
        <w:t>（</w:t>
      </w:r>
      <w:r>
        <w:rPr>
          <w:rFonts w:hint="eastAsia" w:ascii="仿宋" w:hAnsi="仿宋" w:eastAsia="仿宋" w:cs="仿宋"/>
          <w:b/>
          <w:color w:val="000000"/>
          <w:sz w:val="24"/>
          <w:szCs w:val="24"/>
          <w:lang w:val="en-US" w:eastAsia="zh-Hans"/>
        </w:rPr>
        <w:t>发包人</w:t>
      </w:r>
      <w:r>
        <w:rPr>
          <w:rFonts w:hint="default" w:ascii="仿宋" w:hAnsi="仿宋" w:eastAsia="仿宋" w:cs="仿宋"/>
          <w:b/>
          <w:color w:val="000000"/>
          <w:sz w:val="24"/>
          <w:szCs w:val="24"/>
          <w:lang w:eastAsia="zh-Hans"/>
        </w:rPr>
        <w:t>）</w:t>
      </w:r>
      <w:r>
        <w:rPr>
          <w:rFonts w:hint="eastAsia" w:ascii="仿宋" w:hAnsi="仿宋" w:eastAsia="仿宋" w:cs="仿宋"/>
          <w:b/>
          <w:color w:val="000000"/>
          <w:sz w:val="24"/>
          <w:szCs w:val="24"/>
        </w:rPr>
        <w:t>：</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统一社会信用代码：</w:t>
      </w:r>
    </w:p>
    <w:p>
      <w:pPr>
        <w:pStyle w:val="8"/>
        <w:keepNext w:val="0"/>
        <w:keepLines w:val="0"/>
        <w:pageBreakBefore w:val="0"/>
        <w:widowControl/>
        <w:kinsoku/>
        <w:wordWrap/>
        <w:overflowPunct/>
        <w:topLinePunct w:val="0"/>
        <w:autoSpaceDE/>
        <w:autoSpaceDN/>
        <w:bidi w:val="0"/>
        <w:adjustRightInd/>
        <w:snapToGrid/>
        <w:spacing w:before="0" w:beforeLines="50" w:beforeAutospacing="0" w:after="0" w:afterAutospacing="0" w:line="340" w:lineRule="exact"/>
        <w:textAlignment w:val="auto"/>
        <w:rPr>
          <w:rFonts w:hint="eastAsia" w:ascii="仿宋" w:hAnsi="仿宋" w:eastAsia="仿宋" w:cs="仿宋"/>
          <w:color w:val="000000"/>
          <w:sz w:val="24"/>
          <w:szCs w:val="24"/>
        </w:rPr>
      </w:pPr>
      <w:r>
        <w:rPr>
          <w:rFonts w:hint="eastAsia" w:ascii="仿宋" w:hAnsi="仿宋" w:eastAsia="仿宋" w:cs="仿宋"/>
          <w:b/>
          <w:color w:val="000000"/>
          <w:sz w:val="24"/>
          <w:szCs w:val="24"/>
        </w:rPr>
        <w:t>乙方</w:t>
      </w:r>
      <w:r>
        <w:rPr>
          <w:rFonts w:hint="default" w:ascii="仿宋" w:hAnsi="仿宋" w:eastAsia="仿宋" w:cs="仿宋"/>
          <w:b/>
          <w:color w:val="000000"/>
          <w:sz w:val="24"/>
          <w:szCs w:val="24"/>
        </w:rPr>
        <w:t>（</w:t>
      </w:r>
      <w:r>
        <w:rPr>
          <w:rFonts w:hint="eastAsia" w:ascii="仿宋" w:hAnsi="仿宋" w:eastAsia="仿宋" w:cs="仿宋"/>
          <w:b/>
          <w:color w:val="000000"/>
          <w:sz w:val="24"/>
          <w:szCs w:val="24"/>
          <w:lang w:val="en-US" w:eastAsia="zh-Hans"/>
        </w:rPr>
        <w:t>承包人</w:t>
      </w:r>
      <w:r>
        <w:rPr>
          <w:rFonts w:hint="default" w:ascii="仿宋" w:hAnsi="仿宋" w:eastAsia="仿宋" w:cs="仿宋"/>
          <w:b/>
          <w:color w:val="000000"/>
          <w:sz w:val="24"/>
          <w:szCs w:val="24"/>
          <w:lang w:eastAsia="zh-Hans"/>
        </w:rPr>
        <w:t>）</w:t>
      </w:r>
      <w:r>
        <w:rPr>
          <w:rFonts w:hint="eastAsia" w:ascii="仿宋" w:hAnsi="仿宋" w:eastAsia="仿宋" w:cs="仿宋"/>
          <w:b/>
          <w:color w:val="000000"/>
          <w:sz w:val="24"/>
          <w:szCs w:val="24"/>
        </w:rPr>
        <w:t>：</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统一社会信用代码：</w:t>
      </w:r>
    </w:p>
    <w:p>
      <w:pPr>
        <w:pStyle w:val="8"/>
        <w:keepNext w:val="0"/>
        <w:keepLines w:val="0"/>
        <w:pageBreakBefore w:val="0"/>
        <w:widowControl/>
        <w:kinsoku/>
        <w:wordWrap/>
        <w:overflowPunct/>
        <w:topLinePunct w:val="0"/>
        <w:autoSpaceDE/>
        <w:autoSpaceDN/>
        <w:bidi w:val="0"/>
        <w:adjustRightInd/>
        <w:snapToGrid/>
        <w:spacing w:before="0" w:beforeLines="50" w:beforeAutospacing="0" w:after="0" w:afterAutospacing="0" w:line="3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甲乙双方经平等自愿协商，就</w:t>
      </w:r>
      <w:r>
        <w:rPr>
          <w:rFonts w:hint="eastAsia" w:ascii="仿宋" w:hAnsi="仿宋" w:eastAsia="仿宋" w:cs="仿宋"/>
          <w:color w:val="000000"/>
          <w:sz w:val="24"/>
          <w:szCs w:val="24"/>
          <w:lang w:val="en-US" w:eastAsia="zh-Hans"/>
        </w:rPr>
        <w:t>甲方委托乙方</w:t>
      </w:r>
      <w:r>
        <w:rPr>
          <w:rFonts w:hint="default" w:ascii="仿宋" w:hAnsi="仿宋" w:eastAsia="仿宋" w:cs="仿宋"/>
          <w:color w:val="000000"/>
          <w:sz w:val="24"/>
          <w:szCs w:val="24"/>
          <w:u w:val="single"/>
        </w:rPr>
        <w:t>510碧乐时光外场地面PC砖铺装修复施工</w:t>
      </w:r>
      <w:r>
        <w:rPr>
          <w:rFonts w:hint="eastAsia" w:ascii="仿宋" w:hAnsi="仿宋" w:eastAsia="仿宋" w:cs="仿宋"/>
          <w:color w:val="000000"/>
          <w:sz w:val="24"/>
          <w:szCs w:val="24"/>
          <w:u w:val="none"/>
          <w:lang w:val="en-US" w:eastAsia="zh-Hans"/>
        </w:rPr>
        <w:t>工程</w:t>
      </w:r>
      <w:r>
        <w:rPr>
          <w:rFonts w:hint="eastAsia" w:ascii="仿宋" w:hAnsi="仿宋" w:eastAsia="仿宋" w:cs="仿宋"/>
          <w:color w:val="000000"/>
          <w:sz w:val="24"/>
          <w:szCs w:val="24"/>
        </w:rPr>
        <w:t>事项达成一致，签订本合同以共同遵守。</w:t>
      </w:r>
    </w:p>
    <w:p>
      <w:pPr>
        <w:pStyle w:val="4"/>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sz w:val="24"/>
        </w:rPr>
      </w:pPr>
      <w:r>
        <w:rPr>
          <w:rFonts w:hint="eastAsia" w:ascii="仿宋" w:hAnsi="仿宋" w:eastAsia="仿宋" w:cs="仿宋"/>
          <w:sz w:val="24"/>
          <w:lang w:val="en-US" w:eastAsia="zh-Hans"/>
        </w:rPr>
        <w:t>第一条</w:t>
      </w:r>
      <w:r>
        <w:rPr>
          <w:rFonts w:hint="default" w:ascii="仿宋" w:hAnsi="仿宋" w:eastAsia="仿宋" w:cs="仿宋"/>
          <w:sz w:val="24"/>
          <w:lang w:eastAsia="zh-Hans"/>
        </w:rPr>
        <w:t xml:space="preserve"> </w:t>
      </w:r>
      <w:r>
        <w:rPr>
          <w:rFonts w:hint="eastAsia" w:ascii="仿宋" w:hAnsi="仿宋" w:eastAsia="仿宋" w:cs="仿宋"/>
          <w:sz w:val="24"/>
        </w:rPr>
        <w:t>工程名称及内容</w:t>
      </w:r>
    </w:p>
    <w:p>
      <w:pPr>
        <w:keepNext w:val="0"/>
        <w:pageBreakBefore w:val="0"/>
        <w:widowControl/>
        <w:kinsoku/>
        <w:wordWrap/>
        <w:overflowPunct/>
        <w:topLinePunct w:val="0"/>
        <w:autoSpaceDE/>
        <w:autoSpaceDN/>
        <w:bidi w:val="0"/>
        <w:adjustRightInd/>
        <w:snapToGrid/>
        <w:spacing w:beforeAutospacing="0" w:afterAutospacing="0" w:line="340" w:lineRule="exact"/>
        <w:textAlignment w:val="auto"/>
        <w:rPr>
          <w:rFonts w:hint="default" w:ascii="仿宋" w:hAnsi="仿宋" w:eastAsia="仿宋" w:cs="仿宋"/>
          <w:color w:val="000000"/>
          <w:sz w:val="24"/>
          <w:u w:val="single"/>
          <w:lang w:eastAsia="zh-CN" w:bidi="ar-SA"/>
        </w:rPr>
      </w:pPr>
      <w:r>
        <w:rPr>
          <w:rFonts w:hint="eastAsia" w:ascii="仿宋" w:hAnsi="仿宋" w:eastAsia="仿宋" w:cs="仿宋"/>
          <w:color w:val="000000"/>
        </w:rPr>
        <w:t>1.工程名称：</w:t>
      </w:r>
      <w:r>
        <w:rPr>
          <w:rFonts w:hint="default" w:ascii="仿宋" w:hAnsi="仿宋" w:eastAsia="仿宋" w:cs="仿宋"/>
          <w:color w:val="000000"/>
          <w:sz w:val="24"/>
          <w:szCs w:val="24"/>
          <w:u w:val="single"/>
        </w:rPr>
        <w:t>510碧乐时光外场地面PC砖铺装修复施工</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rPr>
      </w:pPr>
      <w:r>
        <w:rPr>
          <w:rFonts w:hint="eastAsia" w:ascii="仿宋" w:hAnsi="仿宋" w:eastAsia="仿宋" w:cs="仿宋"/>
          <w:color w:val="000000"/>
        </w:rPr>
        <w:t>2.工程地点：</w:t>
      </w:r>
      <w:r>
        <w:rPr>
          <w:rFonts w:hint="eastAsia" w:ascii="仿宋" w:hAnsi="仿宋" w:eastAsia="仿宋" w:cs="仿宋"/>
          <w:color w:val="000000"/>
          <w:u w:val="single"/>
          <w:lang w:val="en-US" w:eastAsia="zh-CN"/>
        </w:rPr>
        <w:t>常州科教城510广场</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u w:val="single"/>
          <w:lang w:val="en-US" w:eastAsia="zh-CN"/>
        </w:rPr>
      </w:pPr>
      <w:r>
        <w:rPr>
          <w:rFonts w:hint="eastAsia" w:ascii="仿宋" w:hAnsi="仿宋" w:eastAsia="仿宋" w:cs="仿宋"/>
          <w:color w:val="000000"/>
        </w:rPr>
        <w:t>3.工程内容：</w:t>
      </w:r>
      <w:r>
        <w:rPr>
          <w:rFonts w:hint="eastAsia" w:ascii="仿宋" w:hAnsi="仿宋" w:eastAsia="仿宋" w:cs="仿宋"/>
          <w:color w:val="000000"/>
          <w:u w:val="single"/>
          <w:lang w:val="en-US" w:eastAsia="zh-CN"/>
        </w:rPr>
        <w:t xml:space="preserve">拆除破损的PC砖及砂浆粘合层（清理、外运）并修复 </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default" w:ascii="仿宋" w:hAnsi="仿宋" w:eastAsia="仿宋" w:cs="仿宋"/>
          <w:sz w:val="24"/>
          <w:lang w:eastAsia="zh-Hans"/>
        </w:rPr>
      </w:pPr>
      <w:r>
        <w:rPr>
          <w:rFonts w:hint="default" w:ascii="仿宋" w:hAnsi="仿宋" w:eastAsia="仿宋" w:cs="仿宋"/>
          <w:color w:val="000000"/>
          <w:u w:val="none"/>
          <w:lang w:eastAsia="zh-CN"/>
        </w:rPr>
        <w:t>4</w:t>
      </w:r>
      <w:r>
        <w:rPr>
          <w:rFonts w:hint="eastAsia" w:ascii="仿宋" w:hAnsi="仿宋" w:eastAsia="仿宋" w:cs="仿宋"/>
          <w:color w:val="000000"/>
          <w:u w:val="none"/>
          <w:lang w:val="en-US" w:eastAsia="zh-Hans"/>
        </w:rPr>
        <w:t>.</w:t>
      </w:r>
      <w:r>
        <w:rPr>
          <w:rFonts w:hint="eastAsia" w:ascii="仿宋" w:hAnsi="仿宋" w:eastAsia="仿宋" w:cs="宋体"/>
          <w:color w:val="000000"/>
        </w:rPr>
        <w:t>承包方式：包工包料；包工期、质量；包深化设计；包安全文明施工；包验收通过；包保修；严禁转包。</w:t>
      </w:r>
    </w:p>
    <w:p>
      <w:pPr>
        <w:pStyle w:val="4"/>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sz w:val="24"/>
        </w:rPr>
      </w:pPr>
      <w:r>
        <w:rPr>
          <w:rFonts w:hint="eastAsia" w:ascii="仿宋" w:hAnsi="仿宋" w:eastAsia="仿宋" w:cs="仿宋"/>
          <w:sz w:val="24"/>
          <w:lang w:val="en-US" w:eastAsia="zh-Hans"/>
        </w:rPr>
        <w:t>第二条</w:t>
      </w:r>
      <w:r>
        <w:rPr>
          <w:rFonts w:hint="default" w:ascii="仿宋" w:hAnsi="仿宋" w:eastAsia="仿宋" w:cs="仿宋"/>
          <w:sz w:val="24"/>
          <w:lang w:eastAsia="zh-Hans"/>
        </w:rPr>
        <w:t xml:space="preserve"> </w:t>
      </w:r>
      <w:r>
        <w:rPr>
          <w:rFonts w:hint="eastAsia" w:ascii="仿宋" w:hAnsi="仿宋" w:eastAsia="仿宋" w:cs="仿宋"/>
          <w:sz w:val="24"/>
        </w:rPr>
        <w:t>合同价款及</w:t>
      </w:r>
      <w:r>
        <w:rPr>
          <w:rFonts w:hint="eastAsia" w:ascii="仿宋" w:hAnsi="仿宋" w:eastAsia="仿宋" w:cs="仿宋"/>
          <w:sz w:val="24"/>
          <w:lang w:val="en-US" w:eastAsia="zh-Hans"/>
        </w:rPr>
        <w:t>支付</w:t>
      </w:r>
      <w:r>
        <w:rPr>
          <w:rFonts w:hint="eastAsia" w:ascii="仿宋" w:hAnsi="仿宋" w:eastAsia="仿宋" w:cs="仿宋"/>
          <w:sz w:val="24"/>
        </w:rPr>
        <w:t>方式</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highlight w:val="none"/>
        </w:rPr>
      </w:pPr>
      <w:r>
        <w:rPr>
          <w:rFonts w:hint="eastAsia" w:ascii="仿宋" w:hAnsi="仿宋" w:eastAsia="仿宋" w:cs="仿宋"/>
          <w:color w:val="000000"/>
        </w:rPr>
        <w:t>1.</w:t>
      </w:r>
      <w:r>
        <w:rPr>
          <w:rFonts w:hint="eastAsia" w:ascii="仿宋" w:hAnsi="仿宋" w:eastAsia="仿宋" w:cs="仿宋"/>
          <w:color w:val="000000"/>
          <w:lang w:val="en-US" w:eastAsia="zh-CN"/>
        </w:rPr>
        <w:t>含税</w:t>
      </w:r>
      <w:r>
        <w:rPr>
          <w:rFonts w:hint="eastAsia" w:ascii="仿宋" w:hAnsi="仿宋" w:eastAsia="仿宋" w:cs="仿宋"/>
          <w:color w:val="000000"/>
        </w:rPr>
        <w:t>合同价：人民币（大写）</w:t>
      </w:r>
      <w:r>
        <w:rPr>
          <w:rFonts w:hint="eastAsia" w:ascii="仿宋" w:hAnsi="仿宋" w:eastAsia="仿宋" w:cs="仿宋"/>
          <w:color w:val="000000"/>
          <w:u w:val="single"/>
          <w:lang w:val="en-US" w:eastAsia="zh-CN"/>
        </w:rPr>
        <w:t xml:space="preserve"> </w:t>
      </w:r>
      <w:r>
        <w:rPr>
          <w:rFonts w:hint="default" w:ascii="仿宋" w:hAnsi="仿宋" w:eastAsia="仿宋" w:cs="仿宋"/>
          <w:color w:val="000000"/>
          <w:u w:val="single"/>
          <w:lang w:eastAsia="zh-CN"/>
        </w:rPr>
        <w:t xml:space="preserve">       </w:t>
      </w:r>
      <w:r>
        <w:rPr>
          <w:rFonts w:hint="eastAsia" w:ascii="仿宋" w:hAnsi="仿宋" w:eastAsia="仿宋" w:cs="仿宋"/>
          <w:color w:val="000000"/>
          <w:u w:val="single"/>
          <w:lang w:val="en-US" w:eastAsia="zh-CN"/>
        </w:rPr>
        <w:t xml:space="preserve"> </w:t>
      </w:r>
      <w:r>
        <w:rPr>
          <w:rFonts w:hint="eastAsia" w:ascii="仿宋" w:hAnsi="仿宋" w:eastAsia="仿宋" w:cs="仿宋"/>
          <w:color w:val="000000"/>
          <w:u w:val="none"/>
          <w:lang w:val="en-US" w:eastAsia="zh-CN"/>
        </w:rPr>
        <w:t>/平方米</w:t>
      </w:r>
      <w:r>
        <w:rPr>
          <w:rFonts w:hint="eastAsia" w:ascii="仿宋" w:hAnsi="仿宋" w:eastAsia="仿宋" w:cs="仿宋"/>
          <w:color w:val="000000"/>
        </w:rPr>
        <w:t>（￥</w:t>
      </w:r>
      <w:r>
        <w:rPr>
          <w:rFonts w:hint="default" w:ascii="仿宋" w:hAnsi="仿宋" w:eastAsia="仿宋" w:cs="仿宋"/>
          <w:color w:val="000000"/>
        </w:rPr>
        <w:t xml:space="preserve"> </w:t>
      </w:r>
      <w:r>
        <w:rPr>
          <w:rFonts w:hint="default" w:ascii="仿宋" w:hAnsi="仿宋" w:eastAsia="仿宋" w:cs="仿宋"/>
          <w:color w:val="000000"/>
          <w:u w:val="single"/>
          <w:lang w:eastAsia="zh-CN"/>
        </w:rPr>
        <w:t xml:space="preserve">     </w:t>
      </w:r>
      <w:r>
        <w:rPr>
          <w:rFonts w:hint="eastAsia" w:ascii="仿宋" w:hAnsi="仿宋" w:eastAsia="仿宋" w:cs="仿宋"/>
          <w:color w:val="000000"/>
        </w:rPr>
        <w:t>元</w:t>
      </w:r>
      <w:r>
        <w:rPr>
          <w:rFonts w:hint="eastAsia" w:ascii="仿宋" w:hAnsi="仿宋" w:eastAsia="仿宋" w:cs="仿宋"/>
          <w:color w:val="000000"/>
          <w:lang w:val="en-US" w:eastAsia="zh-CN"/>
        </w:rPr>
        <w:t>/㎡</w:t>
      </w:r>
      <w:r>
        <w:rPr>
          <w:rFonts w:hint="eastAsia" w:ascii="仿宋" w:hAnsi="仿宋" w:eastAsia="仿宋" w:cs="仿宋"/>
          <w:color w:val="000000"/>
        </w:rPr>
        <w:t>）</w:t>
      </w:r>
      <w:r>
        <w:rPr>
          <w:rFonts w:hint="eastAsia" w:ascii="仿宋" w:hAnsi="仿宋" w:eastAsia="仿宋" w:cs="仿宋"/>
          <w:color w:val="000000"/>
          <w:lang w:eastAsia="zh-CN"/>
        </w:rPr>
        <w:t>，</w:t>
      </w:r>
      <w:r>
        <w:rPr>
          <w:rFonts w:hint="eastAsia" w:ascii="仿宋" w:hAnsi="仿宋" w:eastAsia="仿宋" w:cs="仿宋"/>
          <w:color w:val="000000"/>
          <w:lang w:val="en-US" w:eastAsia="zh-CN"/>
        </w:rPr>
        <w:t>不含税合同价：人民币</w:t>
      </w:r>
      <w:r>
        <w:rPr>
          <w:rFonts w:hint="eastAsia" w:ascii="仿宋" w:hAnsi="仿宋" w:eastAsia="仿宋" w:cs="仿宋"/>
          <w:color w:val="000000"/>
        </w:rPr>
        <w:t>（大写）</w:t>
      </w:r>
      <w:r>
        <w:rPr>
          <w:rFonts w:hint="default" w:ascii="仿宋" w:hAnsi="仿宋" w:eastAsia="仿宋" w:cs="仿宋"/>
          <w:color w:val="000000"/>
          <w:u w:val="single"/>
          <w:lang w:eastAsia="zh-CN"/>
        </w:rPr>
        <w:t xml:space="preserve">            </w:t>
      </w:r>
      <w:r>
        <w:rPr>
          <w:rFonts w:hint="eastAsia" w:ascii="仿宋" w:hAnsi="仿宋" w:eastAsia="仿宋" w:cs="仿宋"/>
          <w:color w:val="000000"/>
          <w:u w:val="none"/>
          <w:lang w:val="en-US" w:eastAsia="zh-CN"/>
        </w:rPr>
        <w:t>/平方米</w:t>
      </w:r>
      <w:r>
        <w:rPr>
          <w:rFonts w:hint="eastAsia" w:ascii="仿宋" w:hAnsi="仿宋" w:eastAsia="仿宋" w:cs="仿宋"/>
          <w:color w:val="000000"/>
        </w:rPr>
        <w:t>（￥</w:t>
      </w:r>
      <w:r>
        <w:rPr>
          <w:rFonts w:hint="default" w:ascii="仿宋" w:hAnsi="仿宋" w:eastAsia="仿宋" w:cs="仿宋"/>
          <w:color w:val="000000"/>
          <w:u w:val="single"/>
          <w:lang w:eastAsia="zh-CN"/>
        </w:rPr>
        <w:t xml:space="preserve">      </w:t>
      </w:r>
      <w:r>
        <w:rPr>
          <w:rFonts w:hint="eastAsia" w:ascii="仿宋" w:hAnsi="仿宋" w:eastAsia="仿宋" w:cs="仿宋"/>
          <w:color w:val="000000"/>
          <w:highlight w:val="none"/>
        </w:rPr>
        <w:t>元</w:t>
      </w:r>
      <w:r>
        <w:rPr>
          <w:rFonts w:hint="eastAsia" w:ascii="仿宋" w:hAnsi="仿宋" w:eastAsia="仿宋" w:cs="仿宋"/>
          <w:color w:val="000000"/>
          <w:lang w:val="en-US" w:eastAsia="zh-CN"/>
        </w:rPr>
        <w:t>/㎡</w:t>
      </w:r>
      <w:r>
        <w:rPr>
          <w:rFonts w:hint="eastAsia" w:ascii="仿宋" w:hAnsi="仿宋" w:eastAsia="仿宋" w:cs="仿宋"/>
          <w:color w:val="000000"/>
          <w:highlight w:val="none"/>
        </w:rPr>
        <w:t>）</w:t>
      </w:r>
      <w:r>
        <w:rPr>
          <w:rFonts w:hint="eastAsia" w:ascii="仿宋" w:hAnsi="仿宋" w:eastAsia="仿宋" w:cs="仿宋"/>
          <w:color w:val="000000"/>
          <w:highlight w:val="none"/>
          <w:lang w:eastAsia="zh-CN"/>
        </w:rPr>
        <w:t>，</w:t>
      </w:r>
      <w:r>
        <w:rPr>
          <w:rFonts w:hint="eastAsia" w:ascii="仿宋" w:hAnsi="仿宋" w:eastAsia="仿宋" w:cs="仿宋"/>
          <w:color w:val="000000"/>
          <w:highlight w:val="none"/>
        </w:rPr>
        <w:t>因政策原因税率调整不影响不含税</w:t>
      </w:r>
      <w:r>
        <w:rPr>
          <w:rFonts w:hint="eastAsia" w:ascii="仿宋" w:hAnsi="仿宋" w:eastAsia="仿宋" w:cs="仿宋"/>
          <w:color w:val="000000"/>
          <w:highlight w:val="none"/>
          <w:lang w:val="en-US" w:eastAsia="zh-CN"/>
        </w:rPr>
        <w:t>合同</w:t>
      </w:r>
      <w:r>
        <w:rPr>
          <w:rFonts w:hint="eastAsia" w:ascii="仿宋" w:hAnsi="仿宋" w:eastAsia="仿宋" w:cs="仿宋"/>
          <w:color w:val="000000"/>
          <w:highlight w:val="none"/>
        </w:rPr>
        <w:t>价。</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highlight w:val="none"/>
        </w:rPr>
      </w:pPr>
      <w:r>
        <w:rPr>
          <w:rFonts w:hint="eastAsia" w:ascii="仿宋" w:hAnsi="仿宋" w:eastAsia="仿宋" w:cs="仿宋"/>
          <w:color w:val="000000"/>
          <w:highlight w:val="none"/>
        </w:rPr>
        <w:t>本合同采用</w:t>
      </w:r>
      <w:r>
        <w:rPr>
          <w:rFonts w:hint="default" w:ascii="仿宋" w:hAnsi="仿宋" w:eastAsia="仿宋" w:cs="仿宋"/>
          <w:color w:val="000000"/>
          <w:u w:val="single"/>
          <w:lang w:eastAsia="zh-CN"/>
        </w:rPr>
        <w:t xml:space="preserve">         </w:t>
      </w:r>
      <w:r>
        <w:rPr>
          <w:rFonts w:hint="eastAsia" w:ascii="仿宋" w:hAnsi="仿宋" w:eastAsia="仿宋" w:cs="仿宋"/>
          <w:color w:val="000000"/>
          <w:u w:val="none"/>
          <w:lang w:val="en-US" w:eastAsia="zh-Hans"/>
        </w:rPr>
        <w:t>方式计费</w:t>
      </w:r>
      <w:r>
        <w:rPr>
          <w:rFonts w:hint="eastAsia" w:ascii="仿宋" w:hAnsi="仿宋" w:eastAsia="仿宋" w:cs="仿宋"/>
          <w:color w:val="000000"/>
          <w:highlight w:val="none"/>
        </w:rPr>
        <w:t>，</w:t>
      </w:r>
      <w:r>
        <w:rPr>
          <w:rFonts w:hint="eastAsia" w:ascii="仿宋" w:hAnsi="仿宋" w:eastAsia="仿宋" w:cs="仿宋"/>
          <w:color w:val="000000"/>
          <w:highlight w:val="none"/>
          <w:lang w:val="en-US" w:eastAsia="zh-Hans"/>
        </w:rPr>
        <w:t>合同价包括但不限于招标文件及其基本技术要求范围内相应工程开工前的准备（包括现场踏勘、技术核对等）、材料、技术资料、加工制作、运输装卸、安装施工、垃圾清运、成品保护、技术服务、主管单位验收、第三方验收、质保期及维保服务、总承包服务费、与本工程关联的专业专项工程配合协调和招标文件所要求的相关服务等全部内容</w:t>
      </w:r>
      <w:r>
        <w:rPr>
          <w:rFonts w:hint="default" w:ascii="仿宋" w:hAnsi="仿宋" w:eastAsia="仿宋" w:cs="仿宋"/>
          <w:color w:val="000000"/>
          <w:highlight w:val="none"/>
          <w:lang w:eastAsia="zh-Hans"/>
        </w:rPr>
        <w:t>，</w:t>
      </w:r>
      <w:r>
        <w:rPr>
          <w:rFonts w:hint="eastAsia" w:ascii="仿宋" w:hAnsi="仿宋" w:eastAsia="仿宋" w:cs="仿宋"/>
          <w:color w:val="000000"/>
          <w:highlight w:val="none"/>
        </w:rPr>
        <w:t>在合同约定的风险范围内不可调整。工程量按实结算</w:t>
      </w:r>
      <w:r>
        <w:rPr>
          <w:rFonts w:hint="eastAsia" w:ascii="仿宋" w:hAnsi="仿宋" w:eastAsia="仿宋" w:cs="仿宋"/>
          <w:color w:val="000000"/>
          <w:highlight w:val="none"/>
          <w:lang w:val="en-US" w:eastAsia="zh-CN"/>
        </w:rPr>
        <w:t>。</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rPr>
      </w:pPr>
      <w:r>
        <w:rPr>
          <w:rFonts w:hint="eastAsia" w:ascii="仿宋" w:hAnsi="仿宋" w:eastAsia="仿宋" w:cs="仿宋"/>
          <w:color w:val="000000"/>
        </w:rPr>
        <w:t>2.关于变更范围的约定：</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rPr>
      </w:pPr>
      <w:r>
        <w:rPr>
          <w:rFonts w:hint="eastAsia" w:ascii="仿宋" w:hAnsi="仿宋" w:eastAsia="仿宋" w:cs="仿宋"/>
          <w:color w:val="000000"/>
        </w:rPr>
        <w:t>1)除发包人提出的变更外，均不得擅自变更，否则承包人承担一切责任。</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rPr>
      </w:pPr>
      <w:r>
        <w:rPr>
          <w:rFonts w:hint="eastAsia" w:ascii="仿宋" w:hAnsi="仿宋" w:eastAsia="仿宋" w:cs="仿宋"/>
          <w:color w:val="000000"/>
        </w:rPr>
        <w:t>2)承包人在施工中提出的合理化建议涉及到对设计图纸或施工组织设计的更改及对 材料、设备的换用，以书面形式报请发包人同意后办理相关变更手续。未经批准擅 自更改或换用时，承包人承担由此发生的费用，并赔偿发包人的有关损失，延误的 工期不予顺延。</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rPr>
      </w:pPr>
      <w:r>
        <w:rPr>
          <w:rFonts w:hint="eastAsia" w:ascii="仿宋" w:hAnsi="仿宋" w:eastAsia="仿宋" w:cs="仿宋"/>
          <w:color w:val="000000"/>
        </w:rPr>
        <w:t>3)在合同履行中，若发包人要求对工程标的进行实质性的变更，由双方协商解决。</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rPr>
      </w:pPr>
      <w:r>
        <w:rPr>
          <w:rFonts w:hint="eastAsia" w:ascii="仿宋" w:hAnsi="仿宋" w:eastAsia="仿宋" w:cs="仿宋"/>
          <w:color w:val="000000"/>
        </w:rPr>
        <w:t>4)承包人不得拒绝发包人提出的关于工程设计变更及其他零星。</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rPr>
      </w:pPr>
      <w:r>
        <w:rPr>
          <w:rFonts w:hint="eastAsia" w:ascii="仿宋" w:hAnsi="仿宋" w:eastAsia="仿宋" w:cs="仿宋"/>
          <w:color w:val="000000"/>
        </w:rPr>
        <w:t>3.变更估价的约定</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rPr>
      </w:pPr>
      <w:r>
        <w:rPr>
          <w:rFonts w:hint="eastAsia" w:ascii="仿宋" w:hAnsi="仿宋" w:eastAsia="仿宋" w:cs="仿宋"/>
          <w:color w:val="000000"/>
        </w:rPr>
        <w:t>1)①合同中已有适用的综合单价，按合同中已有的综合单价确定；②合同中有类似 的综合单价，参照类似的综合单价确定；③合同中没有适用或类似的综合单价，由 承包人依据《建设工程工程量清单计价规范》GB50500-2013、《房屋建筑与装饰工  程工程量计算规范》GB50854-2013、《通用安装工程工程量计算规范》GB50856-2013、2014版《江苏省建筑与装饰工程计价定额》、2014版《江苏省市政工程计价定额》、2014版《江苏省安装工程计价定额》、《江苏省抗震加固工程计价表》(2010年)、《江苏省2014机械台班定额》、2014版《江苏省建设工程费用定额》、施工当月《常州工程造价信息》、施工期省住房和城乡建设厅关于发布建设工程人工工资指导价的通知及省市相关计价文件，并按投标时的优惠条件同比例优惠(优惠让利幅度 (F)=1-(投标书中投标总价-暂列金额(含规费税金)-专业工程暂估价(含规费税金))/(招标控制价总价-暂列金额(含规费税金)-专业工程暂估价(含规费税金)))。如无定额可用或发包人认为定额不适用时则协商确定，协商的金额不进行下浮。</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rPr>
      </w:pPr>
      <w:r>
        <w:rPr>
          <w:rFonts w:hint="eastAsia" w:ascii="仿宋" w:hAnsi="仿宋" w:eastAsia="仿宋" w:cs="仿宋"/>
          <w:color w:val="000000"/>
        </w:rPr>
        <w:t>2)工程变更、签证施工前承包人需向发包人上报变更金额、报价明细，发包人审批后通知承包人方可施工，承包人不得以变更金额双方未确定为由拒绝施工变更内容，更不得以此为由进行停工，由此导致的工期延误不予顺延。</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rPr>
      </w:pPr>
      <w:r>
        <w:rPr>
          <w:rFonts w:hint="eastAsia" w:ascii="仿宋" w:hAnsi="仿宋" w:eastAsia="仿宋" w:cs="仿宋"/>
          <w:color w:val="000000"/>
          <w:lang w:val="en-US" w:eastAsia="zh-CN"/>
        </w:rPr>
        <w:t>4</w:t>
      </w:r>
      <w:r>
        <w:rPr>
          <w:rFonts w:hint="eastAsia" w:ascii="仿宋" w:hAnsi="仿宋" w:eastAsia="仿宋" w:cs="仿宋"/>
          <w:color w:val="000000"/>
        </w:rPr>
        <w:t>.付款方式</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highlight w:val="yellow"/>
        </w:rPr>
      </w:pPr>
      <w:r>
        <w:rPr>
          <w:rFonts w:hint="default" w:ascii="仿宋" w:hAnsi="仿宋" w:eastAsia="仿宋" w:cs="仿宋"/>
          <w:color w:val="000000"/>
          <w:highlight w:val="none"/>
        </w:rPr>
        <w:t>（1）</w:t>
      </w:r>
      <w:r>
        <w:rPr>
          <w:rFonts w:hint="default" w:ascii="仿宋" w:hAnsi="仿宋" w:eastAsia="仿宋" w:cs="仿宋"/>
          <w:color w:val="000000"/>
          <w:u w:val="single"/>
          <w:lang w:eastAsia="zh-CN"/>
        </w:rPr>
        <w:t>本工程无预付款，无进度款。待工程竣工验收通过，且验收资料交齐后，经甲乙双方书面确认，付款至结算价的95%,剩余结算价的5%为质保金，若无质量问题待质保期满后，经甲方验收合格后一个月内付清(无息)</w:t>
      </w:r>
      <w:r>
        <w:rPr>
          <w:rFonts w:hint="eastAsia" w:ascii="仿宋" w:hAnsi="仿宋" w:eastAsia="仿宋" w:cs="仿宋"/>
          <w:color w:val="000000"/>
          <w:highlight w:val="none"/>
        </w:rPr>
        <w:t>。</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宋体"/>
          <w:color w:val="000000"/>
        </w:rPr>
      </w:pPr>
      <w:r>
        <w:rPr>
          <w:rFonts w:hint="default" w:ascii="仿宋" w:hAnsi="仿宋" w:eastAsia="仿宋" w:cs="宋体"/>
          <w:color w:val="000000"/>
        </w:rPr>
        <w:t>（</w:t>
      </w:r>
      <w:r>
        <w:rPr>
          <w:rFonts w:hint="eastAsia" w:ascii="仿宋" w:hAnsi="仿宋" w:eastAsia="仿宋" w:cs="宋体"/>
          <w:color w:val="000000"/>
          <w:lang w:val="en-US" w:eastAsia="zh-CN"/>
        </w:rPr>
        <w:t>2</w:t>
      </w:r>
      <w:r>
        <w:rPr>
          <w:rFonts w:hint="default" w:ascii="仿宋" w:hAnsi="仿宋" w:eastAsia="仿宋" w:cs="宋体"/>
          <w:color w:val="000000"/>
        </w:rPr>
        <w:t>）</w:t>
      </w:r>
      <w:r>
        <w:rPr>
          <w:rFonts w:hint="eastAsia" w:ascii="仿宋" w:hAnsi="仿宋" w:eastAsia="仿宋" w:cs="宋体"/>
          <w:color w:val="000000"/>
        </w:rPr>
        <w:t>甲方每次付款前，乙方需提供有效增值税专用发票（税率</w:t>
      </w:r>
      <w:r>
        <w:rPr>
          <w:rFonts w:hint="default" w:ascii="仿宋" w:hAnsi="仿宋" w:eastAsia="仿宋" w:cs="仿宋"/>
          <w:color w:val="000000"/>
          <w:u w:val="single"/>
          <w:lang w:eastAsia="zh-CN"/>
        </w:rPr>
        <w:t xml:space="preserve">    </w:t>
      </w:r>
      <w:r>
        <w:rPr>
          <w:rFonts w:hint="eastAsia" w:ascii="仿宋" w:hAnsi="仿宋" w:eastAsia="仿宋" w:cs="宋体"/>
          <w:color w:val="000000"/>
        </w:rPr>
        <w:t>%），否则甲方有权拒绝付款。</w:t>
      </w:r>
    </w:p>
    <w:p>
      <w:pPr>
        <w:pStyle w:val="4"/>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lang w:val="en-US" w:eastAsia="zh-CN"/>
        </w:rPr>
        <w:t>5</w:t>
      </w:r>
      <w:r>
        <w:rPr>
          <w:rFonts w:hint="eastAsia" w:ascii="仿宋" w:hAnsi="仿宋" w:eastAsia="仿宋" w:cs="仿宋"/>
          <w:b w:val="0"/>
          <w:bCs/>
          <w:color w:val="000000"/>
          <w:sz w:val="24"/>
          <w:szCs w:val="24"/>
          <w:lang w:val="en-US" w:eastAsia="zh-Hans"/>
        </w:rPr>
        <w:t>.甲方</w:t>
      </w:r>
      <w:r>
        <w:rPr>
          <w:rFonts w:hint="eastAsia" w:ascii="仿宋" w:hAnsi="仿宋" w:eastAsia="仿宋" w:cs="仿宋"/>
          <w:b w:val="0"/>
          <w:bCs/>
          <w:color w:val="000000"/>
          <w:sz w:val="24"/>
          <w:szCs w:val="24"/>
        </w:rPr>
        <w:t>开票资料</w:t>
      </w:r>
      <w:r>
        <w:rPr>
          <w:rFonts w:hint="eastAsia" w:ascii="仿宋" w:hAnsi="仿宋" w:eastAsia="仿宋" w:cs="仿宋"/>
          <w:b w:val="0"/>
          <w:bCs/>
          <w:color w:val="000000"/>
          <w:sz w:val="24"/>
          <w:szCs w:val="24"/>
          <w:lang w:val="en-US" w:eastAsia="zh-Hans"/>
        </w:rPr>
        <w:t>及乙方</w:t>
      </w:r>
      <w:r>
        <w:rPr>
          <w:rFonts w:hint="eastAsia" w:ascii="仿宋" w:hAnsi="仿宋" w:eastAsia="仿宋" w:cs="仿宋"/>
          <w:b w:val="0"/>
          <w:bCs/>
          <w:color w:val="000000"/>
          <w:sz w:val="24"/>
          <w:szCs w:val="24"/>
        </w:rPr>
        <w:t>指定收款账户如下：</w:t>
      </w:r>
    </w:p>
    <w:tbl>
      <w:tblPr>
        <w:tblStyle w:val="10"/>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7"/>
        <w:gridCol w:w="4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7" w:type="dxa"/>
          </w:tcPr>
          <w:p>
            <w:pPr>
              <w:keepNext w:val="0"/>
              <w:keepLines w:val="0"/>
              <w:widowControl/>
              <w:suppressLineNumbers w:val="0"/>
              <w:spacing w:before="0" w:beforeAutospacing="0" w:after="0" w:afterAutospacing="0" w:line="320" w:lineRule="exact"/>
              <w:ind w:left="0" w:right="0"/>
              <w:rPr>
                <w:rFonts w:hint="eastAsia" w:ascii="仿宋" w:hAnsi="仿宋" w:eastAsia="仿宋" w:cs="仿宋"/>
                <w:b/>
                <w:szCs w:val="21"/>
              </w:rPr>
            </w:pPr>
            <w:r>
              <w:rPr>
                <w:rFonts w:hint="eastAsia" w:ascii="仿宋" w:hAnsi="仿宋" w:eastAsia="仿宋" w:cs="仿宋"/>
                <w:b/>
                <w:szCs w:val="21"/>
                <w:lang w:val="en-US" w:eastAsia="zh-Hans"/>
              </w:rPr>
              <w:t>甲方</w:t>
            </w:r>
            <w:r>
              <w:rPr>
                <w:rFonts w:hint="eastAsia" w:ascii="仿宋" w:hAnsi="仿宋" w:eastAsia="仿宋" w:cs="仿宋"/>
                <w:b/>
                <w:szCs w:val="21"/>
              </w:rPr>
              <w:t>开票资料</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szCs w:val="21"/>
              </w:rPr>
            </w:pPr>
            <w:r>
              <w:rPr>
                <w:rFonts w:hint="eastAsia" w:ascii="仿宋" w:hAnsi="仿宋" w:eastAsia="仿宋" w:cs="仿宋"/>
                <w:szCs w:val="21"/>
              </w:rPr>
              <w:t xml:space="preserve">开户名：                                         </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szCs w:val="21"/>
              </w:rPr>
            </w:pPr>
            <w:r>
              <w:rPr>
                <w:rFonts w:hint="eastAsia" w:ascii="仿宋" w:hAnsi="仿宋" w:eastAsia="仿宋" w:cs="仿宋"/>
                <w:szCs w:val="21"/>
              </w:rPr>
              <w:t xml:space="preserve">开户行：                                                 </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b/>
                <w:szCs w:val="21"/>
              </w:rPr>
            </w:pPr>
            <w:r>
              <w:rPr>
                <w:rFonts w:hint="eastAsia" w:ascii="仿宋" w:hAnsi="仿宋" w:eastAsia="仿宋" w:cs="仿宋"/>
                <w:szCs w:val="21"/>
              </w:rPr>
              <w:t>账  号：</w:t>
            </w:r>
          </w:p>
          <w:p>
            <w:pPr>
              <w:keepNext w:val="0"/>
              <w:keepLines w:val="0"/>
              <w:widowControl/>
              <w:suppressLineNumbers w:val="0"/>
              <w:spacing w:before="0" w:beforeAutospacing="0" w:after="0" w:afterAutospacing="0" w:line="320" w:lineRule="exact"/>
              <w:ind w:left="0" w:right="0"/>
              <w:rPr>
                <w:rFonts w:hint="default" w:ascii="仿宋" w:hAnsi="仿宋" w:eastAsia="仿宋" w:cs="仿宋"/>
                <w:szCs w:val="21"/>
                <w:lang w:eastAsia="zh-Hans"/>
              </w:rPr>
            </w:pPr>
            <w:r>
              <w:rPr>
                <w:rFonts w:hint="eastAsia" w:ascii="仿宋" w:hAnsi="仿宋" w:eastAsia="仿宋" w:cs="仿宋"/>
                <w:szCs w:val="21"/>
                <w:lang w:val="en-US" w:eastAsia="zh-Hans"/>
              </w:rPr>
              <w:t>地</w:t>
            </w:r>
            <w:r>
              <w:rPr>
                <w:rFonts w:hint="default" w:ascii="仿宋" w:hAnsi="仿宋" w:eastAsia="仿宋" w:cs="仿宋"/>
                <w:szCs w:val="21"/>
                <w:lang w:eastAsia="zh-Hans"/>
              </w:rPr>
              <w:t xml:space="preserve">  </w:t>
            </w:r>
            <w:r>
              <w:rPr>
                <w:rFonts w:hint="eastAsia" w:ascii="仿宋" w:hAnsi="仿宋" w:eastAsia="仿宋" w:cs="仿宋"/>
                <w:szCs w:val="21"/>
                <w:lang w:val="en-US" w:eastAsia="zh-Hans"/>
              </w:rPr>
              <w:t>址</w:t>
            </w:r>
            <w:r>
              <w:rPr>
                <w:rFonts w:hint="default" w:ascii="仿宋" w:hAnsi="仿宋" w:eastAsia="仿宋" w:cs="仿宋"/>
                <w:szCs w:val="21"/>
                <w:lang w:eastAsia="zh-Hans"/>
              </w:rPr>
              <w:t>：</w:t>
            </w:r>
          </w:p>
        </w:tc>
        <w:tc>
          <w:tcPr>
            <w:tcW w:w="4203" w:type="dxa"/>
          </w:tcPr>
          <w:p>
            <w:pPr>
              <w:keepNext w:val="0"/>
              <w:keepLines w:val="0"/>
              <w:widowControl/>
              <w:suppressLineNumbers w:val="0"/>
              <w:spacing w:before="0" w:beforeAutospacing="0" w:after="0" w:afterAutospacing="0" w:line="320" w:lineRule="exact"/>
              <w:ind w:left="0" w:right="0"/>
              <w:rPr>
                <w:rFonts w:hint="eastAsia" w:ascii="仿宋" w:hAnsi="仿宋" w:eastAsia="仿宋" w:cs="仿宋"/>
                <w:szCs w:val="21"/>
              </w:rPr>
            </w:pPr>
            <w:r>
              <w:rPr>
                <w:rFonts w:hint="eastAsia" w:ascii="仿宋" w:hAnsi="仿宋" w:eastAsia="仿宋" w:cs="仿宋"/>
                <w:b/>
                <w:szCs w:val="21"/>
                <w:lang w:val="en-US" w:eastAsia="zh-Hans"/>
              </w:rPr>
              <w:t>乙方</w:t>
            </w:r>
            <w:r>
              <w:rPr>
                <w:rFonts w:hint="eastAsia" w:ascii="仿宋" w:hAnsi="仿宋" w:eastAsia="仿宋" w:cs="仿宋"/>
                <w:b/>
                <w:szCs w:val="21"/>
              </w:rPr>
              <w:t>收款账户</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szCs w:val="21"/>
              </w:rPr>
            </w:pPr>
            <w:r>
              <w:rPr>
                <w:rFonts w:hint="eastAsia" w:ascii="仿宋" w:hAnsi="仿宋" w:eastAsia="仿宋" w:cs="仿宋"/>
                <w:szCs w:val="21"/>
              </w:rPr>
              <w:t>开户名：</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szCs w:val="21"/>
              </w:rPr>
            </w:pPr>
            <w:r>
              <w:rPr>
                <w:rFonts w:hint="eastAsia" w:ascii="仿宋" w:hAnsi="仿宋" w:eastAsia="仿宋" w:cs="仿宋"/>
                <w:szCs w:val="21"/>
              </w:rPr>
              <w:t>开户行：</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szCs w:val="21"/>
              </w:rPr>
            </w:pPr>
            <w:r>
              <w:rPr>
                <w:rFonts w:hint="eastAsia" w:ascii="仿宋" w:hAnsi="仿宋" w:eastAsia="仿宋" w:cs="仿宋"/>
                <w:szCs w:val="21"/>
              </w:rPr>
              <w:t>账</w:t>
            </w:r>
            <w:r>
              <w:rPr>
                <w:rFonts w:hint="default" w:ascii="仿宋" w:hAnsi="仿宋" w:eastAsia="仿宋" w:cs="仿宋"/>
                <w:szCs w:val="21"/>
              </w:rPr>
              <w:t xml:space="preserve">  </w:t>
            </w:r>
            <w:r>
              <w:rPr>
                <w:rFonts w:hint="eastAsia" w:ascii="仿宋" w:hAnsi="仿宋" w:eastAsia="仿宋" w:cs="仿宋"/>
                <w:szCs w:val="21"/>
              </w:rPr>
              <w:t>号：</w:t>
            </w:r>
          </w:p>
          <w:p>
            <w:pPr>
              <w:keepNext w:val="0"/>
              <w:keepLines w:val="0"/>
              <w:widowControl/>
              <w:suppressLineNumbers w:val="0"/>
              <w:spacing w:before="0" w:beforeAutospacing="0" w:after="0" w:afterAutospacing="0" w:line="320" w:lineRule="exact"/>
              <w:ind w:left="0" w:right="0"/>
              <w:rPr>
                <w:rFonts w:hint="eastAsia" w:ascii="仿宋" w:hAnsi="仿宋" w:eastAsia="仿宋" w:cs="仿宋"/>
                <w:szCs w:val="21"/>
                <w:u w:val="single"/>
              </w:rPr>
            </w:pPr>
          </w:p>
        </w:tc>
      </w:tr>
    </w:tbl>
    <w:p>
      <w:pPr>
        <w:rPr>
          <w:rFonts w:hint="default" w:ascii="仿宋" w:hAnsi="仿宋" w:eastAsia="仿宋" w:cs="仿宋"/>
          <w:b w:val="0"/>
          <w:bCs/>
          <w:color w:val="000000"/>
          <w:sz w:val="24"/>
          <w:szCs w:val="24"/>
          <w:lang w:eastAsia="zh-Hans"/>
        </w:rPr>
      </w:pPr>
      <w:r>
        <w:rPr>
          <w:rFonts w:hint="eastAsia" w:ascii="仿宋" w:hAnsi="仿宋" w:eastAsia="仿宋" w:cs="宋体"/>
          <w:color w:val="000000"/>
          <w:lang w:val="en-US" w:eastAsia="zh-CN"/>
        </w:rPr>
        <w:t>6</w:t>
      </w:r>
      <w:r>
        <w:rPr>
          <w:rFonts w:hint="eastAsia" w:ascii="仿宋" w:hAnsi="仿宋" w:eastAsia="仿宋" w:cs="宋体"/>
          <w:color w:val="000000"/>
          <w:lang w:val="en-US" w:eastAsia="zh-Hans"/>
        </w:rPr>
        <w:t>.</w:t>
      </w:r>
      <w:r>
        <w:rPr>
          <w:rFonts w:hint="default" w:ascii="仿宋" w:hAnsi="仿宋" w:eastAsia="仿宋" w:cs="仿宋"/>
          <w:b w:val="0"/>
          <w:bCs/>
          <w:color w:val="000000"/>
          <w:sz w:val="24"/>
          <w:szCs w:val="24"/>
          <w:lang w:eastAsia="zh-Hans"/>
        </w:rPr>
        <w:t>每次付款时，甲方有权在当次付款中扣除应由乙方承担或支付的费用（包括违约金、赔偿款等）。</w:t>
      </w:r>
    </w:p>
    <w:p>
      <w:pPr>
        <w:rPr>
          <w:rFonts w:hint="eastAsia" w:ascii="仿宋" w:hAnsi="仿宋" w:eastAsia="仿宋" w:cs="宋体"/>
          <w:color w:val="000000"/>
          <w:lang w:val="en-US" w:eastAsia="zh-Hans"/>
        </w:rPr>
      </w:pPr>
      <w:r>
        <w:rPr>
          <w:rFonts w:hint="eastAsia" w:ascii="仿宋" w:hAnsi="仿宋" w:eastAsia="仿宋" w:cs="仿宋"/>
          <w:b w:val="0"/>
          <w:bCs/>
          <w:color w:val="000000"/>
          <w:sz w:val="24"/>
          <w:szCs w:val="24"/>
          <w:lang w:val="en-US" w:eastAsia="zh-CN"/>
        </w:rPr>
        <w:t>7</w:t>
      </w:r>
      <w:r>
        <w:rPr>
          <w:rFonts w:hint="eastAsia" w:ascii="仿宋" w:hAnsi="仿宋" w:eastAsia="仿宋" w:cs="仿宋"/>
          <w:b w:val="0"/>
          <w:bCs/>
          <w:color w:val="000000"/>
          <w:sz w:val="24"/>
          <w:szCs w:val="24"/>
          <w:lang w:val="en-US" w:eastAsia="zh-Hans"/>
        </w:rPr>
        <w:t>.</w:t>
      </w:r>
      <w:r>
        <w:rPr>
          <w:rFonts w:hint="default" w:ascii="仿宋" w:hAnsi="仿宋" w:eastAsia="仿宋" w:cs="仿宋"/>
          <w:b w:val="0"/>
          <w:bCs/>
          <w:color w:val="000000"/>
          <w:sz w:val="24"/>
          <w:szCs w:val="24"/>
          <w:lang w:eastAsia="zh-Hans"/>
        </w:rPr>
        <w:t>因甲方原因遗失或损坏发票，乙方应提供</w:t>
      </w:r>
      <w:r>
        <w:rPr>
          <w:rFonts w:hint="eastAsia" w:ascii="仿宋" w:hAnsi="仿宋" w:eastAsia="仿宋" w:cs="仿宋"/>
          <w:b w:val="0"/>
          <w:bCs/>
          <w:color w:val="000000"/>
          <w:sz w:val="24"/>
          <w:szCs w:val="24"/>
          <w:lang w:val="en-US" w:eastAsia="zh-Hans"/>
        </w:rPr>
        <w:t>加盖发票专用章的</w:t>
      </w:r>
      <w:r>
        <w:rPr>
          <w:rFonts w:hint="default" w:ascii="仿宋" w:hAnsi="仿宋" w:eastAsia="仿宋" w:cs="仿宋"/>
          <w:b w:val="0"/>
          <w:bCs/>
          <w:color w:val="000000"/>
          <w:sz w:val="24"/>
          <w:szCs w:val="24"/>
          <w:lang w:eastAsia="zh-Hans"/>
        </w:rPr>
        <w:t>发票记账联复印件等甲方完成增值税抵扣所需的相关资料，否则甲方有权暂停支付任何款项。</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宋体"/>
          <w:color w:val="000000"/>
        </w:rPr>
      </w:pPr>
      <w:r>
        <w:rPr>
          <w:rFonts w:hint="eastAsia" w:ascii="仿宋" w:hAnsi="仿宋" w:eastAsia="仿宋" w:cs="宋体"/>
          <w:color w:val="000000"/>
          <w:lang w:val="en-US" w:eastAsia="zh-CN"/>
        </w:rPr>
        <w:t>8</w:t>
      </w:r>
      <w:r>
        <w:rPr>
          <w:rFonts w:hint="eastAsia" w:ascii="仿宋" w:hAnsi="仿宋" w:eastAsia="仿宋" w:cs="宋体"/>
          <w:color w:val="000000"/>
          <w:lang w:val="en-US" w:eastAsia="zh-Hans"/>
        </w:rPr>
        <w:t>.</w:t>
      </w:r>
      <w:r>
        <w:rPr>
          <w:rFonts w:hint="eastAsia" w:ascii="仿宋" w:hAnsi="仿宋" w:eastAsia="仿宋" w:cs="宋体"/>
          <w:color w:val="000000"/>
        </w:rPr>
        <w:t>乙方须与包括农民工在内的所有工人签订劳动合同，明确劳动报酬等内容，并严格履行，及时足额支付工资等劳动报酬。对甲方支付的工程款，乙方须优先用于支付工人劳动报酬。</w:t>
      </w:r>
    </w:p>
    <w:p>
      <w:pPr>
        <w:pStyle w:val="4"/>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ascii="仿宋" w:hAnsi="仿宋" w:eastAsia="仿宋"/>
          <w:sz w:val="24"/>
        </w:rPr>
      </w:pPr>
      <w:r>
        <w:rPr>
          <w:rFonts w:hint="eastAsia" w:ascii="仿宋" w:hAnsi="仿宋" w:eastAsia="仿宋"/>
          <w:sz w:val="24"/>
          <w:lang w:val="en-US" w:eastAsia="zh-Hans"/>
        </w:rPr>
        <w:t>第三条</w:t>
      </w:r>
      <w:r>
        <w:rPr>
          <w:rFonts w:hint="default" w:ascii="仿宋" w:hAnsi="仿宋" w:eastAsia="仿宋"/>
          <w:sz w:val="24"/>
          <w:lang w:eastAsia="zh-Hans"/>
        </w:rPr>
        <w:t xml:space="preserve"> </w:t>
      </w:r>
      <w:r>
        <w:rPr>
          <w:rFonts w:hint="eastAsia" w:ascii="仿宋" w:hAnsi="仿宋" w:eastAsia="仿宋"/>
          <w:sz w:val="24"/>
        </w:rPr>
        <w:t>工期要求</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olor w:val="000000"/>
        </w:rPr>
      </w:pPr>
      <w:r>
        <w:rPr>
          <w:rFonts w:hint="eastAsia" w:ascii="仿宋" w:hAnsi="仿宋" w:eastAsia="仿宋"/>
          <w:color w:val="000000"/>
        </w:rPr>
        <w:t>1.工期要求：计划开工时间</w:t>
      </w:r>
      <w:r>
        <w:rPr>
          <w:rFonts w:hint="default" w:ascii="仿宋" w:hAnsi="仿宋" w:eastAsia="仿宋" w:cs="仿宋"/>
          <w:color w:val="000000"/>
          <w:u w:val="single"/>
          <w:lang w:eastAsia="zh-CN"/>
        </w:rPr>
        <w:t xml:space="preserve">  </w:t>
      </w:r>
      <w:r>
        <w:rPr>
          <w:rFonts w:hint="eastAsia" w:ascii="仿宋" w:hAnsi="仿宋" w:eastAsia="仿宋"/>
          <w:color w:val="000000"/>
        </w:rPr>
        <w:t>年</w:t>
      </w:r>
      <w:r>
        <w:rPr>
          <w:rFonts w:hint="default" w:ascii="仿宋" w:hAnsi="仿宋" w:eastAsia="仿宋" w:cs="仿宋"/>
          <w:color w:val="000000"/>
          <w:u w:val="single"/>
          <w:lang w:eastAsia="zh-CN"/>
        </w:rPr>
        <w:t xml:space="preserve">  </w:t>
      </w:r>
      <w:r>
        <w:rPr>
          <w:rFonts w:hint="eastAsia" w:ascii="仿宋" w:hAnsi="仿宋" w:eastAsia="仿宋"/>
          <w:color w:val="000000"/>
        </w:rPr>
        <w:t>月</w:t>
      </w:r>
      <w:r>
        <w:rPr>
          <w:rFonts w:hint="default" w:ascii="仿宋" w:hAnsi="仿宋" w:eastAsia="仿宋" w:cs="仿宋"/>
          <w:color w:val="000000"/>
          <w:u w:val="single"/>
          <w:lang w:eastAsia="zh-CN"/>
        </w:rPr>
        <w:t xml:space="preserve">  </w:t>
      </w:r>
      <w:r>
        <w:rPr>
          <w:rFonts w:hint="eastAsia" w:ascii="仿宋" w:hAnsi="仿宋" w:eastAsia="仿宋"/>
          <w:color w:val="000000"/>
        </w:rPr>
        <w:t>日，计划竣工时间</w:t>
      </w:r>
      <w:r>
        <w:rPr>
          <w:rFonts w:hint="default" w:ascii="仿宋" w:hAnsi="仿宋" w:eastAsia="仿宋" w:cs="仿宋"/>
          <w:color w:val="000000"/>
          <w:u w:val="single"/>
          <w:lang w:eastAsia="zh-CN"/>
        </w:rPr>
        <w:t xml:space="preserve">  </w:t>
      </w:r>
      <w:r>
        <w:rPr>
          <w:rFonts w:hint="eastAsia" w:ascii="仿宋" w:hAnsi="仿宋" w:eastAsia="仿宋"/>
          <w:color w:val="000000"/>
        </w:rPr>
        <w:t>年</w:t>
      </w:r>
      <w:r>
        <w:rPr>
          <w:rFonts w:hint="default" w:ascii="仿宋" w:hAnsi="仿宋" w:eastAsia="仿宋" w:cs="仿宋"/>
          <w:color w:val="000000"/>
          <w:u w:val="single"/>
          <w:lang w:eastAsia="zh-CN"/>
        </w:rPr>
        <w:t xml:space="preserve">  </w:t>
      </w:r>
      <w:r>
        <w:rPr>
          <w:rFonts w:hint="eastAsia" w:ascii="仿宋" w:hAnsi="仿宋" w:eastAsia="仿宋"/>
          <w:color w:val="000000"/>
        </w:rPr>
        <w:t>月</w:t>
      </w:r>
      <w:r>
        <w:rPr>
          <w:rFonts w:hint="default" w:ascii="仿宋" w:hAnsi="仿宋" w:eastAsia="仿宋" w:cs="仿宋"/>
          <w:color w:val="000000"/>
          <w:u w:val="single"/>
          <w:lang w:eastAsia="zh-CN"/>
        </w:rPr>
        <w:t xml:space="preserve">  </w:t>
      </w:r>
      <w:r>
        <w:rPr>
          <w:rFonts w:hint="eastAsia" w:ascii="仿宋" w:hAnsi="仿宋" w:eastAsia="仿宋"/>
          <w:color w:val="000000"/>
        </w:rPr>
        <w:t>日，</w:t>
      </w:r>
      <w:r>
        <w:rPr>
          <w:rFonts w:hint="eastAsia" w:ascii="仿宋" w:hAnsi="仿宋" w:eastAsia="仿宋"/>
          <w:color w:val="000000"/>
          <w:lang w:val="en-US" w:eastAsia="zh-CN"/>
        </w:rPr>
        <w:t>施工期</w:t>
      </w:r>
      <w:r>
        <w:rPr>
          <w:rFonts w:hint="eastAsia" w:ascii="仿宋" w:hAnsi="仿宋" w:eastAsia="仿宋" w:cs="仿宋"/>
          <w:color w:val="000000"/>
          <w:u w:val="single"/>
          <w:lang w:val="en-US" w:eastAsia="zh-CN"/>
        </w:rPr>
        <w:t>10</w:t>
      </w:r>
      <w:r>
        <w:rPr>
          <w:rFonts w:hint="eastAsia" w:ascii="仿宋" w:hAnsi="仿宋" w:eastAsia="仿宋"/>
          <w:color w:val="000000"/>
          <w:lang w:val="en-US" w:eastAsia="zh-CN"/>
        </w:rPr>
        <w:t>天</w:t>
      </w:r>
      <w:r>
        <w:rPr>
          <w:rFonts w:hint="default" w:ascii="仿宋" w:hAnsi="仿宋" w:eastAsia="仿宋"/>
          <w:color w:val="000000"/>
          <w:lang w:eastAsia="zh-CN"/>
        </w:rPr>
        <w:t>，</w:t>
      </w:r>
      <w:r>
        <w:rPr>
          <w:rFonts w:hint="eastAsia" w:ascii="仿宋" w:hAnsi="仿宋" w:eastAsia="仿宋"/>
          <w:color w:val="000000"/>
          <w:lang w:val="en-US" w:eastAsia="zh-CN"/>
        </w:rPr>
        <w:t>工期必须严格服从甲方安排，满足工程进度的要求。以上工期已考虑法定节假日影响、季节性施工、材料供应、夜间施工、当地政府有关政策或临时通知、市政影响及发包人所发设计变更（重大规划设计调整除外）等，除非甲方书面同意，否则不得顺延。</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olor w:val="000000"/>
        </w:rPr>
      </w:pPr>
      <w:r>
        <w:rPr>
          <w:rFonts w:hint="eastAsia" w:ascii="仿宋" w:hAnsi="仿宋" w:eastAsia="仿宋"/>
          <w:color w:val="000000"/>
        </w:rPr>
        <w:t>2.开工时间以甲方的书面通知</w:t>
      </w:r>
      <w:r>
        <w:rPr>
          <w:rFonts w:hint="eastAsia" w:ascii="仿宋" w:hAnsi="仿宋" w:eastAsia="仿宋"/>
          <w:color w:val="000000"/>
          <w:lang w:val="en-US" w:eastAsia="zh-CN"/>
        </w:rPr>
        <w:t>单</w:t>
      </w:r>
      <w:r>
        <w:rPr>
          <w:rFonts w:hint="eastAsia" w:ascii="仿宋" w:hAnsi="仿宋" w:eastAsia="仿宋"/>
          <w:color w:val="000000"/>
        </w:rPr>
        <w:t>为准；竣工时间为符合下列条件并获甲方签具竣工单之日：（1）通过甲方和相关质监、消防验收单位共同验收并完成整改。（2）乙方退场，施工场地腾空，移交完毕。</w:t>
      </w:r>
    </w:p>
    <w:p>
      <w:pPr>
        <w:pStyle w:val="4"/>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default" w:ascii="仿宋" w:hAnsi="仿宋" w:eastAsia="仿宋"/>
          <w:sz w:val="24"/>
          <w:lang w:val="en-US"/>
        </w:rPr>
      </w:pPr>
      <w:r>
        <w:rPr>
          <w:rFonts w:hint="eastAsia" w:ascii="仿宋" w:hAnsi="仿宋" w:eastAsia="仿宋"/>
          <w:sz w:val="24"/>
          <w:lang w:val="en-US" w:eastAsia="zh-Hans"/>
        </w:rPr>
        <w:t>第四条</w:t>
      </w:r>
      <w:r>
        <w:rPr>
          <w:rFonts w:hint="default" w:ascii="仿宋" w:hAnsi="仿宋" w:eastAsia="仿宋"/>
          <w:sz w:val="24"/>
          <w:lang w:eastAsia="zh-Hans"/>
        </w:rPr>
        <w:t xml:space="preserve"> </w:t>
      </w:r>
      <w:r>
        <w:rPr>
          <w:rFonts w:hint="eastAsia" w:ascii="仿宋" w:hAnsi="仿宋" w:eastAsia="仿宋"/>
          <w:sz w:val="24"/>
          <w:lang w:val="en-US" w:eastAsia="zh-Hans"/>
        </w:rPr>
        <w:t>质量要求</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ascii="仿宋" w:hAnsi="仿宋" w:eastAsia="仿宋"/>
          <w:color w:val="000000"/>
        </w:rPr>
      </w:pPr>
      <w:r>
        <w:rPr>
          <w:rFonts w:ascii="仿宋" w:hAnsi="仿宋" w:eastAsia="仿宋"/>
          <w:color w:val="000000"/>
        </w:rPr>
        <w:t>1.</w:t>
      </w:r>
      <w:r>
        <w:rPr>
          <w:rFonts w:hint="eastAsia" w:ascii="仿宋" w:hAnsi="仿宋" w:eastAsia="仿宋"/>
          <w:color w:val="000000"/>
        </w:rPr>
        <w:t>本工程的质量监督验收单位为：甲方及相关质量监督部门。</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default" w:ascii="仿宋" w:hAnsi="仿宋" w:eastAsia="仿宋"/>
          <w:color w:val="000000"/>
        </w:rPr>
      </w:pPr>
      <w:r>
        <w:rPr>
          <w:rFonts w:ascii="仿宋" w:hAnsi="仿宋" w:eastAsia="仿宋"/>
          <w:color w:val="000000"/>
        </w:rPr>
        <w:t>2.</w:t>
      </w:r>
      <w:r>
        <w:rPr>
          <w:rFonts w:hint="eastAsia" w:ascii="仿宋" w:hAnsi="仿宋" w:eastAsia="仿宋"/>
          <w:color w:val="000000"/>
        </w:rPr>
        <w:t>工程质量要求：（</w:t>
      </w:r>
      <w:r>
        <w:rPr>
          <w:rFonts w:ascii="仿宋" w:hAnsi="仿宋" w:eastAsia="仿宋"/>
          <w:color w:val="000000"/>
        </w:rPr>
        <w:t>一次性达到</w:t>
      </w:r>
      <w:r>
        <w:rPr>
          <w:rFonts w:hint="eastAsia" w:ascii="仿宋" w:hAnsi="仿宋" w:eastAsia="仿宋"/>
          <w:color w:val="000000"/>
        </w:rPr>
        <w:t>）合格</w:t>
      </w:r>
      <w:r>
        <w:rPr>
          <w:rFonts w:hint="default" w:ascii="仿宋" w:hAnsi="仿宋" w:eastAsia="仿宋"/>
          <w:color w:val="000000"/>
        </w:rPr>
        <w:t>；本工程以施工图纸、做法说明、设计变更和《建筑装饰工程施工及验收规范》（GB50210-2001）、《建筑安装工程质量检验评定统一标准》（GB50300-2001）等国家制订的施工及验收规范为质量评定验收标准。工程质量合格的标准是本工程通过甲方的验收。</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olor w:val="000000"/>
          <w:lang w:val="en-US" w:eastAsia="zh-Hans"/>
        </w:rPr>
      </w:pPr>
      <w:r>
        <w:rPr>
          <w:rFonts w:hint="default" w:ascii="仿宋" w:hAnsi="仿宋" w:eastAsia="仿宋"/>
          <w:color w:val="000000"/>
        </w:rPr>
        <w:t>3</w:t>
      </w:r>
      <w:r>
        <w:rPr>
          <w:rFonts w:hint="eastAsia" w:ascii="仿宋" w:hAnsi="仿宋" w:eastAsia="仿宋"/>
          <w:color w:val="000000"/>
          <w:lang w:val="en-US" w:eastAsia="zh-Hans"/>
        </w:rPr>
        <w:t>.乙方保证所提供工程材料质量满足施工图纸要求，并达到国家标准及行业标准，并与封样（如有）完全一致。由于乙方提供的材料、设备质量不合格而影响工程质量，其返工费用由乙方承担，工期不顺延。</w:t>
      </w:r>
    </w:p>
    <w:p>
      <w:pPr>
        <w:pStyle w:val="4"/>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b/>
          <w:bCs w:val="0"/>
          <w:sz w:val="24"/>
        </w:rPr>
      </w:pPr>
      <w:r>
        <w:rPr>
          <w:rFonts w:hint="eastAsia" w:ascii="仿宋" w:hAnsi="仿宋" w:eastAsia="仿宋"/>
          <w:b/>
          <w:bCs w:val="0"/>
          <w:sz w:val="24"/>
        </w:rPr>
        <w:t>第</w:t>
      </w:r>
      <w:r>
        <w:rPr>
          <w:rFonts w:hint="eastAsia" w:ascii="仿宋" w:hAnsi="仿宋" w:eastAsia="仿宋"/>
          <w:b/>
          <w:bCs w:val="0"/>
          <w:sz w:val="24"/>
          <w:lang w:val="en-US" w:eastAsia="zh-Hans"/>
        </w:rPr>
        <w:t>五</w:t>
      </w:r>
      <w:r>
        <w:rPr>
          <w:rFonts w:hint="eastAsia" w:ascii="仿宋" w:hAnsi="仿宋" w:eastAsia="仿宋"/>
          <w:b/>
          <w:bCs w:val="0"/>
          <w:sz w:val="24"/>
        </w:rPr>
        <w:t xml:space="preserve">条 </w:t>
      </w:r>
      <w:r>
        <w:rPr>
          <w:rFonts w:hint="eastAsia" w:ascii="仿宋" w:hAnsi="仿宋" w:eastAsia="仿宋"/>
          <w:b/>
          <w:bCs w:val="0"/>
          <w:sz w:val="24"/>
          <w:lang w:val="en-US" w:eastAsia="zh-Hans"/>
        </w:rPr>
        <w:t>验收及</w:t>
      </w:r>
      <w:r>
        <w:rPr>
          <w:rFonts w:hint="eastAsia" w:ascii="仿宋" w:hAnsi="仿宋" w:eastAsia="仿宋"/>
          <w:sz w:val="24"/>
        </w:rPr>
        <w:t>质保期</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ascii="仿宋" w:hAnsi="仿宋" w:eastAsia="仿宋"/>
          <w:color w:val="000000"/>
        </w:rPr>
      </w:pPr>
      <w:r>
        <w:rPr>
          <w:rFonts w:hint="default" w:ascii="仿宋" w:hAnsi="仿宋" w:eastAsia="仿宋"/>
          <w:color w:val="000000"/>
        </w:rPr>
        <w:t>1</w:t>
      </w:r>
      <w:r>
        <w:rPr>
          <w:rFonts w:ascii="仿宋" w:hAnsi="仿宋" w:eastAsia="仿宋"/>
          <w:color w:val="000000"/>
        </w:rPr>
        <w:t>.</w:t>
      </w:r>
      <w:r>
        <w:rPr>
          <w:rFonts w:hint="eastAsia" w:ascii="仿宋" w:hAnsi="仿宋" w:eastAsia="仿宋"/>
          <w:color w:val="000000"/>
        </w:rPr>
        <w:t>工程质量验收：乙方在施工完成后，以书面形式通知甲方，甲方负责组织验收，乙方予以配合；验收合格后，乙方需</w:t>
      </w:r>
      <w:r>
        <w:rPr>
          <w:rFonts w:hint="eastAsia" w:ascii="仿宋" w:hAnsi="仿宋" w:eastAsia="仿宋"/>
          <w:color w:val="000000"/>
          <w:lang w:val="en-US" w:eastAsia="zh-Hans"/>
        </w:rPr>
        <w:t>应于当</w:t>
      </w:r>
      <w:r>
        <w:rPr>
          <w:rFonts w:hint="eastAsia" w:ascii="仿宋" w:hAnsi="仿宋" w:eastAsia="仿宋"/>
          <w:color w:val="000000"/>
        </w:rPr>
        <w:t>日内向甲方移交现场；乙方移交现场前应做好成品保护工作，并将垃圾清理干净。双方对工程质量有争议，由双方同意的工程质量检测机构鉴定，所需费用及因此造成的损失，由责任方承担。</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ascii="仿宋" w:hAnsi="仿宋" w:eastAsia="仿宋"/>
          <w:color w:val="000000"/>
        </w:rPr>
      </w:pPr>
      <w:r>
        <w:rPr>
          <w:rFonts w:hint="default" w:ascii="仿宋" w:hAnsi="仿宋" w:eastAsia="仿宋"/>
          <w:color w:val="000000"/>
        </w:rPr>
        <w:t>2</w:t>
      </w:r>
      <w:r>
        <w:rPr>
          <w:rFonts w:ascii="仿宋" w:hAnsi="仿宋" w:eastAsia="仿宋"/>
          <w:color w:val="000000"/>
        </w:rPr>
        <w:t>.</w:t>
      </w:r>
      <w:r>
        <w:rPr>
          <w:rFonts w:hint="eastAsia" w:ascii="仿宋" w:hAnsi="仿宋" w:eastAsia="仿宋"/>
          <w:color w:val="000000"/>
        </w:rPr>
        <w:t>本工程的质量保证期为</w:t>
      </w:r>
      <w:r>
        <w:rPr>
          <w:rFonts w:hint="default" w:ascii="仿宋" w:hAnsi="仿宋" w:eastAsia="仿宋" w:cs="仿宋"/>
          <w:color w:val="000000"/>
          <w:u w:val="single"/>
          <w:lang w:eastAsia="zh-CN"/>
        </w:rPr>
        <w:t xml:space="preserve"> </w:t>
      </w:r>
      <w:r>
        <w:rPr>
          <w:rFonts w:hint="eastAsia" w:ascii="仿宋" w:hAnsi="仿宋" w:eastAsia="仿宋" w:cs="仿宋"/>
          <w:color w:val="000000"/>
          <w:u w:val="single"/>
          <w:lang w:val="en-US" w:eastAsia="zh-Hans"/>
        </w:rPr>
        <w:t>贰</w:t>
      </w:r>
      <w:r>
        <w:rPr>
          <w:rFonts w:hint="default" w:ascii="仿宋" w:hAnsi="仿宋" w:eastAsia="仿宋" w:cs="仿宋"/>
          <w:color w:val="000000"/>
          <w:u w:val="single"/>
          <w:lang w:eastAsia="zh-CN"/>
        </w:rPr>
        <w:t xml:space="preserve">  </w:t>
      </w:r>
      <w:r>
        <w:rPr>
          <w:rFonts w:hint="eastAsia" w:ascii="仿宋" w:hAnsi="仿宋" w:eastAsia="仿宋"/>
          <w:color w:val="000000"/>
        </w:rPr>
        <w:t>年，自工程竣工验收合格之日起计算。</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ascii="仿宋" w:hAnsi="仿宋" w:eastAsia="仿宋"/>
          <w:color w:val="000000"/>
        </w:rPr>
      </w:pPr>
      <w:r>
        <w:rPr>
          <w:rFonts w:hint="default" w:ascii="仿宋" w:hAnsi="仿宋" w:eastAsia="仿宋"/>
          <w:color w:val="000000"/>
        </w:rPr>
        <w:t>3</w:t>
      </w:r>
      <w:r>
        <w:rPr>
          <w:rFonts w:ascii="仿宋" w:hAnsi="仿宋" w:eastAsia="仿宋"/>
          <w:color w:val="000000"/>
        </w:rPr>
        <w:t>.</w:t>
      </w:r>
      <w:r>
        <w:rPr>
          <w:rFonts w:hint="eastAsia" w:ascii="仿宋" w:hAnsi="仿宋" w:eastAsia="仿宋"/>
          <w:color w:val="000000"/>
        </w:rPr>
        <w:t>属于保修范围、内容的项目，乙方应当在接到保修通知之日起</w:t>
      </w:r>
      <w:r>
        <w:rPr>
          <w:rFonts w:hint="default" w:ascii="仿宋" w:hAnsi="仿宋" w:eastAsia="仿宋"/>
          <w:color w:val="000000"/>
        </w:rPr>
        <w:t>24</w:t>
      </w:r>
      <w:r>
        <w:rPr>
          <w:rFonts w:hint="eastAsia" w:ascii="仿宋" w:hAnsi="仿宋" w:eastAsia="仿宋"/>
          <w:color w:val="000000"/>
        </w:rPr>
        <w:t>小时内派人保修。乙方不在约定期限内派人保修或同一问题两次修理不好的，甲方可以委托他人修理，费用由乙方（保修单位）全部承担，并在质保金中直接扣除。甲方通知乙方派人前来维修，连续</w:t>
      </w:r>
      <w:r>
        <w:rPr>
          <w:rFonts w:hint="eastAsia" w:ascii="仿宋" w:hAnsi="仿宋" w:eastAsia="仿宋"/>
          <w:color w:val="000000"/>
          <w:lang w:val="en-US" w:eastAsia="zh-Hans"/>
        </w:rPr>
        <w:t>两</w:t>
      </w:r>
      <w:r>
        <w:rPr>
          <w:rFonts w:hint="eastAsia" w:ascii="仿宋" w:hAnsi="仿宋" w:eastAsia="仿宋"/>
          <w:color w:val="000000"/>
        </w:rPr>
        <w:t>次以上不前来维修，甲方以后可以不通知乙方，直接委托他人修理，费用由乙方全部承担，并在质保金中直接扣除。</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ascii="仿宋" w:hAnsi="仿宋" w:eastAsia="仿宋"/>
          <w:color w:val="000000"/>
        </w:rPr>
      </w:pPr>
      <w:r>
        <w:rPr>
          <w:rFonts w:hint="default" w:ascii="仿宋" w:hAnsi="仿宋" w:eastAsia="仿宋"/>
          <w:color w:val="000000"/>
        </w:rPr>
        <w:t>4</w:t>
      </w:r>
      <w:r>
        <w:rPr>
          <w:rFonts w:ascii="仿宋" w:hAnsi="仿宋" w:eastAsia="仿宋"/>
          <w:color w:val="000000"/>
        </w:rPr>
        <w:t>.</w:t>
      </w:r>
      <w:r>
        <w:rPr>
          <w:rFonts w:hint="eastAsia" w:ascii="仿宋" w:hAnsi="仿宋" w:eastAsia="仿宋"/>
          <w:color w:val="000000"/>
        </w:rPr>
        <w:t>发生紧急抢修事故的，乙方在接到事故通知后，应当在二小时内到达事故现场抢修，否则甲方可以委托他人进行抢修，费用由乙方（保修单位）全部承担，并在质保金中直接扣除。</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olor w:val="000000"/>
        </w:rPr>
      </w:pPr>
      <w:r>
        <w:rPr>
          <w:rFonts w:hint="default" w:ascii="仿宋" w:hAnsi="仿宋" w:eastAsia="仿宋"/>
          <w:color w:val="000000"/>
        </w:rPr>
        <w:t>5</w:t>
      </w:r>
      <w:r>
        <w:rPr>
          <w:rFonts w:ascii="仿宋" w:hAnsi="仿宋" w:eastAsia="仿宋"/>
          <w:color w:val="000000"/>
        </w:rPr>
        <w:t>.</w:t>
      </w:r>
      <w:r>
        <w:rPr>
          <w:rFonts w:hint="eastAsia" w:ascii="仿宋" w:hAnsi="仿宋" w:eastAsia="仿宋"/>
          <w:color w:val="000000"/>
        </w:rPr>
        <w:t>对于由质量问题造成的客户索赔，应根据其实际损失或评估价值，保修单位须视情况进行相应赔偿。</w:t>
      </w:r>
    </w:p>
    <w:p>
      <w:pPr>
        <w:pStyle w:val="4"/>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b/>
          <w:bCs w:val="0"/>
          <w:sz w:val="24"/>
        </w:rPr>
      </w:pPr>
      <w:r>
        <w:rPr>
          <w:rFonts w:hint="eastAsia" w:ascii="仿宋" w:hAnsi="仿宋" w:eastAsia="仿宋"/>
          <w:b/>
          <w:bCs w:val="0"/>
          <w:sz w:val="24"/>
        </w:rPr>
        <w:t>第六条竣工结算</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olor w:val="000000"/>
        </w:rPr>
      </w:pPr>
      <w:r>
        <w:rPr>
          <w:rFonts w:hint="eastAsia" w:ascii="仿宋" w:hAnsi="仿宋" w:eastAsia="仿宋"/>
          <w:color w:val="000000"/>
        </w:rPr>
        <w:t>1.承包人提交竣工结算申请资料按发包人要求执行。承包人应将工程竣工结算资料 及清单先报送给发包人，符合发包人要求的予以签收，发包人审核后再转送造价咨 询单位开展结算审计。承包人未经发包人许可私自向造价咨询单位直接报送竣工结 算资料及清单的，发包人不予认可。承包人应在工程竣工后及时编制提交结算送审 文件，提交时间不超过竣工后60天。</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olor w:val="000000"/>
        </w:rPr>
      </w:pPr>
      <w:r>
        <w:rPr>
          <w:rFonts w:hint="eastAsia" w:ascii="仿宋" w:hAnsi="仿宋" w:eastAsia="仿宋"/>
          <w:color w:val="000000"/>
        </w:rPr>
        <w:t>2.承包人同意发包人委托的第三方审计单位对该项目进行结算审计工作。</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olor w:val="000000"/>
        </w:rPr>
      </w:pPr>
      <w:r>
        <w:rPr>
          <w:rFonts w:hint="eastAsia" w:ascii="仿宋" w:hAnsi="仿宋" w:eastAsia="仿宋"/>
          <w:color w:val="000000"/>
        </w:rPr>
        <w:t>3.工程结算经审计单位审核后核减(核增)率大于5%时，5%以外的核减(核增)由 承包人承担审计服务酬金，该费用根据发包人与审计单位签订的审计合同计算，由 承包人直接与审计单位结算。</w:t>
      </w:r>
    </w:p>
    <w:p>
      <w:pPr>
        <w:pStyle w:val="4"/>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b/>
          <w:bCs w:val="0"/>
          <w:sz w:val="24"/>
        </w:rPr>
      </w:pPr>
      <w:r>
        <w:rPr>
          <w:rFonts w:hint="eastAsia" w:ascii="仿宋" w:hAnsi="仿宋" w:eastAsia="仿宋"/>
          <w:b/>
          <w:bCs w:val="0"/>
          <w:sz w:val="24"/>
        </w:rPr>
        <w:t>第</w:t>
      </w:r>
      <w:r>
        <w:rPr>
          <w:rFonts w:hint="eastAsia" w:ascii="仿宋" w:hAnsi="仿宋" w:eastAsia="仿宋"/>
          <w:b/>
          <w:bCs w:val="0"/>
          <w:sz w:val="24"/>
          <w:lang w:val="en-US" w:eastAsia="zh-CN"/>
        </w:rPr>
        <w:t>七</w:t>
      </w:r>
      <w:r>
        <w:rPr>
          <w:rFonts w:hint="eastAsia" w:ascii="仿宋" w:hAnsi="仿宋" w:eastAsia="仿宋"/>
          <w:b/>
          <w:bCs w:val="0"/>
          <w:sz w:val="24"/>
        </w:rPr>
        <w:t>条  双方</w:t>
      </w:r>
      <w:r>
        <w:rPr>
          <w:rFonts w:hint="eastAsia" w:ascii="仿宋" w:hAnsi="仿宋" w:eastAsia="仿宋"/>
          <w:b/>
          <w:bCs w:val="0"/>
          <w:sz w:val="24"/>
          <w:lang w:val="en-US" w:eastAsia="zh-Hans"/>
        </w:rPr>
        <w:t>的</w:t>
      </w:r>
      <w:r>
        <w:rPr>
          <w:rFonts w:hint="eastAsia" w:ascii="仿宋" w:hAnsi="仿宋" w:eastAsia="仿宋"/>
          <w:b/>
          <w:bCs w:val="0"/>
          <w:sz w:val="24"/>
        </w:rPr>
        <w:t>权利</w:t>
      </w:r>
      <w:r>
        <w:rPr>
          <w:rFonts w:hint="eastAsia" w:ascii="仿宋" w:hAnsi="仿宋" w:eastAsia="仿宋"/>
          <w:b/>
          <w:bCs w:val="0"/>
          <w:sz w:val="24"/>
          <w:lang w:val="en-US" w:eastAsia="zh-Hans"/>
        </w:rPr>
        <w:t>与</w:t>
      </w:r>
      <w:r>
        <w:rPr>
          <w:rFonts w:hint="eastAsia" w:ascii="仿宋" w:hAnsi="仿宋" w:eastAsia="仿宋"/>
          <w:b/>
          <w:bCs w:val="0"/>
          <w:sz w:val="24"/>
        </w:rPr>
        <w:t>义务</w:t>
      </w:r>
    </w:p>
    <w:p>
      <w:pPr>
        <w:pStyle w:val="4"/>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b w:val="0"/>
          <w:bCs/>
          <w:sz w:val="24"/>
        </w:rPr>
      </w:pPr>
      <w:r>
        <w:rPr>
          <w:rFonts w:hint="default" w:ascii="仿宋" w:hAnsi="仿宋" w:eastAsia="仿宋"/>
          <w:b w:val="0"/>
          <w:bCs/>
          <w:sz w:val="24"/>
        </w:rPr>
        <w:t>1</w:t>
      </w:r>
      <w:r>
        <w:rPr>
          <w:rFonts w:hint="eastAsia" w:ascii="仿宋" w:hAnsi="仿宋" w:eastAsia="仿宋"/>
          <w:b w:val="0"/>
          <w:bCs/>
          <w:sz w:val="24"/>
          <w:lang w:val="en-US" w:eastAsia="zh-Hans"/>
        </w:rPr>
        <w:t>.</w:t>
      </w:r>
      <w:r>
        <w:rPr>
          <w:rFonts w:hint="eastAsia" w:ascii="仿宋" w:hAnsi="仿宋" w:eastAsia="仿宋"/>
          <w:b w:val="0"/>
          <w:bCs/>
          <w:sz w:val="24"/>
        </w:rPr>
        <w:t>甲方权利义务</w:t>
      </w:r>
    </w:p>
    <w:p>
      <w:pPr>
        <w:pStyle w:val="4"/>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default" w:ascii="仿宋" w:hAnsi="仿宋" w:eastAsia="仿宋"/>
          <w:b w:val="0"/>
          <w:bCs/>
          <w:sz w:val="24"/>
        </w:rPr>
      </w:pPr>
      <w:r>
        <w:rPr>
          <w:rFonts w:hint="default" w:ascii="仿宋" w:hAnsi="仿宋" w:eastAsia="仿宋"/>
          <w:b w:val="0"/>
          <w:bCs/>
          <w:sz w:val="24"/>
        </w:rPr>
        <w:t>（1）甲方指派</w:t>
      </w:r>
      <w:r>
        <w:rPr>
          <w:rFonts w:hint="default" w:ascii="仿宋" w:hAnsi="仿宋" w:eastAsia="仿宋" w:cs="仿宋"/>
          <w:color w:val="000000"/>
          <w:u w:val="single"/>
          <w:lang w:eastAsia="zh-CN"/>
        </w:rPr>
        <w:t xml:space="preserve">      </w:t>
      </w:r>
      <w:r>
        <w:rPr>
          <w:rFonts w:hint="default" w:ascii="仿宋" w:hAnsi="仿宋" w:eastAsia="仿宋"/>
          <w:b w:val="0"/>
          <w:bCs/>
          <w:sz w:val="24"/>
        </w:rPr>
        <w:t>（联系方式：</w:t>
      </w:r>
      <w:r>
        <w:rPr>
          <w:rFonts w:hint="default" w:ascii="仿宋" w:hAnsi="仿宋" w:eastAsia="仿宋" w:cs="仿宋"/>
          <w:color w:val="000000"/>
          <w:u w:val="single"/>
          <w:lang w:eastAsia="zh-CN"/>
        </w:rPr>
        <w:t xml:space="preserve">      </w:t>
      </w:r>
      <w:r>
        <w:rPr>
          <w:rFonts w:hint="default" w:ascii="仿宋" w:hAnsi="仿宋" w:eastAsia="仿宋"/>
          <w:b w:val="0"/>
          <w:bCs/>
          <w:sz w:val="24"/>
        </w:rPr>
        <w:t xml:space="preserve"> ）为</w:t>
      </w:r>
      <w:r>
        <w:rPr>
          <w:rFonts w:hint="eastAsia" w:ascii="仿宋" w:hAnsi="仿宋" w:eastAsia="仿宋"/>
          <w:b w:val="0"/>
          <w:bCs/>
          <w:sz w:val="24"/>
          <w:lang w:val="en-US" w:eastAsia="zh-Hans"/>
        </w:rPr>
        <w:t>项目</w:t>
      </w:r>
      <w:r>
        <w:rPr>
          <w:rFonts w:hint="default" w:ascii="仿宋" w:hAnsi="仿宋" w:eastAsia="仿宋"/>
          <w:b w:val="0"/>
          <w:bCs/>
          <w:sz w:val="24"/>
        </w:rPr>
        <w:t>负责人，负责联系、协调、监督、检查、验收乙方的工作。</w:t>
      </w:r>
    </w:p>
    <w:p>
      <w:pPr>
        <w:pStyle w:val="4"/>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default" w:ascii="仿宋" w:hAnsi="仿宋" w:eastAsia="仿宋"/>
          <w:b w:val="0"/>
          <w:bCs/>
          <w:sz w:val="24"/>
        </w:rPr>
      </w:pPr>
      <w:r>
        <w:rPr>
          <w:rFonts w:hint="default" w:ascii="仿宋" w:hAnsi="仿宋" w:eastAsia="仿宋"/>
          <w:b w:val="0"/>
          <w:bCs/>
          <w:sz w:val="24"/>
        </w:rPr>
        <w:t>（2）</w:t>
      </w:r>
      <w:r>
        <w:rPr>
          <w:rFonts w:hint="eastAsia" w:ascii="仿宋" w:hAnsi="仿宋" w:eastAsia="仿宋"/>
          <w:b w:val="0"/>
          <w:bCs/>
          <w:sz w:val="24"/>
        </w:rPr>
        <w:t>介绍施工现场情况，为乙方提供材料存放地点，施工用水、用电接驳口，并说明注意事项</w:t>
      </w:r>
      <w:r>
        <w:rPr>
          <w:rFonts w:hint="default" w:ascii="仿宋" w:hAnsi="仿宋" w:eastAsia="仿宋"/>
          <w:b w:val="0"/>
          <w:bCs/>
          <w:sz w:val="24"/>
        </w:rPr>
        <w:t>，为乙方施工工作提供必要的配合；</w:t>
      </w:r>
    </w:p>
    <w:p>
      <w:pPr>
        <w:pStyle w:val="4"/>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default" w:ascii="仿宋" w:hAnsi="仿宋" w:eastAsia="仿宋"/>
          <w:b w:val="0"/>
          <w:bCs/>
          <w:sz w:val="24"/>
        </w:rPr>
      </w:pPr>
      <w:r>
        <w:rPr>
          <w:rFonts w:hint="default" w:ascii="仿宋" w:hAnsi="仿宋" w:eastAsia="仿宋"/>
          <w:b w:val="0"/>
          <w:bCs/>
          <w:sz w:val="24"/>
        </w:rPr>
        <w:t>（3）</w:t>
      </w:r>
      <w:r>
        <w:rPr>
          <w:rFonts w:hint="eastAsia" w:ascii="仿宋" w:hAnsi="仿宋" w:eastAsia="仿宋"/>
          <w:b w:val="0"/>
          <w:bCs/>
          <w:sz w:val="24"/>
        </w:rPr>
        <w:t>监督检查工程质量、进度</w:t>
      </w:r>
      <w:r>
        <w:rPr>
          <w:rFonts w:hint="default" w:ascii="仿宋" w:hAnsi="仿宋" w:eastAsia="仿宋"/>
          <w:b w:val="0"/>
          <w:bCs/>
          <w:sz w:val="24"/>
        </w:rPr>
        <w:t>，如发现问题甲方有权要求乙方进行限期整改。如整改仍不合格的，则视为乙方违约，甲方有权单方面终止本合同，甲方无需支付合同价款并无需对乙方给予任何赔偿，同时乙方还须对由此给甲方造成的损失进行赔偿；</w:t>
      </w:r>
    </w:p>
    <w:p>
      <w:pPr>
        <w:pStyle w:val="4"/>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default" w:ascii="仿宋" w:hAnsi="仿宋" w:eastAsia="仿宋"/>
          <w:b w:val="0"/>
          <w:bCs/>
          <w:sz w:val="24"/>
        </w:rPr>
      </w:pPr>
      <w:r>
        <w:rPr>
          <w:rFonts w:hint="default" w:ascii="仿宋" w:hAnsi="仿宋" w:eastAsia="仿宋"/>
          <w:b w:val="0"/>
          <w:bCs/>
          <w:sz w:val="24"/>
        </w:rPr>
        <w:t>（4）</w:t>
      </w:r>
      <w:r>
        <w:rPr>
          <w:rFonts w:hint="eastAsia" w:ascii="仿宋" w:hAnsi="仿宋" w:eastAsia="仿宋"/>
          <w:b w:val="0"/>
          <w:bCs/>
          <w:sz w:val="24"/>
        </w:rPr>
        <w:t>对施工材料进行检验</w:t>
      </w:r>
      <w:r>
        <w:rPr>
          <w:rFonts w:hint="default" w:ascii="仿宋" w:hAnsi="仿宋" w:eastAsia="仿宋"/>
          <w:b w:val="0"/>
          <w:bCs/>
          <w:sz w:val="24"/>
        </w:rPr>
        <w:t>；</w:t>
      </w:r>
    </w:p>
    <w:p>
      <w:pPr>
        <w:pStyle w:val="4"/>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b w:val="0"/>
          <w:bCs/>
          <w:sz w:val="24"/>
        </w:rPr>
      </w:pPr>
      <w:r>
        <w:rPr>
          <w:rFonts w:hint="default" w:ascii="仿宋" w:hAnsi="仿宋" w:eastAsia="仿宋"/>
          <w:b w:val="0"/>
          <w:bCs/>
          <w:sz w:val="24"/>
        </w:rPr>
        <w:t>（5）</w:t>
      </w:r>
      <w:r>
        <w:rPr>
          <w:rFonts w:hint="eastAsia" w:ascii="仿宋" w:hAnsi="仿宋" w:eastAsia="仿宋"/>
          <w:b w:val="0"/>
          <w:bCs/>
          <w:sz w:val="24"/>
        </w:rPr>
        <w:t>对乙方人员进行管理、监督。</w:t>
      </w:r>
    </w:p>
    <w:p>
      <w:pPr>
        <w:pStyle w:val="4"/>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b w:val="0"/>
          <w:bCs/>
          <w:sz w:val="24"/>
        </w:rPr>
      </w:pPr>
      <w:r>
        <w:rPr>
          <w:rFonts w:hint="default" w:ascii="仿宋" w:hAnsi="仿宋" w:eastAsia="仿宋"/>
          <w:b w:val="0"/>
          <w:bCs/>
          <w:sz w:val="24"/>
        </w:rPr>
        <w:t>2</w:t>
      </w:r>
      <w:r>
        <w:rPr>
          <w:rFonts w:hint="eastAsia" w:ascii="仿宋" w:hAnsi="仿宋" w:eastAsia="仿宋"/>
          <w:b w:val="0"/>
          <w:bCs/>
          <w:sz w:val="24"/>
          <w:lang w:val="en-US" w:eastAsia="zh-Hans"/>
        </w:rPr>
        <w:t>.</w:t>
      </w:r>
      <w:r>
        <w:rPr>
          <w:rFonts w:hint="eastAsia" w:ascii="仿宋" w:hAnsi="仿宋" w:eastAsia="仿宋"/>
          <w:b w:val="0"/>
          <w:bCs/>
          <w:sz w:val="24"/>
        </w:rPr>
        <w:t>乙方权利义务</w:t>
      </w:r>
    </w:p>
    <w:p>
      <w:pPr>
        <w:pStyle w:val="4"/>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default" w:ascii="仿宋" w:hAnsi="仿宋" w:eastAsia="仿宋"/>
          <w:b w:val="0"/>
          <w:bCs/>
          <w:sz w:val="24"/>
        </w:rPr>
      </w:pPr>
      <w:r>
        <w:rPr>
          <w:rFonts w:hint="default" w:ascii="仿宋" w:hAnsi="仿宋" w:eastAsia="仿宋"/>
          <w:b w:val="0"/>
          <w:bCs/>
          <w:sz w:val="24"/>
        </w:rPr>
        <w:t>（1）乙方指派</w:t>
      </w:r>
      <w:r>
        <w:rPr>
          <w:rFonts w:hint="default" w:ascii="仿宋" w:hAnsi="仿宋" w:eastAsia="仿宋" w:cs="仿宋"/>
          <w:color w:val="000000"/>
          <w:u w:val="single"/>
          <w:lang w:eastAsia="zh-CN"/>
        </w:rPr>
        <w:t xml:space="preserve">      </w:t>
      </w:r>
      <w:r>
        <w:rPr>
          <w:rFonts w:hint="default" w:ascii="仿宋" w:hAnsi="仿宋" w:eastAsia="仿宋"/>
          <w:b w:val="0"/>
          <w:bCs/>
          <w:sz w:val="24"/>
        </w:rPr>
        <w:t>（联系方式：</w:t>
      </w:r>
      <w:r>
        <w:rPr>
          <w:rFonts w:hint="default" w:ascii="仿宋" w:hAnsi="仿宋" w:eastAsia="仿宋" w:cs="仿宋"/>
          <w:color w:val="000000"/>
          <w:u w:val="single"/>
          <w:lang w:eastAsia="zh-CN"/>
        </w:rPr>
        <w:t xml:space="preserve">      </w:t>
      </w:r>
      <w:r>
        <w:rPr>
          <w:rFonts w:hint="default" w:ascii="仿宋" w:hAnsi="仿宋" w:eastAsia="仿宋"/>
          <w:b w:val="0"/>
          <w:bCs/>
          <w:sz w:val="24"/>
        </w:rPr>
        <w:t xml:space="preserve"> ）为项目负责人，负责与甲方的联系、协调并对现场施工的各项安全措施与方案的承担落实责任，以及施工完成后的验收、审计、结算工作。</w:t>
      </w:r>
    </w:p>
    <w:p>
      <w:pPr>
        <w:pStyle w:val="4"/>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default" w:ascii="仿宋" w:hAnsi="仿宋" w:eastAsia="仿宋"/>
          <w:b w:val="0"/>
          <w:bCs/>
          <w:sz w:val="24"/>
          <w:lang w:eastAsia="zh-Hans"/>
        </w:rPr>
      </w:pPr>
      <w:r>
        <w:rPr>
          <w:rFonts w:hint="default" w:ascii="仿宋" w:hAnsi="仿宋" w:eastAsia="仿宋"/>
          <w:b w:val="0"/>
          <w:bCs/>
          <w:sz w:val="24"/>
        </w:rPr>
        <w:t>（2）参加甲方组织的施工图纸或做法说明的现场交底，拟定施工方案和进度计划，交甲方、监理审定。乙方应保证本工程效果与甲方要求一致，若经甲方验收后发现与甲方要求效果不一致的，乙方负责免费修改或重</w:t>
      </w:r>
      <w:r>
        <w:rPr>
          <w:rFonts w:hint="eastAsia" w:ascii="仿宋" w:hAnsi="仿宋" w:eastAsia="仿宋"/>
          <w:b w:val="0"/>
          <w:bCs/>
          <w:sz w:val="24"/>
          <w:lang w:val="en-US" w:eastAsia="zh-Hans"/>
        </w:rPr>
        <w:t>做</w:t>
      </w:r>
      <w:r>
        <w:rPr>
          <w:rFonts w:hint="default" w:ascii="仿宋" w:hAnsi="仿宋" w:eastAsia="仿宋"/>
          <w:b w:val="0"/>
          <w:bCs/>
          <w:sz w:val="24"/>
          <w:lang w:eastAsia="zh-Hans"/>
        </w:rPr>
        <w:t>；</w:t>
      </w:r>
    </w:p>
    <w:p>
      <w:pPr>
        <w:pStyle w:val="4"/>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default" w:ascii="仿宋" w:hAnsi="仿宋" w:eastAsia="仿宋"/>
          <w:b w:val="0"/>
          <w:bCs/>
          <w:sz w:val="24"/>
        </w:rPr>
      </w:pPr>
      <w:r>
        <w:rPr>
          <w:rFonts w:hint="default" w:ascii="仿宋" w:hAnsi="仿宋" w:eastAsia="仿宋"/>
          <w:b w:val="0"/>
          <w:bCs/>
          <w:sz w:val="24"/>
        </w:rPr>
        <w:t>（3）</w:t>
      </w:r>
      <w:r>
        <w:rPr>
          <w:rFonts w:hint="eastAsia" w:ascii="仿宋" w:hAnsi="仿宋" w:eastAsia="仿宋"/>
          <w:b w:val="0"/>
          <w:bCs/>
          <w:sz w:val="24"/>
        </w:rPr>
        <w:t>做好施工组织管理，节约用水、用电，保持现场清洁</w:t>
      </w:r>
      <w:r>
        <w:rPr>
          <w:rFonts w:hint="default" w:ascii="仿宋" w:hAnsi="仿宋" w:eastAsia="仿宋"/>
          <w:b w:val="0"/>
          <w:bCs/>
          <w:sz w:val="24"/>
        </w:rPr>
        <w:t>，</w:t>
      </w:r>
      <w:r>
        <w:rPr>
          <w:rFonts w:hint="eastAsia" w:ascii="仿宋" w:hAnsi="仿宋" w:eastAsia="仿宋"/>
          <w:b w:val="0"/>
          <w:bCs/>
          <w:sz w:val="24"/>
        </w:rPr>
        <w:t>材料堆放整齐，并及时清理垃圾</w:t>
      </w:r>
      <w:r>
        <w:rPr>
          <w:rFonts w:hint="default" w:ascii="仿宋" w:hAnsi="仿宋" w:eastAsia="仿宋"/>
          <w:b w:val="0"/>
          <w:bCs/>
          <w:sz w:val="24"/>
        </w:rPr>
        <w:t>，</w:t>
      </w:r>
      <w:r>
        <w:rPr>
          <w:rFonts w:hint="eastAsia" w:ascii="仿宋" w:hAnsi="仿宋" w:eastAsia="仿宋"/>
          <w:b w:val="0"/>
          <w:bCs/>
          <w:sz w:val="24"/>
        </w:rPr>
        <w:t>精心施工、保质、保量，按时完工并交付使用</w:t>
      </w:r>
      <w:r>
        <w:rPr>
          <w:rFonts w:hint="default" w:ascii="仿宋" w:hAnsi="仿宋" w:eastAsia="仿宋"/>
          <w:b w:val="0"/>
          <w:bCs/>
          <w:sz w:val="24"/>
        </w:rPr>
        <w:t>；</w:t>
      </w:r>
    </w:p>
    <w:p>
      <w:pPr>
        <w:pStyle w:val="4"/>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default" w:ascii="仿宋" w:hAnsi="仿宋" w:eastAsia="仿宋"/>
          <w:b w:val="0"/>
          <w:bCs/>
          <w:sz w:val="24"/>
        </w:rPr>
      </w:pPr>
      <w:r>
        <w:rPr>
          <w:rFonts w:hint="default" w:ascii="仿宋" w:hAnsi="仿宋" w:eastAsia="仿宋"/>
          <w:b w:val="0"/>
          <w:bCs/>
          <w:sz w:val="24"/>
        </w:rPr>
        <w:t>（4）</w:t>
      </w:r>
      <w:r>
        <w:rPr>
          <w:rFonts w:hint="eastAsia" w:ascii="仿宋" w:hAnsi="仿宋" w:eastAsia="仿宋"/>
          <w:b w:val="0"/>
          <w:bCs/>
          <w:sz w:val="24"/>
        </w:rPr>
        <w:t>乙方应遵守安全施工等有关管理规定，严格按照安全标准组织开展本工程维修改造等全部工作，全面负责安全保卫，有效消除事故隐患。严格执行施工规范、安全操作规程、防火安全规定、环境保护规定。严格按照图纸或做法说明进行施工，做好各项质量检查记录。参加竣工验收，编制工程结算</w:t>
      </w:r>
      <w:r>
        <w:rPr>
          <w:rFonts w:hint="default" w:ascii="仿宋" w:hAnsi="仿宋" w:eastAsia="仿宋"/>
          <w:b w:val="0"/>
          <w:bCs/>
          <w:sz w:val="24"/>
        </w:rPr>
        <w:t>；</w:t>
      </w:r>
    </w:p>
    <w:p>
      <w:pPr>
        <w:pStyle w:val="4"/>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default" w:ascii="仿宋" w:hAnsi="仿宋" w:eastAsia="仿宋"/>
          <w:b w:val="0"/>
          <w:bCs/>
          <w:sz w:val="24"/>
        </w:rPr>
      </w:pPr>
      <w:r>
        <w:rPr>
          <w:rFonts w:hint="default" w:ascii="仿宋" w:hAnsi="仿宋" w:eastAsia="仿宋"/>
          <w:b w:val="0"/>
          <w:bCs/>
          <w:sz w:val="24"/>
        </w:rPr>
        <w:t>（5）乙方应保证</w:t>
      </w:r>
      <w:r>
        <w:rPr>
          <w:rFonts w:hint="eastAsia" w:ascii="仿宋" w:hAnsi="仿宋" w:eastAsia="仿宋"/>
          <w:b w:val="0"/>
          <w:bCs/>
          <w:sz w:val="24"/>
          <w:lang w:val="en-US" w:eastAsia="zh-Hans"/>
        </w:rPr>
        <w:t>工程使用材料</w:t>
      </w:r>
      <w:r>
        <w:rPr>
          <w:rFonts w:hint="default" w:ascii="仿宋" w:hAnsi="仿宋" w:eastAsia="仿宋"/>
          <w:b w:val="0"/>
          <w:bCs/>
          <w:sz w:val="24"/>
        </w:rPr>
        <w:t>是全新的、表面和内部均无瑕疵的原厂优质产品，产品不得有尺寸不符、颜色不符、型号不符、刮花、脱色、变形、零件缺失、贴牌、仿冒等现象，工程符合国家有关环保规范的要求。</w:t>
      </w:r>
      <w:r>
        <w:rPr>
          <w:rFonts w:hint="eastAsia" w:ascii="仿宋" w:hAnsi="仿宋" w:eastAsia="仿宋"/>
          <w:b w:val="0"/>
          <w:bCs/>
          <w:sz w:val="24"/>
          <w:lang w:val="en-US" w:eastAsia="zh-Hans"/>
        </w:rPr>
        <w:t>如甲方需要</w:t>
      </w:r>
      <w:r>
        <w:rPr>
          <w:rFonts w:hint="default" w:ascii="仿宋" w:hAnsi="仿宋" w:eastAsia="仿宋"/>
          <w:b w:val="0"/>
          <w:bCs/>
          <w:sz w:val="24"/>
          <w:lang w:eastAsia="zh-Hans"/>
        </w:rPr>
        <w:t>，</w:t>
      </w:r>
      <w:r>
        <w:rPr>
          <w:rFonts w:hint="default" w:ascii="仿宋" w:hAnsi="仿宋" w:eastAsia="仿宋"/>
          <w:b w:val="0"/>
          <w:bCs/>
          <w:sz w:val="24"/>
        </w:rPr>
        <w:t>乙方所用</w:t>
      </w:r>
      <w:r>
        <w:rPr>
          <w:rFonts w:hint="eastAsia" w:ascii="仿宋" w:hAnsi="仿宋" w:eastAsia="仿宋"/>
          <w:b w:val="0"/>
          <w:bCs/>
          <w:sz w:val="24"/>
          <w:lang w:val="en-US" w:eastAsia="zh-Hans"/>
        </w:rPr>
        <w:t>的</w:t>
      </w:r>
      <w:r>
        <w:rPr>
          <w:rFonts w:hint="default" w:ascii="仿宋" w:hAnsi="仿宋" w:eastAsia="仿宋"/>
          <w:b w:val="0"/>
          <w:bCs/>
          <w:sz w:val="24"/>
        </w:rPr>
        <w:t>相关材料设备应报甲方确认并封样，乙方严格按封样材料、设备施工。因乙方原因工程质量不符合相关要求的，乙方承担返工损失和违约责任。双方对工程质量有争议，由双方同意的工程质量检测机构鉴定，所需费用及因此造成的损失，由责任方承担；</w:t>
      </w:r>
    </w:p>
    <w:p>
      <w:pPr>
        <w:pStyle w:val="4"/>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default" w:ascii="仿宋" w:hAnsi="仿宋" w:eastAsia="仿宋"/>
          <w:b w:val="0"/>
          <w:bCs/>
          <w:sz w:val="24"/>
        </w:rPr>
      </w:pPr>
      <w:r>
        <w:rPr>
          <w:rFonts w:hint="default" w:ascii="仿宋" w:hAnsi="仿宋" w:eastAsia="仿宋"/>
          <w:b w:val="0"/>
          <w:bCs/>
          <w:sz w:val="24"/>
        </w:rPr>
        <w:t>（6）</w:t>
      </w:r>
      <w:r>
        <w:rPr>
          <w:rFonts w:hint="eastAsia" w:ascii="仿宋" w:hAnsi="仿宋" w:eastAsia="仿宋"/>
          <w:b w:val="0"/>
          <w:bCs/>
          <w:sz w:val="24"/>
        </w:rPr>
        <w:t>乙方应负责做好材料、设备的采购，保管工作，材料严格按照工程报价单中的品牌、规格、型号等标准备料，进场前须甲方验收确认、拍照并交付材料合格证存档后方可使用</w:t>
      </w:r>
      <w:r>
        <w:rPr>
          <w:rFonts w:hint="default" w:ascii="仿宋" w:hAnsi="仿宋" w:eastAsia="仿宋"/>
          <w:b w:val="0"/>
          <w:bCs/>
          <w:sz w:val="24"/>
        </w:rPr>
        <w:t>；</w:t>
      </w:r>
    </w:p>
    <w:p>
      <w:pPr>
        <w:pStyle w:val="4"/>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default" w:ascii="仿宋" w:hAnsi="仿宋" w:eastAsia="仿宋"/>
          <w:b w:val="0"/>
          <w:bCs/>
          <w:sz w:val="24"/>
        </w:rPr>
      </w:pPr>
      <w:r>
        <w:rPr>
          <w:rFonts w:hint="default" w:ascii="仿宋" w:hAnsi="仿宋" w:eastAsia="仿宋"/>
          <w:b w:val="0"/>
          <w:bCs/>
          <w:sz w:val="24"/>
        </w:rPr>
        <w:t>（7）</w:t>
      </w:r>
      <w:r>
        <w:rPr>
          <w:rFonts w:hint="eastAsia" w:ascii="仿宋" w:hAnsi="仿宋" w:eastAsia="仿宋"/>
          <w:b w:val="0"/>
          <w:bCs/>
          <w:sz w:val="24"/>
        </w:rPr>
        <w:t>在施工过程中，由于乙方本身的原因造成的停工，窝工，返工等损失，均由乙方自行承担</w:t>
      </w:r>
      <w:r>
        <w:rPr>
          <w:rFonts w:hint="default" w:ascii="仿宋" w:hAnsi="仿宋" w:eastAsia="仿宋"/>
          <w:b w:val="0"/>
          <w:bCs/>
          <w:sz w:val="24"/>
        </w:rPr>
        <w:t>；</w:t>
      </w:r>
    </w:p>
    <w:p>
      <w:pPr>
        <w:pStyle w:val="4"/>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default" w:ascii="仿宋" w:hAnsi="仿宋" w:eastAsia="仿宋"/>
          <w:b w:val="0"/>
          <w:bCs/>
          <w:sz w:val="24"/>
        </w:rPr>
      </w:pPr>
      <w:r>
        <w:rPr>
          <w:rFonts w:hint="default" w:ascii="仿宋" w:hAnsi="仿宋" w:eastAsia="仿宋"/>
          <w:b w:val="0"/>
          <w:bCs/>
          <w:sz w:val="24"/>
        </w:rPr>
        <w:t>（8）</w:t>
      </w:r>
      <w:r>
        <w:rPr>
          <w:rFonts w:hint="eastAsia" w:ascii="仿宋" w:hAnsi="仿宋" w:eastAsia="仿宋"/>
          <w:b w:val="0"/>
          <w:bCs/>
          <w:sz w:val="24"/>
        </w:rPr>
        <w:t>乙方人员应接受甲方的监督、检查，服从甲方的管理、安排和调动</w:t>
      </w:r>
      <w:r>
        <w:rPr>
          <w:rFonts w:hint="default" w:ascii="仿宋" w:hAnsi="仿宋" w:eastAsia="仿宋"/>
          <w:b w:val="0"/>
          <w:bCs/>
          <w:sz w:val="24"/>
        </w:rPr>
        <w:t>，</w:t>
      </w:r>
      <w:r>
        <w:rPr>
          <w:rFonts w:hint="eastAsia" w:ascii="仿宋" w:hAnsi="仿宋" w:eastAsia="仿宋" w:cs="宋体"/>
          <w:b w:val="0"/>
          <w:bCs/>
          <w:sz w:val="24"/>
        </w:rPr>
        <w:t>未经甲方批准，乙方人员不得擅自进入非乙方工作区域</w:t>
      </w:r>
      <w:r>
        <w:rPr>
          <w:rFonts w:hint="eastAsia" w:ascii="仿宋" w:hAnsi="仿宋" w:eastAsia="仿宋"/>
          <w:b w:val="0"/>
          <w:bCs/>
          <w:sz w:val="24"/>
        </w:rPr>
        <w:t>。乙方负责选派责任心强、专业技术精的人员承担本工程服务工作，并对其选派的人员负责，做好必要的安全防范工作；对于甲方认为不合格的工作人员，乙方应无条件更换</w:t>
      </w:r>
      <w:r>
        <w:rPr>
          <w:rFonts w:hint="default" w:ascii="仿宋" w:hAnsi="仿宋" w:eastAsia="仿宋"/>
          <w:b w:val="0"/>
          <w:bCs/>
          <w:sz w:val="24"/>
        </w:rPr>
        <w:t>；</w:t>
      </w:r>
    </w:p>
    <w:p>
      <w:pPr>
        <w:pStyle w:val="4"/>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default" w:ascii="仿宋" w:hAnsi="仿宋" w:eastAsia="仿宋"/>
          <w:b w:val="0"/>
          <w:bCs/>
          <w:sz w:val="24"/>
        </w:rPr>
      </w:pPr>
      <w:r>
        <w:rPr>
          <w:rFonts w:hint="default" w:ascii="仿宋" w:hAnsi="仿宋" w:eastAsia="仿宋"/>
          <w:b w:val="0"/>
          <w:bCs/>
          <w:sz w:val="24"/>
        </w:rPr>
        <w:t>（9）乙方必须按示范工程的标准进行维修服务，保证质量、工期和现场卫生。乙方应根据工程需要，采取警示牌、围栏等安全防护设施，并承担由此发生的费用；</w:t>
      </w:r>
    </w:p>
    <w:p>
      <w:pPr>
        <w:pStyle w:val="4"/>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b w:val="0"/>
          <w:bCs/>
          <w:sz w:val="24"/>
        </w:rPr>
      </w:pPr>
      <w:r>
        <w:rPr>
          <w:rFonts w:hint="default" w:ascii="仿宋" w:hAnsi="仿宋" w:eastAsia="仿宋"/>
          <w:b w:val="0"/>
          <w:bCs/>
          <w:sz w:val="24"/>
        </w:rPr>
        <w:t>（10）</w:t>
      </w:r>
      <w:r>
        <w:rPr>
          <w:rFonts w:hint="eastAsia" w:ascii="仿宋" w:hAnsi="仿宋" w:eastAsia="仿宋"/>
          <w:b w:val="0"/>
          <w:bCs/>
          <w:sz w:val="24"/>
        </w:rPr>
        <w:t>乙方必须按照本合同内容进行施工，如工程量增减需双方签字确认，否则一切后果由乙方负责</w:t>
      </w:r>
      <w:r>
        <w:rPr>
          <w:rFonts w:hint="default" w:ascii="仿宋" w:hAnsi="仿宋" w:eastAsia="仿宋"/>
          <w:b w:val="0"/>
          <w:bCs/>
          <w:sz w:val="24"/>
        </w:rPr>
        <w:t>；</w:t>
      </w:r>
    </w:p>
    <w:p>
      <w:pPr>
        <w:pStyle w:val="4"/>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宋体"/>
          <w:b w:val="0"/>
          <w:bCs/>
          <w:sz w:val="24"/>
        </w:rPr>
      </w:pPr>
      <w:r>
        <w:rPr>
          <w:rFonts w:hint="default" w:ascii="仿宋" w:hAnsi="仿宋" w:eastAsia="仿宋" w:cs="宋体"/>
          <w:b w:val="0"/>
          <w:bCs/>
          <w:sz w:val="24"/>
        </w:rPr>
        <w:t>（11）</w:t>
      </w:r>
      <w:r>
        <w:rPr>
          <w:rFonts w:hint="eastAsia" w:ascii="仿宋" w:hAnsi="仿宋" w:eastAsia="仿宋" w:cs="宋体"/>
          <w:b w:val="0"/>
          <w:bCs/>
          <w:sz w:val="24"/>
        </w:rPr>
        <w:t>在施工过程中或本工程竣工后，如因乙方工程质量或施工质量问题给第三人造成人身伤害、财产损失的，乙方应当承担赔偿责任。如甲方先行赔付的，甲方有权就承担赔偿责任的数额向乙方追偿</w:t>
      </w:r>
      <w:r>
        <w:rPr>
          <w:rFonts w:hint="default" w:ascii="仿宋" w:hAnsi="仿宋" w:eastAsia="仿宋" w:cs="宋体"/>
          <w:b w:val="0"/>
          <w:bCs/>
          <w:sz w:val="24"/>
        </w:rPr>
        <w:t>；</w:t>
      </w:r>
    </w:p>
    <w:p>
      <w:pPr>
        <w:pStyle w:val="4"/>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宋体"/>
          <w:b w:val="0"/>
          <w:bCs/>
          <w:sz w:val="24"/>
        </w:rPr>
      </w:pPr>
      <w:r>
        <w:rPr>
          <w:rFonts w:hint="default" w:ascii="仿宋" w:hAnsi="仿宋" w:eastAsia="仿宋" w:cs="宋体"/>
          <w:b w:val="0"/>
          <w:bCs/>
          <w:sz w:val="24"/>
        </w:rPr>
        <w:t>（12）</w:t>
      </w:r>
      <w:r>
        <w:rPr>
          <w:rFonts w:hint="eastAsia" w:ascii="仿宋" w:hAnsi="仿宋" w:eastAsia="仿宋" w:cs="宋体"/>
          <w:b w:val="0"/>
          <w:bCs/>
          <w:sz w:val="24"/>
        </w:rPr>
        <w:t>乙方应自行完成本合同约定的施工工作，不得以任何形式分包、转包本合同项下工作</w:t>
      </w:r>
      <w:r>
        <w:rPr>
          <w:rFonts w:hint="default" w:ascii="仿宋" w:hAnsi="仿宋" w:eastAsia="仿宋" w:cs="宋体"/>
          <w:b w:val="0"/>
          <w:bCs/>
          <w:sz w:val="24"/>
        </w:rPr>
        <w:t>，</w:t>
      </w:r>
      <w:r>
        <w:rPr>
          <w:rFonts w:hint="eastAsia" w:ascii="仿宋" w:hAnsi="仿宋" w:eastAsia="仿宋" w:cs="宋体"/>
          <w:b w:val="0"/>
          <w:bCs/>
          <w:sz w:val="24"/>
        </w:rPr>
        <w:t>严禁乙方以甲方的名义从事经营活动</w:t>
      </w:r>
      <w:r>
        <w:rPr>
          <w:rFonts w:hint="default" w:ascii="仿宋" w:hAnsi="仿宋" w:eastAsia="仿宋" w:cs="宋体"/>
          <w:b w:val="0"/>
          <w:bCs/>
          <w:sz w:val="24"/>
        </w:rPr>
        <w:t>；</w:t>
      </w:r>
    </w:p>
    <w:p>
      <w:pPr>
        <w:pStyle w:val="4"/>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宋体"/>
          <w:b w:val="0"/>
          <w:bCs/>
          <w:sz w:val="24"/>
        </w:rPr>
      </w:pPr>
      <w:r>
        <w:rPr>
          <w:rFonts w:hint="default" w:ascii="仿宋" w:hAnsi="仿宋" w:eastAsia="仿宋" w:cs="宋体"/>
          <w:b w:val="0"/>
          <w:bCs/>
          <w:sz w:val="24"/>
        </w:rPr>
        <w:t>（13）</w:t>
      </w:r>
      <w:r>
        <w:rPr>
          <w:rFonts w:hint="eastAsia" w:ascii="仿宋" w:hAnsi="仿宋" w:eastAsia="仿宋" w:cs="宋体"/>
          <w:b w:val="0"/>
          <w:bCs/>
          <w:sz w:val="24"/>
        </w:rPr>
        <w:t>乙方应遵守工程建设安全文明生产有关管理规定，严格按安全标准组织施工，并随时接受行业安全检查人员依法实施的监督检查，采取必要的安全防护措施，消除事故隐患。在施工时如发生任何意外事故，乙方必须承担全部经济及法律责任；甲方对乙方现场工作人员的工作事故及人身、财产安全不负有任何责任</w:t>
      </w:r>
      <w:r>
        <w:rPr>
          <w:rFonts w:hint="default" w:ascii="仿宋" w:hAnsi="仿宋" w:eastAsia="仿宋" w:cs="宋体"/>
          <w:b w:val="0"/>
          <w:bCs/>
          <w:sz w:val="24"/>
        </w:rPr>
        <w:t>；</w:t>
      </w:r>
    </w:p>
    <w:p>
      <w:pPr>
        <w:pStyle w:val="4"/>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宋体"/>
          <w:b w:val="0"/>
          <w:bCs/>
          <w:sz w:val="24"/>
        </w:rPr>
      </w:pPr>
      <w:r>
        <w:rPr>
          <w:rFonts w:hint="default" w:ascii="仿宋" w:hAnsi="仿宋" w:eastAsia="仿宋" w:cs="宋体"/>
          <w:b w:val="0"/>
          <w:bCs/>
          <w:sz w:val="24"/>
        </w:rPr>
        <w:t>（14）</w:t>
      </w:r>
      <w:r>
        <w:rPr>
          <w:rFonts w:hint="eastAsia" w:ascii="仿宋" w:hAnsi="仿宋" w:eastAsia="仿宋" w:cs="宋体"/>
          <w:b w:val="0"/>
          <w:bCs/>
          <w:sz w:val="24"/>
        </w:rPr>
        <w:t>遵守国家及本市有关部门对施工现场的交通和施工噪音等管理规定，负责安全保卫、清洁卫生等各项工作，按规定办理有关手续，并承担由此发生的一切费用。若发生或可能发生相关赔偿、补偿请求、处罚，乙方须承担由此产生的一切费用和责任</w:t>
      </w:r>
      <w:r>
        <w:rPr>
          <w:rFonts w:hint="default" w:ascii="仿宋" w:hAnsi="仿宋" w:eastAsia="仿宋" w:cs="宋体"/>
          <w:b w:val="0"/>
          <w:bCs/>
          <w:sz w:val="24"/>
        </w:rPr>
        <w:t>；</w:t>
      </w:r>
    </w:p>
    <w:p>
      <w:pPr>
        <w:pStyle w:val="4"/>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宋体"/>
          <w:b w:val="0"/>
          <w:bCs/>
          <w:sz w:val="24"/>
        </w:rPr>
      </w:pPr>
      <w:r>
        <w:rPr>
          <w:rFonts w:hint="default" w:ascii="仿宋" w:hAnsi="仿宋" w:eastAsia="仿宋" w:cs="宋体"/>
          <w:b w:val="0"/>
          <w:bCs/>
          <w:sz w:val="24"/>
        </w:rPr>
        <w:t>（15）</w:t>
      </w:r>
      <w:r>
        <w:rPr>
          <w:rFonts w:hint="eastAsia" w:ascii="仿宋" w:hAnsi="仿宋" w:eastAsia="仿宋" w:cs="宋体"/>
          <w:b w:val="0"/>
          <w:bCs/>
          <w:sz w:val="24"/>
        </w:rPr>
        <w:t>已竣工工程未交付甲方之前，乙方须提供必要的人员、材料和设备用于整个工程的成品保护，无论任何原因造成的本工程及原有建筑物及附属设施损坏、污染，均由乙方自费加以修复和清洁。相关费用已包含在合同价款中</w:t>
      </w:r>
      <w:r>
        <w:rPr>
          <w:rFonts w:hint="default" w:ascii="仿宋" w:hAnsi="仿宋" w:eastAsia="仿宋" w:cs="宋体"/>
          <w:b w:val="0"/>
          <w:bCs/>
          <w:sz w:val="24"/>
        </w:rPr>
        <w:t>；</w:t>
      </w:r>
    </w:p>
    <w:p>
      <w:pPr>
        <w:pStyle w:val="4"/>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宋体"/>
          <w:b w:val="0"/>
          <w:bCs/>
          <w:sz w:val="24"/>
        </w:rPr>
      </w:pPr>
      <w:r>
        <w:rPr>
          <w:rFonts w:hint="default" w:ascii="仿宋" w:hAnsi="仿宋" w:eastAsia="仿宋" w:cs="宋体"/>
          <w:b w:val="0"/>
          <w:bCs/>
          <w:sz w:val="24"/>
        </w:rPr>
        <w:t>（16）</w:t>
      </w:r>
      <w:r>
        <w:rPr>
          <w:rFonts w:hint="eastAsia" w:ascii="仿宋" w:hAnsi="仿宋" w:eastAsia="仿宋" w:cs="宋体"/>
          <w:b w:val="0"/>
          <w:bCs/>
          <w:sz w:val="24"/>
        </w:rPr>
        <w:t>工程竣工验收后当日内乙方负责将现场清理完毕（包括余土、建筑材料、垃圾、生产和生活临时设施拆除）</w:t>
      </w:r>
      <w:r>
        <w:rPr>
          <w:rFonts w:hint="default" w:ascii="仿宋" w:hAnsi="仿宋" w:eastAsia="仿宋" w:cs="宋体"/>
          <w:b w:val="0"/>
          <w:bCs/>
          <w:sz w:val="24"/>
        </w:rPr>
        <w:t>；</w:t>
      </w:r>
    </w:p>
    <w:p>
      <w:pPr>
        <w:pStyle w:val="4"/>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40" w:lineRule="exact"/>
        <w:textAlignment w:val="auto"/>
        <w:rPr>
          <w:rFonts w:hint="default" w:ascii="仿宋" w:hAnsi="仿宋" w:eastAsia="仿宋" w:cs="宋体"/>
          <w:b w:val="0"/>
          <w:bCs/>
          <w:sz w:val="24"/>
        </w:rPr>
      </w:pPr>
      <w:r>
        <w:rPr>
          <w:rFonts w:hint="default" w:ascii="仿宋" w:hAnsi="仿宋" w:eastAsia="仿宋" w:cs="宋体"/>
          <w:b w:val="0"/>
          <w:bCs/>
          <w:sz w:val="24"/>
        </w:rPr>
        <w:t>（17）</w:t>
      </w:r>
      <w:r>
        <w:rPr>
          <w:rFonts w:hint="eastAsia" w:ascii="仿宋" w:hAnsi="仿宋" w:eastAsia="仿宋" w:cs="宋体"/>
          <w:b w:val="0"/>
          <w:bCs/>
          <w:sz w:val="24"/>
        </w:rPr>
        <w:t>乙方应爱护本项目建筑物及</w:t>
      </w:r>
      <w:r>
        <w:rPr>
          <w:rFonts w:hint="eastAsia" w:ascii="仿宋" w:hAnsi="仿宋" w:eastAsia="仿宋" w:cs="宋体"/>
          <w:b w:val="0"/>
          <w:bCs/>
          <w:sz w:val="24"/>
          <w:lang w:val="en-US" w:eastAsia="zh-Hans"/>
        </w:rPr>
        <w:t>科教城</w:t>
      </w:r>
      <w:r>
        <w:rPr>
          <w:rFonts w:hint="eastAsia" w:ascii="仿宋" w:hAnsi="仿宋" w:eastAsia="仿宋" w:cs="宋体"/>
          <w:b w:val="0"/>
          <w:bCs/>
          <w:sz w:val="24"/>
        </w:rPr>
        <w:t>园区内各种设施（包括周围建筑物、设备管线及古树名木等），如因乙方人员失误或违反操作规程给甲方或第三方造成损失或发生人员伤亡事故的，应由乙方承担全部法律责任</w:t>
      </w:r>
      <w:r>
        <w:rPr>
          <w:rFonts w:hint="default" w:ascii="仿宋" w:hAnsi="仿宋" w:eastAsia="仿宋" w:cs="宋体"/>
          <w:b w:val="0"/>
          <w:bCs/>
          <w:sz w:val="24"/>
        </w:rPr>
        <w:t>；</w:t>
      </w:r>
    </w:p>
    <w:p>
      <w:pPr>
        <w:pStyle w:val="4"/>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40" w:lineRule="exact"/>
        <w:textAlignment w:val="auto"/>
        <w:rPr>
          <w:rFonts w:hint="default" w:ascii="仿宋" w:hAnsi="仿宋" w:eastAsia="仿宋" w:cs="宋体"/>
          <w:b w:val="0"/>
          <w:bCs/>
          <w:sz w:val="24"/>
        </w:rPr>
      </w:pPr>
      <w:r>
        <w:rPr>
          <w:rFonts w:hint="default" w:ascii="仿宋" w:hAnsi="仿宋" w:eastAsia="仿宋" w:cs="宋体"/>
          <w:b w:val="0"/>
          <w:bCs/>
          <w:sz w:val="24"/>
        </w:rPr>
        <w:t>（18）</w:t>
      </w:r>
      <w:r>
        <w:rPr>
          <w:rFonts w:hint="eastAsia" w:ascii="仿宋" w:hAnsi="仿宋" w:eastAsia="仿宋" w:cs="宋体"/>
          <w:b w:val="0"/>
          <w:bCs/>
          <w:sz w:val="24"/>
        </w:rPr>
        <w:t>乙方委派的施工人员属于乙方员工，乙方应与其签订劳动合同并妥善处理好劳动关系；否则由此所引起的一切纠纷与甲方无关，且不得因此影响本项目的施工工作</w:t>
      </w:r>
      <w:r>
        <w:rPr>
          <w:rFonts w:hint="default" w:ascii="仿宋" w:hAnsi="仿宋" w:eastAsia="仿宋" w:cs="宋体"/>
          <w:b w:val="0"/>
          <w:bCs/>
          <w:sz w:val="24"/>
        </w:rPr>
        <w:t>；</w:t>
      </w:r>
    </w:p>
    <w:p>
      <w:pPr>
        <w:pStyle w:val="4"/>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40" w:lineRule="exact"/>
        <w:textAlignment w:val="auto"/>
        <w:rPr>
          <w:rFonts w:hint="default" w:ascii="仿宋" w:hAnsi="仿宋" w:eastAsia="仿宋" w:cs="宋体"/>
          <w:b w:val="0"/>
          <w:bCs/>
          <w:sz w:val="24"/>
        </w:rPr>
      </w:pPr>
      <w:r>
        <w:rPr>
          <w:rFonts w:hint="default" w:ascii="仿宋" w:hAnsi="仿宋" w:eastAsia="仿宋" w:cs="宋体"/>
          <w:b w:val="0"/>
          <w:bCs/>
          <w:sz w:val="24"/>
        </w:rPr>
        <w:t>（20）</w:t>
      </w:r>
      <w:r>
        <w:rPr>
          <w:rFonts w:hint="eastAsia" w:ascii="仿宋" w:hAnsi="仿宋" w:eastAsia="仿宋" w:cs="宋体"/>
          <w:b w:val="0"/>
          <w:bCs/>
          <w:sz w:val="24"/>
        </w:rPr>
        <w:t>施工中未经甲方和建设单位同意或有关部门批准，不得随意拆改原建筑物结构及各种设备管线</w:t>
      </w:r>
      <w:r>
        <w:rPr>
          <w:rFonts w:hint="default" w:ascii="仿宋" w:hAnsi="仿宋" w:eastAsia="仿宋" w:cs="宋体"/>
          <w:b w:val="0"/>
          <w:bCs/>
          <w:sz w:val="24"/>
        </w:rPr>
        <w:t>；</w:t>
      </w:r>
    </w:p>
    <w:p>
      <w:pPr>
        <w:pStyle w:val="4"/>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宋体"/>
          <w:b w:val="0"/>
          <w:bCs/>
          <w:sz w:val="24"/>
        </w:rPr>
      </w:pPr>
      <w:r>
        <w:rPr>
          <w:rFonts w:hint="default" w:ascii="仿宋" w:hAnsi="仿宋" w:eastAsia="仿宋" w:cs="宋体"/>
          <w:b w:val="0"/>
          <w:bCs/>
          <w:sz w:val="24"/>
        </w:rPr>
        <w:t>（21）</w:t>
      </w:r>
      <w:r>
        <w:rPr>
          <w:rFonts w:hint="eastAsia" w:ascii="仿宋" w:hAnsi="仿宋" w:eastAsia="仿宋" w:cs="宋体"/>
          <w:b w:val="0"/>
          <w:bCs/>
          <w:sz w:val="24"/>
          <w:lang w:val="en-US" w:eastAsia="zh-Hans"/>
        </w:rPr>
        <w:t>乙方在本合同履行期间</w:t>
      </w:r>
      <w:r>
        <w:rPr>
          <w:rFonts w:hint="default" w:ascii="仿宋" w:hAnsi="仿宋" w:eastAsia="仿宋" w:cs="宋体"/>
          <w:b w:val="0"/>
          <w:bCs/>
          <w:sz w:val="24"/>
          <w:lang w:eastAsia="zh-Hans"/>
        </w:rPr>
        <w:t>，</w:t>
      </w:r>
      <w:r>
        <w:rPr>
          <w:rFonts w:hint="eastAsia" w:ascii="仿宋" w:hAnsi="仿宋" w:eastAsia="仿宋" w:cs="宋体"/>
          <w:b w:val="0"/>
          <w:bCs/>
          <w:sz w:val="24"/>
          <w:lang w:val="en-US" w:eastAsia="zh-Hans"/>
        </w:rPr>
        <w:t>应具备甲方要求的相关等级及资质</w:t>
      </w:r>
      <w:r>
        <w:rPr>
          <w:rFonts w:hint="eastAsia" w:ascii="仿宋" w:hAnsi="仿宋" w:eastAsia="仿宋" w:cs="宋体"/>
          <w:b w:val="0"/>
          <w:bCs/>
          <w:sz w:val="24"/>
        </w:rPr>
        <w:t>。</w:t>
      </w:r>
    </w:p>
    <w:p>
      <w:pPr>
        <w:pStyle w:val="4"/>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ascii="仿宋" w:hAnsi="仿宋" w:eastAsia="仿宋"/>
          <w:sz w:val="24"/>
        </w:rPr>
      </w:pPr>
      <w:r>
        <w:rPr>
          <w:rFonts w:hint="eastAsia" w:ascii="仿宋" w:hAnsi="仿宋" w:eastAsia="仿宋"/>
          <w:sz w:val="24"/>
          <w:lang w:val="en-US" w:eastAsia="zh-Hans"/>
        </w:rPr>
        <w:t>第</w:t>
      </w:r>
      <w:r>
        <w:rPr>
          <w:rFonts w:hint="eastAsia" w:ascii="仿宋" w:hAnsi="仿宋" w:eastAsia="仿宋"/>
          <w:sz w:val="24"/>
          <w:lang w:val="en-US" w:eastAsia="zh-CN"/>
        </w:rPr>
        <w:t>八</w:t>
      </w:r>
      <w:r>
        <w:rPr>
          <w:rFonts w:hint="eastAsia" w:ascii="仿宋" w:hAnsi="仿宋" w:eastAsia="仿宋"/>
          <w:sz w:val="24"/>
          <w:lang w:val="en-US" w:eastAsia="zh-Hans"/>
        </w:rPr>
        <w:t>条</w:t>
      </w:r>
      <w:r>
        <w:rPr>
          <w:rFonts w:hint="default" w:ascii="仿宋" w:hAnsi="仿宋" w:eastAsia="仿宋"/>
          <w:sz w:val="24"/>
          <w:lang w:eastAsia="zh-Hans"/>
        </w:rPr>
        <w:t xml:space="preserve"> </w:t>
      </w:r>
      <w:r>
        <w:rPr>
          <w:rFonts w:ascii="仿宋" w:hAnsi="仿宋" w:eastAsia="仿宋"/>
          <w:sz w:val="24"/>
        </w:rPr>
        <w:t>违约责任</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ascii="仿宋" w:hAnsi="仿宋" w:eastAsia="仿宋"/>
          <w:color w:val="000000"/>
        </w:rPr>
      </w:pPr>
      <w:r>
        <w:rPr>
          <w:rFonts w:ascii="仿宋" w:hAnsi="仿宋" w:eastAsia="仿宋"/>
          <w:color w:val="000000"/>
        </w:rPr>
        <w:t>1.工期：由于乙方原因，致使工程未能按合同工期如期完成，每延期一天</w:t>
      </w:r>
      <w:r>
        <w:rPr>
          <w:rFonts w:hint="eastAsia" w:ascii="仿宋" w:hAnsi="仿宋" w:eastAsia="仿宋"/>
          <w:color w:val="000000"/>
          <w:lang w:val="en-US" w:eastAsia="zh-Hans"/>
        </w:rPr>
        <w:t>按照合同总额的万分之五向甲方支付违约金</w:t>
      </w:r>
      <w:r>
        <w:rPr>
          <w:rFonts w:ascii="仿宋" w:hAnsi="仿宋" w:eastAsia="仿宋"/>
          <w:color w:val="000000"/>
        </w:rPr>
        <w:t>；如超过15天，甲方有权</w:t>
      </w:r>
      <w:r>
        <w:rPr>
          <w:rFonts w:hint="eastAsia" w:ascii="仿宋" w:hAnsi="仿宋" w:eastAsia="仿宋"/>
          <w:color w:val="000000"/>
          <w:lang w:val="en-US" w:eastAsia="zh-Hans"/>
        </w:rPr>
        <w:t>解除</w:t>
      </w:r>
      <w:r>
        <w:rPr>
          <w:rFonts w:ascii="仿宋" w:hAnsi="仿宋" w:eastAsia="仿宋"/>
          <w:color w:val="000000"/>
        </w:rPr>
        <w:t>合同，</w:t>
      </w:r>
      <w:r>
        <w:rPr>
          <w:rFonts w:hint="eastAsia" w:ascii="仿宋" w:hAnsi="仿宋" w:eastAsia="仿宋"/>
          <w:color w:val="000000"/>
          <w:lang w:val="en-US" w:eastAsia="zh-Hans"/>
        </w:rPr>
        <w:t>并</w:t>
      </w:r>
      <w:r>
        <w:rPr>
          <w:rFonts w:hint="default" w:ascii="仿宋" w:hAnsi="仿宋" w:eastAsia="仿宋" w:cs="仿宋"/>
          <w:b w:val="0"/>
          <w:bCs/>
          <w:color w:val="000000"/>
          <w:sz w:val="24"/>
          <w:szCs w:val="24"/>
          <w:lang w:eastAsia="zh-Hans"/>
        </w:rPr>
        <w:t>要求乙方</w:t>
      </w:r>
      <w:r>
        <w:rPr>
          <w:rFonts w:hint="eastAsia" w:ascii="仿宋" w:hAnsi="仿宋" w:eastAsia="仿宋" w:cs="仿宋"/>
          <w:b w:val="0"/>
          <w:bCs/>
          <w:color w:val="000000"/>
          <w:sz w:val="24"/>
          <w:szCs w:val="24"/>
          <w:lang w:val="en-US" w:eastAsia="zh-Hans"/>
        </w:rPr>
        <w:t>另行</w:t>
      </w:r>
      <w:r>
        <w:rPr>
          <w:rFonts w:hint="default" w:ascii="仿宋" w:hAnsi="仿宋" w:eastAsia="仿宋" w:cs="仿宋"/>
          <w:b w:val="0"/>
          <w:bCs/>
          <w:color w:val="000000"/>
          <w:sz w:val="24"/>
          <w:szCs w:val="24"/>
          <w:lang w:eastAsia="zh-Hans"/>
        </w:rPr>
        <w:t>按照</w:t>
      </w:r>
      <w:r>
        <w:rPr>
          <w:rFonts w:hint="eastAsia" w:ascii="仿宋" w:hAnsi="仿宋" w:eastAsia="仿宋" w:cs="仿宋"/>
          <w:b w:val="0"/>
          <w:bCs/>
          <w:color w:val="000000"/>
          <w:sz w:val="24"/>
          <w:szCs w:val="24"/>
          <w:lang w:val="en-US" w:eastAsia="zh-Hans"/>
        </w:rPr>
        <w:t>合同</w:t>
      </w:r>
      <w:r>
        <w:rPr>
          <w:rFonts w:hint="default" w:ascii="仿宋" w:hAnsi="仿宋" w:eastAsia="仿宋" w:cs="仿宋"/>
          <w:b w:val="0"/>
          <w:bCs/>
          <w:color w:val="000000"/>
          <w:sz w:val="24"/>
          <w:szCs w:val="24"/>
          <w:lang w:eastAsia="zh-Hans"/>
        </w:rPr>
        <w:t>金额的20%支付违约金。</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宋体"/>
          <w:color w:val="000000"/>
          <w:lang w:val="en-US" w:eastAsia="zh-CN"/>
        </w:rPr>
      </w:pPr>
      <w:r>
        <w:rPr>
          <w:rFonts w:ascii="仿宋" w:hAnsi="仿宋" w:eastAsia="仿宋"/>
          <w:color w:val="000000"/>
        </w:rPr>
        <w:t>2.质量：因乙方原因工程质量达不到</w:t>
      </w:r>
      <w:r>
        <w:rPr>
          <w:rFonts w:hint="eastAsia" w:ascii="仿宋" w:hAnsi="仿宋" w:eastAsia="仿宋"/>
          <w:color w:val="000000"/>
        </w:rPr>
        <w:t>一次性验收通过的</w:t>
      </w:r>
      <w:r>
        <w:rPr>
          <w:rFonts w:ascii="仿宋" w:hAnsi="仿宋" w:eastAsia="仿宋"/>
          <w:color w:val="000000"/>
        </w:rPr>
        <w:t>，</w:t>
      </w:r>
      <w:r>
        <w:rPr>
          <w:rFonts w:hint="eastAsia" w:ascii="仿宋" w:hAnsi="仿宋" w:eastAsia="仿宋"/>
          <w:color w:val="000000"/>
        </w:rPr>
        <w:t>对工程质量不合格的部位，乙方必须进行彻底返工修理，因返工造成工程的延期交付视同工期延误。同时，</w:t>
      </w:r>
      <w:r>
        <w:rPr>
          <w:rFonts w:ascii="仿宋" w:hAnsi="仿宋" w:eastAsia="仿宋"/>
          <w:color w:val="000000"/>
        </w:rPr>
        <w:t>乙方</w:t>
      </w:r>
      <w:r>
        <w:rPr>
          <w:rFonts w:hint="eastAsia" w:ascii="仿宋" w:hAnsi="仿宋" w:eastAsia="仿宋"/>
          <w:color w:val="000000"/>
        </w:rPr>
        <w:t>还应</w:t>
      </w:r>
      <w:r>
        <w:rPr>
          <w:rFonts w:ascii="仿宋" w:hAnsi="仿宋" w:eastAsia="仿宋"/>
          <w:color w:val="000000"/>
        </w:rPr>
        <w:t>承担</w:t>
      </w:r>
      <w:r>
        <w:rPr>
          <w:rFonts w:hint="eastAsia" w:ascii="仿宋" w:hAnsi="仿宋" w:eastAsia="仿宋"/>
          <w:color w:val="000000"/>
        </w:rPr>
        <w:t>因工程质量不合格的</w:t>
      </w:r>
      <w:r>
        <w:rPr>
          <w:rFonts w:ascii="仿宋" w:hAnsi="仿宋" w:eastAsia="仿宋"/>
          <w:color w:val="000000"/>
        </w:rPr>
        <w:t>违约责任，</w:t>
      </w:r>
      <w:r>
        <w:rPr>
          <w:rFonts w:hint="eastAsia" w:ascii="仿宋" w:hAnsi="仿宋" w:eastAsia="仿宋" w:cs="宋体"/>
          <w:color w:val="000000"/>
        </w:rPr>
        <w:t>若因非</w:t>
      </w:r>
      <w:r>
        <w:rPr>
          <w:rFonts w:hint="eastAsia" w:ascii="仿宋" w:hAnsi="仿宋" w:eastAsia="仿宋" w:cs="宋体"/>
          <w:color w:val="000000"/>
          <w:lang w:val="en-US" w:eastAsia="zh-Hans"/>
        </w:rPr>
        <w:t>甲方</w:t>
      </w:r>
      <w:r>
        <w:rPr>
          <w:rFonts w:hint="eastAsia" w:ascii="仿宋" w:hAnsi="仿宋" w:eastAsia="仿宋" w:cs="宋体"/>
          <w:color w:val="000000"/>
        </w:rPr>
        <w:t>原因导致质量检查不合格，则按</w:t>
      </w:r>
      <w:r>
        <w:rPr>
          <w:rFonts w:hint="eastAsia" w:ascii="仿宋" w:hAnsi="仿宋" w:eastAsia="仿宋" w:cs="宋体"/>
          <w:color w:val="000000"/>
          <w:lang w:val="en-US" w:eastAsia="zh-Hans"/>
        </w:rPr>
        <w:t>合同总额的</w:t>
      </w:r>
      <w:r>
        <w:rPr>
          <w:rFonts w:hint="default" w:ascii="仿宋" w:hAnsi="仿宋" w:eastAsia="仿宋" w:cs="宋体"/>
          <w:color w:val="000000"/>
          <w:lang w:eastAsia="zh-Hans"/>
        </w:rPr>
        <w:t>10%</w:t>
      </w:r>
      <w:r>
        <w:rPr>
          <w:rFonts w:hint="eastAsia" w:ascii="仿宋" w:hAnsi="仿宋" w:eastAsia="仿宋" w:cs="宋体"/>
          <w:color w:val="000000"/>
        </w:rPr>
        <w:t>/次从工程款中扣除</w:t>
      </w:r>
      <w:r>
        <w:rPr>
          <w:rFonts w:ascii="仿宋" w:hAnsi="仿宋" w:eastAsia="仿宋"/>
          <w:color w:val="000000"/>
        </w:rPr>
        <w:t>。</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olor w:val="000000"/>
        </w:rPr>
      </w:pPr>
      <w:r>
        <w:rPr>
          <w:rFonts w:ascii="仿宋" w:hAnsi="仿宋" w:eastAsia="仿宋"/>
          <w:color w:val="000000"/>
        </w:rPr>
        <w:t>3.</w:t>
      </w:r>
      <w:r>
        <w:rPr>
          <w:rFonts w:hint="eastAsia" w:ascii="仿宋" w:hAnsi="仿宋" w:eastAsia="仿宋"/>
          <w:color w:val="000000"/>
        </w:rPr>
        <w:t>乙方存在以下情形的，甲方有权解除合同，要求乙方赔偿损失，并另行要求乙方支付相当于合同价款20%的违约金：</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olor w:val="000000"/>
        </w:rPr>
      </w:pPr>
      <w:r>
        <w:rPr>
          <w:rFonts w:hint="eastAsia" w:ascii="仿宋" w:hAnsi="仿宋" w:eastAsia="仿宋"/>
          <w:color w:val="000000"/>
        </w:rPr>
        <w:t>（1）乙方违反本合同约定，在本工程</w:t>
      </w:r>
      <w:r>
        <w:rPr>
          <w:rFonts w:hint="eastAsia" w:ascii="仿宋" w:hAnsi="仿宋" w:eastAsia="仿宋"/>
          <w:color w:val="000000"/>
          <w:lang w:val="en-US" w:eastAsia="zh-Hans"/>
        </w:rPr>
        <w:t>施工过程</w:t>
      </w:r>
      <w:r>
        <w:rPr>
          <w:rFonts w:hint="eastAsia" w:ascii="仿宋" w:hAnsi="仿宋" w:eastAsia="仿宋"/>
          <w:color w:val="000000"/>
        </w:rPr>
        <w:t>中</w:t>
      </w:r>
      <w:r>
        <w:rPr>
          <w:rFonts w:hint="eastAsia" w:ascii="仿宋" w:hAnsi="仿宋" w:eastAsia="仿宋"/>
          <w:color w:val="000000"/>
          <w:lang w:val="en-US" w:eastAsia="zh-Hans"/>
        </w:rPr>
        <w:t>或因本工程施工质量问题</w:t>
      </w:r>
      <w:r>
        <w:rPr>
          <w:rFonts w:hint="eastAsia" w:ascii="仿宋" w:hAnsi="仿宋" w:eastAsia="仿宋"/>
          <w:color w:val="000000"/>
        </w:rPr>
        <w:t>出现安全事故或造成第三人人身伤害、财产损失的；</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default" w:ascii="仿宋" w:hAnsi="仿宋" w:eastAsia="仿宋"/>
          <w:color w:val="000000"/>
        </w:rPr>
      </w:pPr>
      <w:r>
        <w:rPr>
          <w:rFonts w:hint="eastAsia" w:ascii="仿宋" w:hAnsi="仿宋" w:eastAsia="仿宋"/>
          <w:color w:val="000000"/>
        </w:rPr>
        <w:t>（2）本工程完成效果与甲方要求不一致，且经乙方调换或整改后仍不能满足本合同约定及甲方要求的</w:t>
      </w:r>
      <w:r>
        <w:rPr>
          <w:rFonts w:hint="default" w:ascii="仿宋" w:hAnsi="仿宋" w:eastAsia="仿宋"/>
          <w:color w:val="000000"/>
        </w:rPr>
        <w:t>；</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olor w:val="000000"/>
        </w:rPr>
      </w:pPr>
      <w:r>
        <w:rPr>
          <w:rFonts w:hint="default" w:ascii="仿宋" w:hAnsi="仿宋" w:eastAsia="仿宋"/>
          <w:color w:val="000000"/>
        </w:rPr>
        <w:t>（3）</w:t>
      </w:r>
      <w:r>
        <w:rPr>
          <w:rFonts w:hint="eastAsia" w:ascii="仿宋" w:hAnsi="仿宋" w:eastAsia="仿宋"/>
          <w:color w:val="000000"/>
        </w:rPr>
        <w:t>乙方未经甲方书面允许对本工程进行分包；</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olor w:val="000000"/>
        </w:rPr>
      </w:pPr>
      <w:r>
        <w:rPr>
          <w:rFonts w:hint="eastAsia" w:ascii="仿宋" w:hAnsi="仿宋" w:eastAsia="仿宋"/>
          <w:color w:val="000000"/>
        </w:rPr>
        <w:t>（</w:t>
      </w:r>
      <w:r>
        <w:rPr>
          <w:rFonts w:hint="default" w:ascii="仿宋" w:hAnsi="仿宋" w:eastAsia="仿宋"/>
          <w:color w:val="000000"/>
        </w:rPr>
        <w:t>4</w:t>
      </w:r>
      <w:r>
        <w:rPr>
          <w:rFonts w:hint="eastAsia" w:ascii="仿宋" w:hAnsi="仿宋" w:eastAsia="仿宋"/>
          <w:color w:val="000000"/>
        </w:rPr>
        <w:t>）合同期内乙方及乙方人员不符合招标文件及本合同要求的资质；</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olor w:val="000000"/>
        </w:rPr>
      </w:pPr>
      <w:r>
        <w:rPr>
          <w:rFonts w:hint="eastAsia" w:ascii="仿宋" w:hAnsi="仿宋" w:eastAsia="仿宋"/>
          <w:color w:val="000000"/>
        </w:rPr>
        <w:t>（</w:t>
      </w:r>
      <w:r>
        <w:rPr>
          <w:rFonts w:hint="default" w:ascii="仿宋" w:hAnsi="仿宋" w:eastAsia="仿宋"/>
          <w:color w:val="000000"/>
        </w:rPr>
        <w:t>5</w:t>
      </w:r>
      <w:r>
        <w:rPr>
          <w:rFonts w:hint="eastAsia" w:ascii="仿宋" w:hAnsi="仿宋" w:eastAsia="仿宋"/>
          <w:color w:val="000000"/>
        </w:rPr>
        <w:t>）乙方未通过验收，两次及以上整改不合格；</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olor w:val="000000"/>
        </w:rPr>
      </w:pPr>
      <w:r>
        <w:rPr>
          <w:rFonts w:hint="eastAsia" w:ascii="仿宋" w:hAnsi="仿宋" w:eastAsia="仿宋"/>
          <w:color w:val="000000"/>
        </w:rPr>
        <w:t>（</w:t>
      </w:r>
      <w:r>
        <w:rPr>
          <w:rFonts w:hint="default" w:ascii="仿宋" w:hAnsi="仿宋" w:eastAsia="仿宋"/>
          <w:color w:val="000000"/>
        </w:rPr>
        <w:t>6</w:t>
      </w:r>
      <w:r>
        <w:rPr>
          <w:rFonts w:hint="eastAsia" w:ascii="仿宋" w:hAnsi="仿宋" w:eastAsia="仿宋"/>
          <w:color w:val="000000"/>
        </w:rPr>
        <w:t>）出现其他严重违反本合同约定的情形。</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default" w:ascii="仿宋" w:hAnsi="仿宋" w:eastAsia="仿宋"/>
          <w:color w:val="000000"/>
          <w:lang w:eastAsia="zh-Hans"/>
        </w:rPr>
      </w:pPr>
      <w:r>
        <w:rPr>
          <w:rFonts w:hint="default" w:ascii="仿宋" w:hAnsi="仿宋" w:eastAsia="仿宋"/>
          <w:color w:val="000000"/>
        </w:rPr>
        <w:t>4</w:t>
      </w:r>
      <w:r>
        <w:rPr>
          <w:rFonts w:hint="eastAsia" w:ascii="仿宋" w:hAnsi="仿宋" w:eastAsia="仿宋"/>
          <w:color w:val="000000"/>
          <w:lang w:val="en-US" w:eastAsia="zh-Hans"/>
        </w:rPr>
        <w:t>.如乙方使用不合格材料或不符合合同约定的材料的</w:t>
      </w:r>
      <w:r>
        <w:rPr>
          <w:rFonts w:hint="default" w:ascii="仿宋" w:hAnsi="仿宋" w:eastAsia="仿宋"/>
          <w:color w:val="000000"/>
          <w:lang w:eastAsia="zh-Hans"/>
        </w:rPr>
        <w:t>，</w:t>
      </w:r>
      <w:r>
        <w:rPr>
          <w:rFonts w:hint="eastAsia" w:ascii="仿宋" w:hAnsi="仿宋" w:eastAsia="仿宋"/>
          <w:color w:val="000000"/>
          <w:lang w:val="en-US" w:eastAsia="zh-Hans"/>
        </w:rPr>
        <w:t>不论工程是否验收通过</w:t>
      </w:r>
      <w:r>
        <w:rPr>
          <w:rFonts w:hint="default" w:ascii="仿宋" w:hAnsi="仿宋" w:eastAsia="仿宋"/>
          <w:color w:val="000000"/>
          <w:lang w:eastAsia="zh-Hans"/>
        </w:rPr>
        <w:t>，</w:t>
      </w:r>
      <w:r>
        <w:rPr>
          <w:rFonts w:hint="eastAsia" w:ascii="仿宋" w:hAnsi="仿宋" w:eastAsia="仿宋"/>
          <w:color w:val="000000"/>
          <w:lang w:val="en-US" w:eastAsia="zh-Hans"/>
        </w:rPr>
        <w:t>乙方均应</w:t>
      </w:r>
      <w:r>
        <w:rPr>
          <w:rFonts w:hint="default" w:ascii="仿宋" w:hAnsi="仿宋" w:eastAsia="仿宋" w:cs="仿宋"/>
          <w:b w:val="0"/>
          <w:bCs/>
          <w:color w:val="000000"/>
          <w:sz w:val="24"/>
          <w:szCs w:val="24"/>
          <w:lang w:eastAsia="zh-Hans"/>
        </w:rPr>
        <w:t>按照</w:t>
      </w:r>
      <w:r>
        <w:rPr>
          <w:rFonts w:hint="eastAsia" w:ascii="仿宋" w:hAnsi="仿宋" w:eastAsia="仿宋" w:cs="仿宋"/>
          <w:b w:val="0"/>
          <w:bCs/>
          <w:color w:val="000000"/>
          <w:sz w:val="24"/>
          <w:szCs w:val="24"/>
          <w:lang w:val="en-US" w:eastAsia="zh-Hans"/>
        </w:rPr>
        <w:t>合同</w:t>
      </w:r>
      <w:r>
        <w:rPr>
          <w:rFonts w:hint="default" w:ascii="仿宋" w:hAnsi="仿宋" w:eastAsia="仿宋" w:cs="仿宋"/>
          <w:b w:val="0"/>
          <w:bCs/>
          <w:color w:val="000000"/>
          <w:sz w:val="24"/>
          <w:szCs w:val="24"/>
          <w:lang w:eastAsia="zh-Hans"/>
        </w:rPr>
        <w:t>金额的20%</w:t>
      </w:r>
      <w:r>
        <w:rPr>
          <w:rFonts w:hint="eastAsia" w:ascii="仿宋" w:hAnsi="仿宋" w:eastAsia="仿宋" w:cs="仿宋"/>
          <w:b w:val="0"/>
          <w:bCs/>
          <w:color w:val="000000"/>
          <w:sz w:val="24"/>
          <w:szCs w:val="24"/>
          <w:lang w:val="en-US" w:eastAsia="zh-Hans"/>
        </w:rPr>
        <w:t>向甲方</w:t>
      </w:r>
      <w:r>
        <w:rPr>
          <w:rFonts w:hint="default" w:ascii="仿宋" w:hAnsi="仿宋" w:eastAsia="仿宋" w:cs="仿宋"/>
          <w:b w:val="0"/>
          <w:bCs/>
          <w:color w:val="000000"/>
          <w:sz w:val="24"/>
          <w:szCs w:val="24"/>
          <w:lang w:eastAsia="zh-Hans"/>
        </w:rPr>
        <w:t>支付违约金。</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ascii="仿宋" w:hAnsi="仿宋" w:eastAsia="仿宋"/>
          <w:color w:val="000000"/>
        </w:rPr>
      </w:pPr>
      <w:r>
        <w:rPr>
          <w:rFonts w:hint="default" w:ascii="仿宋" w:hAnsi="仿宋" w:eastAsia="仿宋"/>
          <w:color w:val="000000"/>
          <w:lang w:eastAsia="zh-Hans"/>
        </w:rPr>
        <w:t>5</w:t>
      </w:r>
      <w:r>
        <w:rPr>
          <w:rFonts w:hint="eastAsia" w:ascii="仿宋" w:hAnsi="仿宋" w:eastAsia="仿宋"/>
          <w:color w:val="000000"/>
          <w:lang w:val="en-US" w:eastAsia="zh-Hans"/>
        </w:rPr>
        <w:t>.</w:t>
      </w:r>
      <w:r>
        <w:rPr>
          <w:rFonts w:ascii="仿宋" w:hAnsi="仿宋" w:eastAsia="仿宋"/>
          <w:color w:val="000000"/>
        </w:rPr>
        <w:t>合同终止前，如乙方未严格履行协议所规定的义务而造成的工程、财产损失和人身伤害，由乙方承担全部责任及所发生的费用。</w:t>
      </w:r>
    </w:p>
    <w:p>
      <w:pPr>
        <w:rPr>
          <w:rFonts w:hint="eastAsia" w:ascii="仿宋" w:hAnsi="仿宋" w:eastAsia="仿宋"/>
          <w:color w:val="000000"/>
        </w:rPr>
      </w:pPr>
      <w:r>
        <w:rPr>
          <w:rFonts w:hint="default" w:ascii="仿宋" w:hAnsi="仿宋" w:eastAsia="仿宋" w:cs="仿宋"/>
          <w:b w:val="0"/>
          <w:bCs/>
          <w:color w:val="000000"/>
          <w:sz w:val="24"/>
          <w:szCs w:val="24"/>
          <w:lang w:eastAsia="zh-Hans"/>
        </w:rPr>
        <w:t>6</w:t>
      </w:r>
      <w:r>
        <w:rPr>
          <w:rFonts w:hint="eastAsia" w:ascii="仿宋" w:hAnsi="仿宋" w:eastAsia="仿宋" w:cs="仿宋"/>
          <w:b w:val="0"/>
          <w:bCs/>
          <w:color w:val="000000"/>
          <w:sz w:val="24"/>
          <w:szCs w:val="24"/>
          <w:lang w:val="en-US" w:eastAsia="zh-Hans"/>
        </w:rPr>
        <w:t>.任何一方有其他违反本合同情形的，应赔偿守约方全部损失，该损失包括但不限于对守约方所造成的直接损失、可得利益损失、守约方支付给第三方的赔偿费用/违约金/罚款、调查取证费用/公证费、诉讼费用、律师费用以及因此而支付的其他合理费用。</w:t>
      </w:r>
    </w:p>
    <w:p>
      <w:pPr>
        <w:pStyle w:val="4"/>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r>
        <w:rPr>
          <w:rFonts w:hint="eastAsia" w:ascii="仿宋" w:hAnsi="仿宋" w:eastAsia="仿宋" w:cs="仿宋"/>
          <w:sz w:val="24"/>
          <w:szCs w:val="24"/>
          <w:lang w:val="en-US" w:eastAsia="zh-Hans"/>
        </w:rPr>
        <w:t>第</w:t>
      </w:r>
      <w:r>
        <w:rPr>
          <w:rFonts w:hint="eastAsia" w:ascii="仿宋" w:hAnsi="仿宋" w:eastAsia="仿宋" w:cs="仿宋"/>
          <w:sz w:val="24"/>
          <w:szCs w:val="24"/>
          <w:lang w:val="en-US" w:eastAsia="zh-CN"/>
        </w:rPr>
        <w:t>九</w:t>
      </w:r>
      <w:r>
        <w:rPr>
          <w:rFonts w:hint="eastAsia" w:ascii="仿宋" w:hAnsi="仿宋" w:eastAsia="仿宋" w:cs="仿宋"/>
          <w:sz w:val="24"/>
          <w:szCs w:val="24"/>
          <w:lang w:val="en-US" w:eastAsia="zh-Hans"/>
        </w:rPr>
        <w:t>条</w:t>
      </w:r>
      <w:r>
        <w:rPr>
          <w:rFonts w:hint="default" w:ascii="仿宋" w:hAnsi="仿宋" w:eastAsia="仿宋" w:cs="仿宋"/>
          <w:sz w:val="24"/>
          <w:szCs w:val="24"/>
          <w:lang w:eastAsia="zh-Hans"/>
        </w:rPr>
        <w:t xml:space="preserve"> </w:t>
      </w:r>
      <w:r>
        <w:rPr>
          <w:rFonts w:hint="eastAsia" w:ascii="仿宋" w:hAnsi="仿宋" w:eastAsia="仿宋" w:cs="仿宋"/>
          <w:sz w:val="24"/>
          <w:szCs w:val="24"/>
        </w:rPr>
        <w:t>合同联系方式</w:t>
      </w:r>
    </w:p>
    <w:p>
      <w:pPr>
        <w:pStyle w:val="8"/>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r>
        <w:rPr>
          <w:rFonts w:hint="default" w:ascii="仿宋" w:hAnsi="仿宋" w:eastAsia="仿宋" w:cs="仿宋"/>
          <w:color w:val="000000"/>
          <w:sz w:val="24"/>
          <w:szCs w:val="24"/>
        </w:rPr>
        <w:t>1</w:t>
      </w:r>
      <w:r>
        <w:rPr>
          <w:rFonts w:hint="eastAsia" w:ascii="仿宋" w:hAnsi="仿宋" w:eastAsia="仿宋" w:cs="仿宋"/>
          <w:color w:val="000000"/>
          <w:sz w:val="24"/>
          <w:szCs w:val="24"/>
          <w:lang w:val="en-US" w:eastAsia="zh-Hans"/>
        </w:rPr>
        <w:t>.</w:t>
      </w:r>
      <w:r>
        <w:rPr>
          <w:rFonts w:hint="eastAsia" w:ascii="仿宋" w:hAnsi="仿宋" w:eastAsia="仿宋" w:cs="仿宋"/>
          <w:color w:val="000000"/>
          <w:sz w:val="24"/>
          <w:szCs w:val="24"/>
        </w:rPr>
        <w:t>为更好的履行本合同，双方提供如下联系方式：</w:t>
      </w:r>
    </w:p>
    <w:p>
      <w:pPr>
        <w:pStyle w:val="8"/>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r>
        <w:rPr>
          <w:rFonts w:hint="default" w:ascii="仿宋" w:hAnsi="仿宋" w:eastAsia="仿宋" w:cs="仿宋"/>
          <w:color w:val="000000"/>
          <w:sz w:val="24"/>
          <w:szCs w:val="24"/>
        </w:rPr>
        <w:t>（1）</w:t>
      </w:r>
      <w:r>
        <w:rPr>
          <w:rFonts w:hint="eastAsia" w:ascii="仿宋" w:hAnsi="仿宋" w:eastAsia="仿宋" w:cs="仿宋"/>
          <w:color w:val="000000"/>
          <w:sz w:val="24"/>
          <w:szCs w:val="24"/>
        </w:rPr>
        <w:t>甲方联系方式</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邮寄地址：</w:t>
      </w:r>
      <w:r>
        <w:rPr>
          <w:rFonts w:hint="eastAsia" w:ascii="仿宋" w:hAnsi="仿宋" w:eastAsia="仿宋" w:cs="仿宋"/>
          <w:color w:val="000000"/>
          <w:sz w:val="24"/>
          <w:szCs w:val="24"/>
          <w:u w:val="single"/>
        </w:rPr>
        <w:t>        </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联系人：</w:t>
      </w:r>
      <w:r>
        <w:rPr>
          <w:rFonts w:hint="eastAsia" w:ascii="仿宋" w:hAnsi="仿宋" w:eastAsia="仿宋" w:cs="仿宋"/>
          <w:color w:val="000000"/>
          <w:sz w:val="24"/>
          <w:szCs w:val="24"/>
          <w:u w:val="single"/>
        </w:rPr>
        <w:t>        </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电话：</w:t>
      </w:r>
      <w:r>
        <w:rPr>
          <w:rFonts w:hint="eastAsia" w:ascii="仿宋" w:hAnsi="仿宋" w:eastAsia="仿宋" w:cs="仿宋"/>
          <w:color w:val="000000"/>
          <w:sz w:val="24"/>
          <w:szCs w:val="24"/>
          <w:u w:val="single"/>
        </w:rPr>
        <w:t>        </w:t>
      </w:r>
    </w:p>
    <w:p>
      <w:pPr>
        <w:pStyle w:val="8"/>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r>
        <w:rPr>
          <w:rFonts w:hint="default" w:ascii="仿宋" w:hAnsi="仿宋" w:eastAsia="仿宋" w:cs="仿宋"/>
          <w:color w:val="000000"/>
          <w:sz w:val="24"/>
          <w:szCs w:val="24"/>
        </w:rPr>
        <w:t>（2）</w:t>
      </w:r>
      <w:r>
        <w:rPr>
          <w:rFonts w:hint="eastAsia" w:ascii="仿宋" w:hAnsi="仿宋" w:eastAsia="仿宋" w:cs="仿宋"/>
          <w:color w:val="000000"/>
          <w:sz w:val="24"/>
          <w:szCs w:val="24"/>
        </w:rPr>
        <w:t>乙方联系方式</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邮寄地址：</w:t>
      </w:r>
      <w:r>
        <w:rPr>
          <w:rFonts w:hint="eastAsia" w:ascii="仿宋" w:hAnsi="仿宋" w:eastAsia="仿宋" w:cs="仿宋"/>
          <w:color w:val="000000"/>
          <w:sz w:val="24"/>
          <w:szCs w:val="24"/>
          <w:u w:val="single"/>
        </w:rPr>
        <w:t>        </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联系人：</w:t>
      </w:r>
      <w:r>
        <w:rPr>
          <w:rFonts w:hint="eastAsia" w:ascii="仿宋" w:hAnsi="仿宋" w:eastAsia="仿宋" w:cs="仿宋"/>
          <w:color w:val="000000"/>
          <w:sz w:val="24"/>
          <w:szCs w:val="24"/>
          <w:u w:val="single"/>
        </w:rPr>
        <w:t>        </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电话：</w:t>
      </w:r>
      <w:r>
        <w:rPr>
          <w:rFonts w:hint="eastAsia" w:ascii="仿宋" w:hAnsi="仿宋" w:eastAsia="仿宋" w:cs="仿宋"/>
          <w:color w:val="000000"/>
          <w:sz w:val="24"/>
          <w:szCs w:val="24"/>
          <w:u w:val="single"/>
        </w:rPr>
        <w:t>        </w:t>
      </w:r>
    </w:p>
    <w:p>
      <w:pPr>
        <w:pStyle w:val="8"/>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r>
        <w:rPr>
          <w:rFonts w:hint="default" w:ascii="仿宋" w:hAnsi="仿宋" w:eastAsia="仿宋" w:cs="仿宋"/>
          <w:color w:val="000000"/>
          <w:sz w:val="24"/>
          <w:szCs w:val="24"/>
        </w:rPr>
        <w:t>2</w:t>
      </w:r>
      <w:r>
        <w:rPr>
          <w:rFonts w:hint="eastAsia" w:ascii="仿宋" w:hAnsi="仿宋" w:eastAsia="仿宋" w:cs="仿宋"/>
          <w:color w:val="000000"/>
          <w:sz w:val="24"/>
          <w:szCs w:val="24"/>
          <w:lang w:val="en-US" w:eastAsia="zh-Hans"/>
        </w:rPr>
        <w:t>.</w:t>
      </w:r>
      <w:r>
        <w:rPr>
          <w:rFonts w:hint="eastAsia" w:ascii="仿宋" w:hAnsi="仿宋" w:eastAsia="仿宋" w:cs="仿宋"/>
          <w:color w:val="000000"/>
          <w:sz w:val="24"/>
          <w:szCs w:val="24"/>
        </w:rPr>
        <w:t>双方通过上述联系方式就本合同有关事项向对方发送相关通知等，均视为有效送达与告知对方，无论对方是否实际查阅。双方确认上述联系方式同时作为有效司法送达地址。一方变更联系方式，应自变更之日起三日内，以书面形式通知对方；否则应承担由此而引起的相关责任。</w:t>
      </w:r>
    </w:p>
    <w:p>
      <w:pPr>
        <w:pStyle w:val="4"/>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r>
        <w:rPr>
          <w:rFonts w:hint="eastAsia" w:ascii="仿宋" w:hAnsi="仿宋" w:eastAsia="仿宋" w:cs="仿宋"/>
          <w:sz w:val="24"/>
          <w:szCs w:val="24"/>
          <w:lang w:val="en-US" w:eastAsia="zh-Hans"/>
        </w:rPr>
        <w:t>第</w:t>
      </w:r>
      <w:r>
        <w:rPr>
          <w:rFonts w:hint="eastAsia" w:ascii="仿宋" w:hAnsi="仿宋" w:eastAsia="仿宋" w:cs="仿宋"/>
          <w:sz w:val="24"/>
          <w:szCs w:val="24"/>
          <w:lang w:val="en-US" w:eastAsia="zh-CN"/>
        </w:rPr>
        <w:t>十</w:t>
      </w:r>
      <w:r>
        <w:rPr>
          <w:rFonts w:hint="eastAsia" w:ascii="仿宋" w:hAnsi="仿宋" w:eastAsia="仿宋" w:cs="仿宋"/>
          <w:sz w:val="24"/>
          <w:szCs w:val="24"/>
          <w:lang w:val="en-US" w:eastAsia="zh-Hans"/>
        </w:rPr>
        <w:t>条</w:t>
      </w:r>
      <w:r>
        <w:rPr>
          <w:rFonts w:hint="default" w:ascii="仿宋" w:hAnsi="仿宋" w:eastAsia="仿宋" w:cs="仿宋"/>
          <w:sz w:val="24"/>
          <w:szCs w:val="24"/>
          <w:lang w:eastAsia="zh-Hans"/>
        </w:rPr>
        <w:t xml:space="preserve"> </w:t>
      </w:r>
      <w:r>
        <w:rPr>
          <w:rFonts w:hint="eastAsia" w:ascii="仿宋" w:hAnsi="仿宋" w:eastAsia="仿宋" w:cs="仿宋"/>
          <w:sz w:val="24"/>
          <w:szCs w:val="24"/>
        </w:rPr>
        <w:t>争议解决</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因本合同引起的或与本合同有关的任何争议，由合同各方协商解决，也可由有关部门调解。协商或调解不成的，应向</w:t>
      </w:r>
      <w:r>
        <w:rPr>
          <w:rFonts w:hint="eastAsia" w:ascii="仿宋" w:hAnsi="仿宋" w:eastAsia="仿宋" w:cs="仿宋"/>
          <w:color w:val="000000"/>
          <w:sz w:val="24"/>
          <w:szCs w:val="24"/>
          <w:u w:val="none"/>
          <w:lang w:val="en-US" w:eastAsia="zh-Hans"/>
        </w:rPr>
        <w:t>甲方</w:t>
      </w:r>
      <w:r>
        <w:rPr>
          <w:rFonts w:hint="eastAsia" w:ascii="仿宋" w:hAnsi="仿宋" w:eastAsia="仿宋" w:cs="仿宋"/>
          <w:color w:val="000000"/>
          <w:sz w:val="24"/>
          <w:szCs w:val="24"/>
        </w:rPr>
        <w:t>所在地有管辖权的人民法院起诉。</w:t>
      </w:r>
    </w:p>
    <w:p>
      <w:pPr>
        <w:pStyle w:val="4"/>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r>
        <w:rPr>
          <w:rFonts w:hint="eastAsia" w:ascii="仿宋" w:hAnsi="仿宋" w:eastAsia="仿宋" w:cs="仿宋"/>
          <w:sz w:val="24"/>
          <w:szCs w:val="24"/>
          <w:lang w:val="en-US" w:eastAsia="zh-Hans"/>
        </w:rPr>
        <w:t>第十</w:t>
      </w:r>
      <w:r>
        <w:rPr>
          <w:rFonts w:hint="eastAsia" w:ascii="仿宋" w:hAnsi="仿宋" w:eastAsia="仿宋" w:cs="仿宋"/>
          <w:sz w:val="24"/>
          <w:szCs w:val="24"/>
          <w:lang w:val="en-US" w:eastAsia="zh-CN"/>
        </w:rPr>
        <w:t>一</w:t>
      </w:r>
      <w:r>
        <w:rPr>
          <w:rFonts w:hint="eastAsia" w:ascii="仿宋" w:hAnsi="仿宋" w:eastAsia="仿宋" w:cs="仿宋"/>
          <w:sz w:val="24"/>
          <w:szCs w:val="24"/>
          <w:lang w:val="en-US" w:eastAsia="zh-Hans"/>
        </w:rPr>
        <w:t>条</w:t>
      </w:r>
      <w:r>
        <w:rPr>
          <w:rFonts w:hint="default" w:ascii="仿宋" w:hAnsi="仿宋" w:eastAsia="仿宋" w:cs="仿宋"/>
          <w:sz w:val="24"/>
          <w:szCs w:val="24"/>
          <w:lang w:eastAsia="zh-Hans"/>
        </w:rPr>
        <w:t xml:space="preserve"> </w:t>
      </w:r>
      <w:r>
        <w:rPr>
          <w:rFonts w:hint="eastAsia" w:ascii="仿宋" w:hAnsi="仿宋" w:eastAsia="仿宋" w:cs="仿宋"/>
          <w:sz w:val="24"/>
          <w:szCs w:val="24"/>
          <w:lang w:val="en-US" w:eastAsia="zh-Hans"/>
        </w:rPr>
        <w:t>其他</w:t>
      </w:r>
    </w:p>
    <w:p>
      <w:pPr>
        <w:pStyle w:val="8"/>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r>
        <w:rPr>
          <w:rFonts w:hint="default" w:ascii="仿宋" w:hAnsi="仿宋" w:eastAsia="仿宋" w:cs="仿宋"/>
          <w:color w:val="000000"/>
          <w:sz w:val="24"/>
          <w:szCs w:val="24"/>
        </w:rPr>
        <w:t>1</w:t>
      </w:r>
      <w:r>
        <w:rPr>
          <w:rFonts w:hint="eastAsia" w:ascii="仿宋" w:hAnsi="仿宋" w:eastAsia="仿宋" w:cs="仿宋"/>
          <w:color w:val="000000"/>
          <w:sz w:val="24"/>
          <w:szCs w:val="24"/>
          <w:lang w:val="en-US" w:eastAsia="zh-Hans"/>
        </w:rPr>
        <w:t>.</w:t>
      </w:r>
      <w:r>
        <w:rPr>
          <w:rFonts w:hint="eastAsia" w:ascii="仿宋" w:hAnsi="仿宋" w:eastAsia="仿宋" w:cs="仿宋"/>
          <w:color w:val="000000"/>
          <w:sz w:val="24"/>
          <w:szCs w:val="24"/>
        </w:rPr>
        <w:t>本合同一式二份，合同各方各执一份。各份合同文本具有同等法律效力。</w:t>
      </w:r>
    </w:p>
    <w:p>
      <w:pPr>
        <w:pStyle w:val="8"/>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r>
        <w:rPr>
          <w:rFonts w:hint="default" w:ascii="仿宋" w:hAnsi="仿宋" w:eastAsia="仿宋" w:cs="仿宋"/>
          <w:color w:val="000000"/>
          <w:sz w:val="24"/>
          <w:szCs w:val="24"/>
        </w:rPr>
        <w:t>2</w:t>
      </w:r>
      <w:r>
        <w:rPr>
          <w:rFonts w:hint="eastAsia" w:ascii="仿宋" w:hAnsi="仿宋" w:eastAsia="仿宋" w:cs="仿宋"/>
          <w:color w:val="000000"/>
          <w:sz w:val="24"/>
          <w:szCs w:val="24"/>
          <w:lang w:val="en-US" w:eastAsia="zh-Hans"/>
        </w:rPr>
        <w:t>.</w:t>
      </w:r>
      <w:r>
        <w:rPr>
          <w:rFonts w:hint="eastAsia" w:ascii="仿宋" w:hAnsi="仿宋" w:eastAsia="仿宋" w:cs="仿宋"/>
          <w:color w:val="000000"/>
          <w:sz w:val="24"/>
          <w:szCs w:val="24"/>
        </w:rPr>
        <w:t>本合同经各方</w:t>
      </w:r>
      <w:r>
        <w:rPr>
          <w:rFonts w:hint="eastAsia" w:ascii="仿宋" w:hAnsi="仿宋" w:eastAsia="仿宋" w:cs="仿宋"/>
          <w:color w:val="000000"/>
          <w:sz w:val="24"/>
          <w:szCs w:val="24"/>
          <w:lang w:val="en-US" w:eastAsia="zh-Hans"/>
        </w:rPr>
        <w:t>盖章</w:t>
      </w:r>
      <w:r>
        <w:rPr>
          <w:rFonts w:hint="eastAsia" w:ascii="仿宋" w:hAnsi="仿宋" w:eastAsia="仿宋" w:cs="仿宋"/>
          <w:color w:val="000000"/>
          <w:sz w:val="24"/>
          <w:szCs w:val="24"/>
        </w:rPr>
        <w:t>后生效。</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签署时间：    年    月    日</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r>
        <w:rPr>
          <w:rFonts w:hint="eastAsia" w:ascii="仿宋" w:hAnsi="仿宋" w:eastAsia="仿宋" w:cs="仿宋"/>
          <w:b/>
          <w:color w:val="000000"/>
          <w:sz w:val="24"/>
          <w:szCs w:val="24"/>
        </w:rPr>
        <w:t>甲方（盖章）：</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法定代表人</w:t>
      </w:r>
      <w:r>
        <w:rPr>
          <w:rFonts w:hint="default" w:ascii="仿宋" w:hAnsi="仿宋" w:eastAsia="仿宋" w:cs="仿宋"/>
          <w:color w:val="000000"/>
          <w:sz w:val="24"/>
          <w:szCs w:val="24"/>
        </w:rPr>
        <w:t>/</w:t>
      </w:r>
      <w:r>
        <w:rPr>
          <w:rFonts w:hint="eastAsia" w:ascii="仿宋" w:hAnsi="仿宋" w:eastAsia="仿宋" w:cs="仿宋"/>
          <w:color w:val="000000"/>
          <w:sz w:val="24"/>
          <w:szCs w:val="24"/>
        </w:rPr>
        <w:t>授权代表（签字）：</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r>
        <w:rPr>
          <w:rFonts w:hint="eastAsia" w:ascii="仿宋" w:hAnsi="仿宋" w:eastAsia="仿宋" w:cs="仿宋"/>
          <w:b/>
          <w:color w:val="000000"/>
          <w:sz w:val="24"/>
          <w:szCs w:val="24"/>
        </w:rPr>
        <w:t>乙方（盖章）：</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法定代表人</w:t>
      </w:r>
      <w:r>
        <w:rPr>
          <w:rFonts w:hint="default" w:ascii="仿宋" w:hAnsi="仿宋" w:eastAsia="仿宋" w:cs="仿宋"/>
          <w:color w:val="000000"/>
          <w:sz w:val="24"/>
          <w:szCs w:val="24"/>
        </w:rPr>
        <w:t>/</w:t>
      </w:r>
      <w:r>
        <w:rPr>
          <w:rFonts w:hint="eastAsia" w:ascii="仿宋" w:hAnsi="仿宋" w:eastAsia="仿宋" w:cs="仿宋"/>
          <w:color w:val="000000"/>
          <w:sz w:val="24"/>
          <w:szCs w:val="24"/>
        </w:rPr>
        <w:t>授权代表（签字）：</w:t>
      </w: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p>
    <w:p>
      <w:pPr>
        <w:pStyle w:val="8"/>
        <w:keepNext w:val="0"/>
        <w:pageBreakBefore w:val="0"/>
        <w:widowControl/>
        <w:kinsoku/>
        <w:wordWrap/>
        <w:overflowPunct/>
        <w:topLinePunct w:val="0"/>
        <w:autoSpaceDE/>
        <w:autoSpaceDN/>
        <w:bidi w:val="0"/>
        <w:adjustRightInd/>
        <w:snapToGrid/>
        <w:spacing w:before="0" w:beforeAutospacing="0" w:after="0" w:afterAutospacing="0" w:line="340" w:lineRule="exact"/>
        <w:textAlignment w:val="auto"/>
        <w:rPr>
          <w:rFonts w:hint="eastAsia" w:ascii="仿宋" w:hAnsi="仿宋" w:eastAsia="仿宋" w:cs="仿宋"/>
          <w:color w:val="000000"/>
          <w:sz w:val="24"/>
          <w:szCs w:val="24"/>
        </w:rPr>
      </w:pPr>
    </w:p>
    <w:p>
      <w:pPr>
        <w:rPr>
          <w:rFonts w:ascii="仿宋" w:hAnsi="仿宋" w:eastAsia="仿宋"/>
        </w:rPr>
      </w:pPr>
      <w:r>
        <w:rPr>
          <w:rFonts w:ascii="仿宋" w:hAnsi="仿宋" w:eastAsia="仿宋"/>
        </w:rPr>
        <w:br w:type="page"/>
      </w:r>
    </w:p>
    <w:p>
      <w:pPr>
        <w:pStyle w:val="3"/>
        <w:rPr>
          <w:rFonts w:ascii="仿宋" w:hAnsi="仿宋" w:eastAsia="仿宋"/>
        </w:rPr>
      </w:pPr>
      <w:r>
        <w:rPr>
          <w:rFonts w:ascii="仿宋" w:hAnsi="仿宋" w:eastAsia="仿宋"/>
        </w:rPr>
        <w:t>附件</w:t>
      </w:r>
      <w:r>
        <w:rPr>
          <w:rFonts w:hint="eastAsia" w:ascii="仿宋" w:hAnsi="仿宋" w:eastAsia="仿宋"/>
          <w:lang w:val="en-US" w:eastAsia="zh-Hans"/>
        </w:rPr>
        <w:t>一</w:t>
      </w:r>
      <w:r>
        <w:rPr>
          <w:rFonts w:ascii="仿宋" w:hAnsi="仿宋" w:eastAsia="仿宋"/>
        </w:rPr>
        <w:t>：廉政责任书</w:t>
      </w:r>
    </w:p>
    <w:p>
      <w:pPr>
        <w:pStyle w:val="8"/>
        <w:spacing w:after="240" w:afterLines="100" w:afterAutospacing="0"/>
        <w:rPr>
          <w:rFonts w:ascii="仿宋" w:hAnsi="仿宋" w:eastAsia="仿宋"/>
          <w:color w:val="000000"/>
        </w:rPr>
      </w:pPr>
      <w:r>
        <w:rPr>
          <w:rFonts w:hint="eastAsia" w:ascii="仿宋" w:hAnsi="仿宋" w:eastAsia="仿宋"/>
          <w:color w:val="000000"/>
        </w:rPr>
        <w:t>甲方：</w:t>
      </w:r>
      <w:r>
        <w:rPr>
          <w:rFonts w:hint="default" w:ascii="仿宋" w:hAnsi="仿宋" w:eastAsia="仿宋"/>
          <w:color w:val="000000"/>
          <w:u w:val="none"/>
        </w:rPr>
        <w:t xml:space="preserve">        </w:t>
      </w:r>
      <w:r>
        <w:rPr>
          <w:rFonts w:hint="eastAsia" w:ascii="仿宋" w:hAnsi="仿宋" w:eastAsia="仿宋"/>
          <w:color w:val="000000"/>
        </w:rPr>
        <w:t xml:space="preserve">         </w:t>
      </w:r>
      <w:r>
        <w:rPr>
          <w:rFonts w:hint="default" w:ascii="仿宋" w:hAnsi="仿宋" w:eastAsia="仿宋"/>
          <w:color w:val="000000"/>
        </w:rPr>
        <w:t xml:space="preserve">            </w:t>
      </w:r>
      <w:r>
        <w:rPr>
          <w:rFonts w:hint="eastAsia" w:ascii="仿宋" w:hAnsi="仿宋" w:eastAsia="仿宋"/>
          <w:color w:val="000000"/>
        </w:rPr>
        <w:t>乙方：</w:t>
      </w:r>
    </w:p>
    <w:p>
      <w:pPr>
        <w:pStyle w:val="8"/>
        <w:spacing w:before="0" w:beforeAutospacing="0" w:after="0" w:afterAutospacing="0"/>
        <w:ind w:firstLine="480" w:firstLineChars="200"/>
        <w:rPr>
          <w:rFonts w:ascii="仿宋" w:hAnsi="仿宋" w:eastAsia="仿宋"/>
          <w:color w:val="000000"/>
        </w:rPr>
      </w:pPr>
      <w:r>
        <w:rPr>
          <w:rFonts w:hint="eastAsia" w:ascii="仿宋" w:hAnsi="仿宋" w:eastAsia="仿宋"/>
          <w:color w:val="000000"/>
        </w:rPr>
        <w:t>为规范建设</w:t>
      </w:r>
      <w:r>
        <w:rPr>
          <w:rFonts w:hint="eastAsia" w:ascii="仿宋" w:hAnsi="仿宋" w:eastAsia="仿宋"/>
          <w:color w:val="000000"/>
          <w:lang w:val="en-US" w:eastAsia="zh-Hans"/>
        </w:rPr>
        <w:t>合同</w:t>
      </w:r>
      <w:r>
        <w:rPr>
          <w:rFonts w:hint="eastAsia" w:ascii="仿宋" w:hAnsi="仿宋" w:eastAsia="仿宋"/>
          <w:color w:val="000000"/>
        </w:rPr>
        <w:t>双方的各项活动，防止发生谋取不正当利益的违法违纪行为，根据有关工程建设的法律法规和廉政建设责任规定，特订立本廉政责任书：</w:t>
      </w:r>
    </w:p>
    <w:p>
      <w:pPr>
        <w:pStyle w:val="8"/>
        <w:spacing w:before="0" w:beforeAutospacing="0" w:after="0" w:afterAutospacing="0"/>
        <w:ind w:firstLine="480" w:firstLineChars="200"/>
        <w:rPr>
          <w:rFonts w:ascii="仿宋" w:hAnsi="仿宋" w:eastAsia="仿宋"/>
          <w:bCs/>
          <w:color w:val="000000"/>
        </w:rPr>
      </w:pPr>
      <w:r>
        <w:rPr>
          <w:rFonts w:hint="eastAsia" w:ascii="仿宋" w:hAnsi="仿宋" w:eastAsia="仿宋"/>
          <w:bCs/>
          <w:color w:val="000000"/>
        </w:rPr>
        <w:t xml:space="preserve">本协议所称“关系人”是指近亲属、其他关系密切的亲属、朋友等自然人，有股权等经济联系的法人或其他组织。 </w:t>
      </w:r>
    </w:p>
    <w:p>
      <w:pPr>
        <w:pStyle w:val="8"/>
        <w:spacing w:before="0" w:beforeAutospacing="0" w:after="0" w:afterAutospacing="0"/>
        <w:ind w:firstLine="480" w:firstLineChars="200"/>
        <w:rPr>
          <w:rFonts w:ascii="仿宋" w:hAnsi="仿宋" w:eastAsia="仿宋"/>
          <w:bCs/>
          <w:color w:val="000000"/>
        </w:rPr>
      </w:pPr>
      <w:r>
        <w:rPr>
          <w:rFonts w:hint="eastAsia" w:ascii="仿宋" w:hAnsi="仿宋" w:eastAsia="仿宋"/>
          <w:bCs/>
          <w:color w:val="000000"/>
        </w:rPr>
        <w:t>1、甲乙双方在业务交往中，不论是单位或业务经办人员，均不得以任何形式（如现钞、有价证券、实物等）向对方人员或其他关系人、指定人行贿索贿或给付其他不正当利益。</w:t>
      </w:r>
    </w:p>
    <w:p>
      <w:pPr>
        <w:pStyle w:val="8"/>
        <w:spacing w:before="0" w:beforeAutospacing="0" w:after="0" w:afterAutospacing="0"/>
        <w:ind w:firstLine="480" w:firstLineChars="200"/>
        <w:rPr>
          <w:rFonts w:ascii="仿宋" w:hAnsi="仿宋" w:eastAsia="仿宋"/>
          <w:bCs/>
          <w:color w:val="000000"/>
        </w:rPr>
      </w:pPr>
      <w:r>
        <w:rPr>
          <w:rFonts w:hint="eastAsia" w:ascii="仿宋" w:hAnsi="仿宋" w:eastAsia="仿宋"/>
          <w:bCs/>
          <w:color w:val="000000"/>
        </w:rPr>
        <w:t>2、甲乙双方均有责任教育本单位人员，禁止在业务活动中索贿、行贿、受贿，并拒绝对方人员的索贿、行贿行为。</w:t>
      </w:r>
    </w:p>
    <w:p>
      <w:pPr>
        <w:pStyle w:val="8"/>
        <w:spacing w:before="0" w:beforeAutospacing="0" w:after="0" w:afterAutospacing="0"/>
        <w:ind w:firstLine="480" w:firstLineChars="200"/>
        <w:rPr>
          <w:rFonts w:ascii="仿宋" w:hAnsi="仿宋" w:eastAsia="仿宋"/>
          <w:bCs/>
          <w:color w:val="000000"/>
        </w:rPr>
      </w:pPr>
      <w:r>
        <w:rPr>
          <w:rFonts w:hint="eastAsia" w:ascii="仿宋" w:hAnsi="仿宋" w:eastAsia="仿宋"/>
          <w:bCs/>
          <w:color w:val="000000"/>
        </w:rPr>
        <w:t>3、在经济交往中，甲乙双方任何一方给予对方让利（返利）、回扣（佣金）、奖励等，均应在主合同中清楚列明，或以书面形式通知对方，并通过双方财务部门收付结算。</w:t>
      </w:r>
    </w:p>
    <w:p>
      <w:pPr>
        <w:pStyle w:val="8"/>
        <w:spacing w:before="0" w:beforeAutospacing="0" w:after="0" w:afterAutospacing="0"/>
        <w:ind w:firstLine="480" w:firstLineChars="200"/>
        <w:rPr>
          <w:rFonts w:ascii="仿宋" w:hAnsi="仿宋" w:eastAsia="仿宋"/>
          <w:bCs/>
          <w:color w:val="000000"/>
        </w:rPr>
      </w:pPr>
      <w:r>
        <w:rPr>
          <w:rFonts w:hint="eastAsia" w:ascii="仿宋" w:hAnsi="仿宋" w:eastAsia="仿宋"/>
          <w:bCs/>
          <w:color w:val="000000"/>
        </w:rPr>
        <w:t>4、若因业务人员提出索贿要求，因此影响甲乙双方的正常业务时，任何一方人员均应向对方检举并提供相关证据，且有权向对方相关部门投诉举报。任何一方不得为自己或他人利益而唆使或利诱对方人员离职或背离职务。</w:t>
      </w:r>
    </w:p>
    <w:p>
      <w:pPr>
        <w:pStyle w:val="8"/>
        <w:spacing w:before="0" w:beforeAutospacing="0" w:after="0" w:afterAutospacing="0"/>
        <w:ind w:firstLine="480" w:firstLineChars="200"/>
        <w:rPr>
          <w:rFonts w:ascii="仿宋" w:hAnsi="仿宋" w:eastAsia="仿宋"/>
          <w:bCs/>
          <w:color w:val="000000"/>
        </w:rPr>
      </w:pPr>
      <w:r>
        <w:rPr>
          <w:rFonts w:hint="eastAsia" w:ascii="仿宋" w:hAnsi="仿宋" w:eastAsia="仿宋"/>
          <w:bCs/>
          <w:color w:val="000000"/>
        </w:rPr>
        <w:t xml:space="preserve">5、任何一方或对另一方人员或亲友进行行贿的，另一方除如数上缴外，还有权向行贿单位通报情况，并按行贿价值金额的 10倍收取廉政建设违约金。违约金可以从主合同价款中直接扣除。 </w:t>
      </w:r>
    </w:p>
    <w:p>
      <w:pPr>
        <w:pStyle w:val="8"/>
        <w:spacing w:before="0" w:beforeAutospacing="0" w:after="0" w:afterAutospacing="0"/>
        <w:ind w:firstLine="480" w:firstLineChars="200"/>
        <w:rPr>
          <w:rFonts w:ascii="仿宋" w:hAnsi="仿宋" w:eastAsia="仿宋"/>
          <w:bCs/>
          <w:color w:val="000000"/>
        </w:rPr>
      </w:pPr>
      <w:r>
        <w:rPr>
          <w:rFonts w:hint="eastAsia" w:ascii="仿宋" w:hAnsi="仿宋" w:eastAsia="仿宋"/>
          <w:bCs/>
          <w:color w:val="000000"/>
        </w:rPr>
        <w:t>6、任何一方行贿造成对方损失的，受害方除对受贿当事人依法追究法律责任外，有权终止主合同的继续履行。所发生的经济损失由行贿方单位承担。情节严重的，受害方可直接向有关单位报案。追究行贿方单位的法律责任。</w:t>
      </w:r>
    </w:p>
    <w:p>
      <w:pPr>
        <w:pStyle w:val="8"/>
        <w:spacing w:before="0" w:beforeAutospacing="0" w:after="0" w:afterAutospacing="0"/>
        <w:ind w:firstLine="480" w:firstLineChars="200"/>
        <w:rPr>
          <w:rFonts w:ascii="仿宋" w:hAnsi="仿宋" w:eastAsia="仿宋"/>
          <w:bCs/>
          <w:color w:val="000000"/>
        </w:rPr>
      </w:pPr>
      <w:r>
        <w:rPr>
          <w:rFonts w:hint="eastAsia" w:ascii="仿宋" w:hAnsi="仿宋" w:eastAsia="仿宋"/>
          <w:bCs/>
          <w:color w:val="000000"/>
        </w:rPr>
        <w:t>7、本责任书作为工程施工合同的附件，与工程施工合同具有同等法律效力。本责任书自双方签署后立即生效。</w:t>
      </w:r>
    </w:p>
    <w:p>
      <w:pPr>
        <w:pStyle w:val="8"/>
        <w:spacing w:before="0" w:beforeAutospacing="0" w:after="0" w:afterAutospacing="0"/>
        <w:rPr>
          <w:rFonts w:ascii="仿宋" w:hAnsi="仿宋" w:eastAsia="仿宋"/>
          <w:bCs/>
          <w:color w:val="000000"/>
        </w:rPr>
      </w:pPr>
    </w:p>
    <w:p>
      <w:pPr>
        <w:pStyle w:val="8"/>
        <w:spacing w:before="0" w:beforeAutospacing="0" w:after="0" w:afterAutospacing="0"/>
        <w:rPr>
          <w:rFonts w:ascii="仿宋" w:hAnsi="仿宋" w:eastAsia="仿宋"/>
          <w:bCs/>
          <w:color w:val="000000"/>
        </w:rPr>
      </w:pPr>
    </w:p>
    <w:p>
      <w:pPr>
        <w:pStyle w:val="8"/>
        <w:spacing w:before="0" w:beforeAutospacing="0" w:after="0" w:afterAutospacing="0"/>
        <w:rPr>
          <w:rFonts w:ascii="仿宋" w:hAnsi="仿宋" w:eastAsia="仿宋"/>
          <w:bCs/>
          <w:color w:val="000000"/>
        </w:rPr>
      </w:pPr>
    </w:p>
    <w:p>
      <w:pPr>
        <w:pStyle w:val="8"/>
        <w:spacing w:before="0" w:beforeAutospacing="0" w:after="0" w:afterAutospacing="0"/>
        <w:rPr>
          <w:rFonts w:ascii="仿宋" w:hAnsi="仿宋" w:eastAsia="仿宋"/>
          <w:bCs/>
          <w:color w:val="000000"/>
        </w:rPr>
      </w:pPr>
      <w:r>
        <w:rPr>
          <w:rFonts w:hint="eastAsia" w:ascii="仿宋" w:hAnsi="仿宋" w:eastAsia="仿宋"/>
          <w:bCs/>
          <w:color w:val="000000"/>
        </w:rPr>
        <w:t xml:space="preserve">甲方（盖章）：                   </w:t>
      </w:r>
      <w:r>
        <w:rPr>
          <w:rFonts w:hint="default" w:ascii="仿宋" w:hAnsi="仿宋" w:eastAsia="仿宋"/>
          <w:bCs/>
          <w:color w:val="000000"/>
        </w:rPr>
        <w:t xml:space="preserve">      </w:t>
      </w:r>
      <w:r>
        <w:rPr>
          <w:rFonts w:hint="eastAsia" w:ascii="仿宋" w:hAnsi="仿宋" w:eastAsia="仿宋"/>
          <w:bCs/>
          <w:color w:val="000000"/>
        </w:rPr>
        <w:t xml:space="preserve"> 乙方（盖章）：</w:t>
      </w:r>
    </w:p>
    <w:p>
      <w:pPr>
        <w:pStyle w:val="8"/>
        <w:spacing w:before="0" w:beforeAutospacing="0" w:after="0" w:afterAutospacing="0"/>
        <w:rPr>
          <w:rFonts w:ascii="仿宋" w:hAnsi="仿宋" w:eastAsia="仿宋"/>
          <w:bCs/>
          <w:color w:val="000000"/>
        </w:rPr>
      </w:pPr>
    </w:p>
    <w:p>
      <w:pPr>
        <w:pStyle w:val="8"/>
        <w:spacing w:before="0" w:beforeAutospacing="0" w:after="0" w:afterAutospacing="0"/>
        <w:rPr>
          <w:rFonts w:ascii="仿宋" w:hAnsi="仿宋" w:eastAsia="仿宋"/>
          <w:bCs/>
          <w:color w:val="000000"/>
        </w:rPr>
      </w:pPr>
    </w:p>
    <w:p>
      <w:pPr>
        <w:pStyle w:val="8"/>
        <w:spacing w:before="0" w:beforeAutospacing="0" w:after="0" w:afterAutospacing="0"/>
        <w:rPr>
          <w:rFonts w:ascii="仿宋" w:hAnsi="仿宋" w:eastAsia="仿宋"/>
          <w:bCs/>
          <w:color w:val="000000"/>
        </w:rPr>
      </w:pPr>
      <w:r>
        <w:rPr>
          <w:rFonts w:hint="eastAsia" w:ascii="仿宋" w:hAnsi="仿宋" w:eastAsia="仿宋"/>
          <w:bCs/>
          <w:color w:val="000000"/>
        </w:rPr>
        <w:t xml:space="preserve">   年    月    日                    </w:t>
      </w:r>
      <w:r>
        <w:rPr>
          <w:rFonts w:hint="default" w:ascii="仿宋" w:hAnsi="仿宋" w:eastAsia="仿宋"/>
          <w:bCs/>
          <w:color w:val="000000"/>
        </w:rPr>
        <w:t xml:space="preserve">         </w:t>
      </w:r>
      <w:r>
        <w:rPr>
          <w:rFonts w:hint="eastAsia" w:ascii="仿宋" w:hAnsi="仿宋" w:eastAsia="仿宋"/>
          <w:bCs/>
          <w:color w:val="000000"/>
        </w:rPr>
        <w:t>年    月    日</w:t>
      </w:r>
    </w:p>
    <w:p>
      <w:pPr>
        <w:pStyle w:val="8"/>
        <w:spacing w:before="0" w:beforeAutospacing="0" w:after="0" w:afterAutospacing="0" w:line="360" w:lineRule="auto"/>
        <w:rPr>
          <w:rFonts w:ascii="宋体" w:hAnsi="宋体" w:cs="宋体"/>
          <w:color w:val="000000"/>
        </w:rPr>
      </w:pPr>
    </w:p>
    <w:p>
      <w:pPr>
        <w:rPr>
          <w:rFonts w:hint="eastAsia" w:ascii="仿宋" w:hAnsi="仿宋" w:eastAsia="仿宋" w:cs="仿宋"/>
          <w:lang w:eastAsia="zh-CN"/>
        </w:rPr>
      </w:pPr>
      <w:r>
        <w:rPr>
          <w:rFonts w:hint="eastAsia" w:ascii="仿宋" w:hAnsi="仿宋" w:eastAsia="仿宋" w:cs="仿宋"/>
          <w:lang w:eastAsia="zh-CN"/>
        </w:rPr>
        <w:br w:type="page"/>
      </w:r>
    </w:p>
    <w:p>
      <w:pPr>
        <w:pStyle w:val="3"/>
        <w:widowControl/>
        <w:rPr>
          <w:rFonts w:hint="eastAsia" w:ascii="仿宋" w:hAnsi="仿宋" w:eastAsia="仿宋" w:cs="仿宋"/>
          <w:lang w:val="en-US"/>
        </w:rPr>
      </w:pPr>
      <w:bookmarkStart w:id="6" w:name="_GoBack"/>
      <w:bookmarkEnd w:id="6"/>
      <w:r>
        <w:rPr>
          <w:rFonts w:hint="eastAsia" w:ascii="仿宋" w:hAnsi="仿宋" w:eastAsia="仿宋" w:cs="仿宋"/>
          <w:lang w:eastAsia="zh-CN"/>
        </w:rPr>
        <w:t>附件</w:t>
      </w:r>
      <w:r>
        <w:rPr>
          <w:rFonts w:hint="eastAsia" w:ascii="仿宋" w:hAnsi="仿宋" w:eastAsia="仿宋" w:cs="仿宋"/>
          <w:lang w:val="en-US" w:eastAsia="zh-Hans"/>
        </w:rPr>
        <w:t>二</w:t>
      </w:r>
      <w:r>
        <w:rPr>
          <w:rFonts w:hint="eastAsia" w:ascii="仿宋" w:hAnsi="仿宋" w:eastAsia="仿宋" w:cs="仿宋"/>
          <w:lang w:eastAsia="zh-CN"/>
        </w:rPr>
        <w:t>：施工安全协议书</w:t>
      </w:r>
    </w:p>
    <w:p>
      <w:pPr>
        <w:pStyle w:val="8"/>
        <w:widowControl/>
        <w:rPr>
          <w:rFonts w:hint="eastAsia" w:ascii="仿宋" w:hAnsi="仿宋" w:eastAsia="仿宋" w:cs="仿宋"/>
          <w:color w:val="000000"/>
          <w:lang w:val="en-US"/>
        </w:rPr>
      </w:pPr>
      <w:r>
        <w:rPr>
          <w:rFonts w:hint="eastAsia" w:ascii="仿宋" w:hAnsi="仿宋" w:eastAsia="仿宋" w:cs="仿宋"/>
          <w:color w:val="000000"/>
          <w:lang w:eastAsia="zh-CN"/>
        </w:rPr>
        <w:t>甲方：</w:t>
      </w:r>
      <w:r>
        <w:rPr>
          <w:rFonts w:hint="eastAsia" w:ascii="仿宋" w:hAnsi="仿宋" w:eastAsia="仿宋" w:cs="仿宋"/>
          <w:color w:val="000000"/>
          <w:lang w:val="en-US"/>
        </w:rPr>
        <w:t xml:space="preserve">          </w:t>
      </w:r>
      <w:r>
        <w:rPr>
          <w:rFonts w:hint="default" w:ascii="仿宋" w:hAnsi="仿宋" w:eastAsia="仿宋" w:cs="仿宋"/>
          <w:color w:val="000000"/>
        </w:rPr>
        <w:t xml:space="preserve">                     </w:t>
      </w:r>
      <w:r>
        <w:rPr>
          <w:rFonts w:hint="eastAsia" w:ascii="仿宋" w:hAnsi="仿宋" w:eastAsia="仿宋" w:cs="仿宋"/>
          <w:color w:val="000000"/>
          <w:lang w:eastAsia="zh-CN"/>
        </w:rPr>
        <w:t>乙方：</w:t>
      </w:r>
    </w:p>
    <w:p>
      <w:pPr>
        <w:pStyle w:val="8"/>
        <w:widowControl/>
        <w:spacing w:before="0" w:beforeAutospacing="0" w:after="0" w:afterAutospacing="0" w:line="380" w:lineRule="exact"/>
        <w:ind w:left="0" w:right="0" w:firstLine="480" w:firstLineChars="200"/>
        <w:rPr>
          <w:rFonts w:hint="eastAsia" w:ascii="仿宋" w:hAnsi="仿宋" w:eastAsia="仿宋" w:cs="仿宋"/>
          <w:color w:val="000000"/>
          <w:lang w:val="en-US"/>
        </w:rPr>
      </w:pPr>
      <w:r>
        <w:rPr>
          <w:rFonts w:hint="eastAsia" w:ascii="仿宋" w:hAnsi="仿宋" w:eastAsia="仿宋" w:cs="仿宋"/>
          <w:color w:val="000000"/>
          <w:lang w:eastAsia="zh-CN"/>
        </w:rPr>
        <w:t>为了加强施工现场的安全管理，深入贯彻“安全第一，预防为主”安全生产方针，保证施工中的人身安全和健康，确保施工生产顺利进行，根据《中华人民共和国安全生产法》、《安全生产管理规定》和《中华人民共和国消防法》，经甲乙双方平等协商，意见一致，现双方自愿签订如下安全生产协议：</w:t>
      </w:r>
    </w:p>
    <w:p>
      <w:pPr>
        <w:pStyle w:val="8"/>
        <w:widowControl/>
        <w:spacing w:before="0" w:beforeAutospacing="0" w:after="0" w:afterAutospacing="0" w:line="380" w:lineRule="exact"/>
        <w:ind w:left="0" w:right="0" w:firstLine="480" w:firstLineChars="200"/>
        <w:rPr>
          <w:rFonts w:hint="eastAsia" w:ascii="仿宋" w:hAnsi="仿宋" w:eastAsia="仿宋" w:cs="仿宋"/>
          <w:color w:val="000000"/>
          <w:lang w:val="en-US"/>
        </w:rPr>
      </w:pPr>
      <w:r>
        <w:rPr>
          <w:rFonts w:hint="eastAsia" w:ascii="仿宋" w:hAnsi="仿宋" w:eastAsia="仿宋" w:cs="仿宋"/>
          <w:color w:val="000000"/>
          <w:lang w:eastAsia="zh-CN"/>
        </w:rPr>
        <w:t>一、甲乙双方必须认真贯彻执行国家制定的安全生产政策及相关法律法规。</w:t>
      </w:r>
    </w:p>
    <w:p>
      <w:pPr>
        <w:pStyle w:val="8"/>
        <w:widowControl/>
        <w:spacing w:before="0" w:beforeAutospacing="0" w:after="0" w:afterAutospacing="0" w:line="380" w:lineRule="exact"/>
        <w:ind w:left="0" w:right="0" w:firstLine="480" w:firstLineChars="200"/>
        <w:rPr>
          <w:rFonts w:hint="eastAsia" w:ascii="仿宋" w:hAnsi="仿宋" w:eastAsia="仿宋" w:cs="仿宋"/>
          <w:color w:val="000000"/>
          <w:lang w:val="en-US"/>
        </w:rPr>
      </w:pPr>
      <w:r>
        <w:rPr>
          <w:rFonts w:hint="eastAsia" w:ascii="仿宋" w:hAnsi="仿宋" w:eastAsia="仿宋" w:cs="仿宋"/>
          <w:color w:val="000000"/>
          <w:lang w:eastAsia="zh-CN"/>
        </w:rPr>
        <w:t>二、管理目标：以施工现场人员财产安全为前提，杜绝重大安全事故，工程伤亡事故为零，为工程质量及工程进度提供保证。</w:t>
      </w:r>
    </w:p>
    <w:p>
      <w:pPr>
        <w:pStyle w:val="8"/>
        <w:widowControl/>
        <w:spacing w:before="0" w:beforeAutospacing="0" w:after="0" w:afterAutospacing="0" w:line="380" w:lineRule="exact"/>
        <w:ind w:left="0" w:right="0" w:firstLine="480" w:firstLineChars="200"/>
        <w:rPr>
          <w:rFonts w:hint="eastAsia" w:ascii="仿宋" w:hAnsi="仿宋" w:eastAsia="仿宋" w:cs="仿宋"/>
          <w:color w:val="000000"/>
          <w:lang w:val="en-US"/>
        </w:rPr>
      </w:pPr>
      <w:r>
        <w:rPr>
          <w:rFonts w:hint="eastAsia" w:ascii="仿宋" w:hAnsi="仿宋" w:eastAsia="仿宋" w:cs="仿宋"/>
          <w:color w:val="000000"/>
          <w:lang w:eastAsia="zh-CN"/>
        </w:rPr>
        <w:t>三、甲方的权利及承担的安全责任</w:t>
      </w:r>
    </w:p>
    <w:p>
      <w:pPr>
        <w:pStyle w:val="8"/>
        <w:widowControl/>
        <w:spacing w:before="0" w:beforeAutospacing="0" w:after="0" w:afterAutospacing="0" w:line="380" w:lineRule="exact"/>
        <w:ind w:left="0" w:right="0" w:firstLine="480" w:firstLineChars="200"/>
        <w:rPr>
          <w:rFonts w:hint="eastAsia" w:ascii="仿宋" w:hAnsi="仿宋" w:eastAsia="仿宋" w:cs="仿宋"/>
          <w:color w:val="000000"/>
          <w:lang w:val="en-US"/>
        </w:rPr>
      </w:pPr>
      <w:r>
        <w:rPr>
          <w:rFonts w:hint="eastAsia" w:ascii="仿宋" w:hAnsi="仿宋" w:eastAsia="仿宋" w:cs="仿宋"/>
          <w:color w:val="000000"/>
          <w:lang w:val="en-US"/>
        </w:rPr>
        <w:t>1</w:t>
      </w:r>
      <w:r>
        <w:rPr>
          <w:rFonts w:hint="eastAsia" w:ascii="仿宋" w:hAnsi="仿宋" w:eastAsia="仿宋" w:cs="仿宋"/>
          <w:color w:val="000000"/>
          <w:lang w:eastAsia="zh-CN"/>
        </w:rPr>
        <w:t>、甲方有权要求乙方必须严格遵守安全生产法律、法规、标准、安全生产规章制度和操作规程，熟练掌握事故防范措施和事故应急处理预案。</w:t>
      </w:r>
    </w:p>
    <w:p>
      <w:pPr>
        <w:pStyle w:val="8"/>
        <w:widowControl/>
        <w:spacing w:before="0" w:beforeAutospacing="0" w:after="0" w:afterAutospacing="0" w:line="380" w:lineRule="exact"/>
        <w:ind w:left="0" w:right="0" w:firstLine="480" w:firstLineChars="200"/>
        <w:rPr>
          <w:rFonts w:hint="eastAsia" w:ascii="仿宋" w:hAnsi="仿宋" w:eastAsia="仿宋" w:cs="仿宋"/>
          <w:color w:val="000000"/>
          <w:lang w:val="en-US"/>
        </w:rPr>
      </w:pPr>
      <w:r>
        <w:rPr>
          <w:rFonts w:hint="eastAsia" w:ascii="仿宋" w:hAnsi="仿宋" w:eastAsia="仿宋" w:cs="仿宋"/>
          <w:color w:val="000000"/>
          <w:lang w:val="en-US"/>
        </w:rPr>
        <w:t>2</w:t>
      </w:r>
      <w:r>
        <w:rPr>
          <w:rFonts w:hint="eastAsia" w:ascii="仿宋" w:hAnsi="仿宋" w:eastAsia="仿宋" w:cs="仿宋"/>
          <w:color w:val="000000"/>
          <w:lang w:eastAsia="zh-CN"/>
        </w:rPr>
        <w:t>、甲方管理人员有权制止乙方人员违纪作业，并按照规定给予处罚。</w:t>
      </w:r>
    </w:p>
    <w:p>
      <w:pPr>
        <w:pStyle w:val="8"/>
        <w:widowControl/>
        <w:spacing w:before="0" w:beforeAutospacing="0" w:after="0" w:afterAutospacing="0" w:line="380" w:lineRule="exact"/>
        <w:ind w:left="0" w:right="0" w:firstLine="480" w:firstLineChars="200"/>
        <w:rPr>
          <w:rFonts w:hint="eastAsia" w:ascii="仿宋" w:hAnsi="仿宋" w:eastAsia="仿宋" w:cs="仿宋"/>
          <w:color w:val="000000"/>
          <w:lang w:val="en-US"/>
        </w:rPr>
      </w:pPr>
      <w:r>
        <w:rPr>
          <w:rFonts w:hint="eastAsia" w:ascii="仿宋" w:hAnsi="仿宋" w:eastAsia="仿宋" w:cs="仿宋"/>
          <w:color w:val="000000"/>
          <w:lang w:val="en-US"/>
        </w:rPr>
        <w:t>3</w:t>
      </w:r>
      <w:r>
        <w:rPr>
          <w:rFonts w:hint="eastAsia" w:ascii="仿宋" w:hAnsi="仿宋" w:eastAsia="仿宋" w:cs="仿宋"/>
          <w:color w:val="000000"/>
          <w:lang w:eastAsia="zh-CN"/>
        </w:rPr>
        <w:t>、甲方有权利对安全意识差，不听安全生产指挥的乙方人员责令退场。</w:t>
      </w:r>
    </w:p>
    <w:p>
      <w:pPr>
        <w:pStyle w:val="8"/>
        <w:widowControl/>
        <w:spacing w:before="0" w:beforeAutospacing="0" w:after="0" w:afterAutospacing="0" w:line="380" w:lineRule="exact"/>
        <w:ind w:left="0" w:right="0" w:firstLine="480" w:firstLineChars="200"/>
        <w:rPr>
          <w:rFonts w:hint="eastAsia" w:ascii="仿宋" w:hAnsi="仿宋" w:eastAsia="仿宋" w:cs="仿宋"/>
          <w:color w:val="000000"/>
          <w:lang w:val="en-US"/>
        </w:rPr>
      </w:pPr>
      <w:r>
        <w:rPr>
          <w:rFonts w:hint="eastAsia" w:ascii="仿宋" w:hAnsi="仿宋" w:eastAsia="仿宋" w:cs="仿宋"/>
          <w:color w:val="000000"/>
          <w:lang w:eastAsia="zh-CN"/>
        </w:rPr>
        <w:t>四、乙方的责任和权利</w:t>
      </w:r>
    </w:p>
    <w:p>
      <w:pPr>
        <w:pStyle w:val="8"/>
        <w:widowControl/>
        <w:spacing w:before="0" w:beforeAutospacing="0" w:after="0" w:afterAutospacing="0" w:line="380" w:lineRule="exact"/>
        <w:ind w:left="0" w:right="0" w:firstLine="480" w:firstLineChars="200"/>
        <w:rPr>
          <w:rFonts w:hint="eastAsia" w:ascii="仿宋" w:hAnsi="仿宋" w:eastAsia="仿宋" w:cs="仿宋"/>
          <w:color w:val="000000"/>
          <w:lang w:val="en-US"/>
        </w:rPr>
      </w:pPr>
      <w:r>
        <w:rPr>
          <w:rFonts w:hint="eastAsia" w:ascii="仿宋" w:hAnsi="仿宋" w:eastAsia="仿宋" w:cs="仿宋"/>
          <w:color w:val="000000"/>
          <w:lang w:val="en-US"/>
        </w:rPr>
        <w:t>1</w:t>
      </w:r>
      <w:r>
        <w:rPr>
          <w:rFonts w:hint="eastAsia" w:ascii="仿宋" w:hAnsi="仿宋" w:eastAsia="仿宋" w:cs="仿宋"/>
          <w:color w:val="000000"/>
          <w:lang w:eastAsia="zh-CN"/>
        </w:rPr>
        <w:t>、乙方在施工，开工，运行期间是安全生产的直接责任人，必须严格执行甲方的有关安全生产、防火管理的规定和制度。</w:t>
      </w:r>
    </w:p>
    <w:p>
      <w:pPr>
        <w:pStyle w:val="8"/>
        <w:widowControl/>
        <w:spacing w:before="0" w:beforeAutospacing="0" w:after="0" w:afterAutospacing="0" w:line="380" w:lineRule="exact"/>
        <w:ind w:left="0" w:right="0" w:firstLine="480" w:firstLineChars="200"/>
        <w:rPr>
          <w:rFonts w:hint="eastAsia" w:ascii="仿宋" w:hAnsi="仿宋" w:eastAsia="仿宋" w:cs="仿宋"/>
          <w:color w:val="000000"/>
          <w:lang w:val="en-US"/>
        </w:rPr>
      </w:pPr>
      <w:r>
        <w:rPr>
          <w:rFonts w:hint="eastAsia" w:ascii="仿宋" w:hAnsi="仿宋" w:eastAsia="仿宋" w:cs="仿宋"/>
          <w:color w:val="000000"/>
          <w:lang w:val="en-US"/>
        </w:rPr>
        <w:t>2</w:t>
      </w:r>
      <w:r>
        <w:rPr>
          <w:rFonts w:hint="eastAsia" w:ascii="仿宋" w:hAnsi="仿宋" w:eastAsia="仿宋" w:cs="仿宋"/>
          <w:color w:val="000000"/>
          <w:lang w:eastAsia="zh-CN"/>
        </w:rPr>
        <w:t>、乙方应有安全管理组织体系，包括分管安全生产的领导，各级专职和兼职的安全员；应有各工种的安全操作规程，特种作业工人的审证考核制度及各级安全生产岗位责任制和定期安全检查制度。</w:t>
      </w:r>
    </w:p>
    <w:p>
      <w:pPr>
        <w:pStyle w:val="8"/>
        <w:widowControl/>
        <w:spacing w:before="0" w:beforeAutospacing="0" w:after="0" w:afterAutospacing="0" w:line="380" w:lineRule="exact"/>
        <w:ind w:left="0" w:right="0" w:firstLine="480" w:firstLineChars="200"/>
        <w:rPr>
          <w:rFonts w:hint="eastAsia" w:ascii="仿宋" w:hAnsi="仿宋" w:eastAsia="仿宋" w:cs="仿宋"/>
          <w:color w:val="000000"/>
          <w:lang w:val="en-US"/>
        </w:rPr>
      </w:pPr>
      <w:r>
        <w:rPr>
          <w:rFonts w:hint="eastAsia" w:ascii="仿宋" w:hAnsi="仿宋" w:eastAsia="仿宋" w:cs="仿宋"/>
          <w:color w:val="000000"/>
          <w:lang w:val="en-US"/>
        </w:rPr>
        <w:t>3</w:t>
      </w:r>
      <w:r>
        <w:rPr>
          <w:rFonts w:hint="eastAsia" w:ascii="仿宋" w:hAnsi="仿宋" w:eastAsia="仿宋" w:cs="仿宋"/>
          <w:color w:val="000000"/>
          <w:lang w:eastAsia="zh-CN"/>
        </w:rPr>
        <w:t>、乙方负责为所有乙方安装，开工，运行施工人员办理医疗以及工伤社会保险，并根据需要为从事高度危险工作的人员购买适当的人身意外伤害保险，在施工过程中如发生人生伤亡事故，由乙方全权承担责任。</w:t>
      </w:r>
    </w:p>
    <w:p>
      <w:pPr>
        <w:pStyle w:val="8"/>
        <w:widowControl/>
        <w:spacing w:before="0" w:beforeAutospacing="0" w:after="0" w:afterAutospacing="0" w:line="380" w:lineRule="exact"/>
        <w:ind w:left="0" w:right="0" w:firstLine="480" w:firstLineChars="200"/>
        <w:rPr>
          <w:rFonts w:hint="eastAsia" w:ascii="仿宋" w:hAnsi="仿宋" w:eastAsia="仿宋" w:cs="仿宋"/>
          <w:color w:val="000000"/>
          <w:lang w:val="en-US"/>
        </w:rPr>
      </w:pPr>
      <w:r>
        <w:rPr>
          <w:rFonts w:hint="eastAsia" w:ascii="仿宋" w:hAnsi="仿宋" w:eastAsia="仿宋" w:cs="仿宋"/>
          <w:color w:val="000000"/>
          <w:lang w:val="en-US"/>
        </w:rPr>
        <w:t>4</w:t>
      </w:r>
      <w:r>
        <w:rPr>
          <w:rFonts w:hint="eastAsia" w:ascii="仿宋" w:hAnsi="仿宋" w:eastAsia="仿宋" w:cs="仿宋"/>
          <w:color w:val="000000"/>
          <w:lang w:eastAsia="zh-CN"/>
        </w:rPr>
        <w:t>、在施工进场后，乙方应督促施工现场人员自觉佩戴安全防护用品。乙方应对现场安装，开工，运行施工的行为完全负责，乙方安装施工人员不得违章作业，冒险作业，不能疲劳作业，并按照规定做好保护工作。</w:t>
      </w:r>
    </w:p>
    <w:p>
      <w:pPr>
        <w:pStyle w:val="8"/>
        <w:widowControl/>
        <w:spacing w:before="0" w:beforeAutospacing="0" w:after="0" w:afterAutospacing="0" w:line="380" w:lineRule="exact"/>
        <w:ind w:left="0" w:right="0" w:firstLine="480" w:firstLineChars="200"/>
        <w:rPr>
          <w:rFonts w:hint="eastAsia" w:ascii="仿宋" w:hAnsi="仿宋" w:eastAsia="仿宋" w:cs="仿宋"/>
          <w:color w:val="000000"/>
          <w:lang w:val="en-US"/>
        </w:rPr>
      </w:pPr>
      <w:r>
        <w:rPr>
          <w:rFonts w:hint="eastAsia" w:ascii="仿宋" w:hAnsi="仿宋" w:eastAsia="仿宋" w:cs="仿宋"/>
          <w:color w:val="000000"/>
          <w:lang w:val="en-US"/>
        </w:rPr>
        <w:t>5</w:t>
      </w:r>
      <w:r>
        <w:rPr>
          <w:rFonts w:hint="eastAsia" w:ascii="仿宋" w:hAnsi="仿宋" w:eastAsia="仿宋" w:cs="仿宋"/>
          <w:color w:val="000000"/>
          <w:lang w:eastAsia="zh-CN"/>
        </w:rPr>
        <w:t>、乙方人员对各自所处的施工区域、作业环境、操作设施设备、工具用具等应认真检查，发现隐患，应立即停止施工，并由有关单位落实整改后方准施工。一经施工，就表示该施工单位确认施工场所、作业环境、设施设备、工具用具等符合安全要求和处于安全状态。施工单位对施工过程中生产的后果自行负责。</w:t>
      </w:r>
    </w:p>
    <w:p>
      <w:pPr>
        <w:pStyle w:val="8"/>
        <w:widowControl/>
        <w:spacing w:before="0" w:beforeAutospacing="0" w:after="0" w:afterAutospacing="0" w:line="380" w:lineRule="exact"/>
        <w:ind w:left="0" w:right="0" w:firstLine="480" w:firstLineChars="200"/>
        <w:rPr>
          <w:rFonts w:hint="eastAsia" w:ascii="仿宋" w:hAnsi="仿宋" w:eastAsia="仿宋" w:cs="仿宋"/>
          <w:color w:val="000000"/>
          <w:lang w:val="en-US"/>
        </w:rPr>
      </w:pPr>
      <w:r>
        <w:rPr>
          <w:rFonts w:hint="eastAsia" w:ascii="仿宋" w:hAnsi="仿宋" w:eastAsia="仿宋" w:cs="仿宋"/>
          <w:color w:val="000000"/>
          <w:lang w:val="en-US"/>
        </w:rPr>
        <w:t>6</w:t>
      </w:r>
      <w:r>
        <w:rPr>
          <w:rFonts w:hint="eastAsia" w:ascii="仿宋" w:hAnsi="仿宋" w:eastAsia="仿宋" w:cs="仿宋"/>
          <w:color w:val="000000"/>
          <w:lang w:eastAsia="zh-CN"/>
        </w:rPr>
        <w:t>、乙方人员，对施工现场的脚手架、各类安全防护措施、安全标志和警告牌等不得擅自拆除、更动。如确定需要拆除更动的，必须经工地施工负责人和甲乙双方指派的安全员的同意，并采取必要、可靠的安全措施后方能拆除。乙方擅自拆除所造成的后果，由乙方及乙方人员负责承担。</w:t>
      </w:r>
    </w:p>
    <w:p>
      <w:pPr>
        <w:pStyle w:val="8"/>
        <w:widowControl/>
        <w:spacing w:before="0" w:beforeAutospacing="0" w:after="0" w:afterAutospacing="0" w:line="380" w:lineRule="exact"/>
        <w:ind w:left="0" w:right="0" w:firstLine="480" w:firstLineChars="200"/>
        <w:rPr>
          <w:rFonts w:hint="eastAsia" w:ascii="仿宋" w:hAnsi="仿宋" w:eastAsia="仿宋" w:cs="仿宋"/>
          <w:color w:val="000000"/>
          <w:lang w:val="en-US"/>
        </w:rPr>
      </w:pPr>
      <w:r>
        <w:rPr>
          <w:rFonts w:hint="eastAsia" w:ascii="仿宋" w:hAnsi="仿宋" w:eastAsia="仿宋" w:cs="仿宋"/>
          <w:color w:val="000000"/>
          <w:lang w:val="en-US"/>
        </w:rPr>
        <w:t>7</w:t>
      </w:r>
      <w:r>
        <w:rPr>
          <w:rFonts w:hint="eastAsia" w:ascii="仿宋" w:hAnsi="仿宋" w:eastAsia="仿宋" w:cs="仿宋"/>
          <w:color w:val="000000"/>
          <w:lang w:eastAsia="zh-CN"/>
        </w:rPr>
        <w:t>、遵循先订合同后施工的原则。乙方应拒绝合同外的施工的施工任务，否则由此造成的一切后果均由乙方负责。</w:t>
      </w:r>
    </w:p>
    <w:p>
      <w:pPr>
        <w:pStyle w:val="8"/>
        <w:widowControl/>
        <w:spacing w:before="0" w:beforeAutospacing="0" w:after="0" w:afterAutospacing="0" w:line="380" w:lineRule="exact"/>
        <w:ind w:left="0" w:right="0" w:firstLine="480" w:firstLineChars="200"/>
        <w:rPr>
          <w:rFonts w:hint="eastAsia" w:ascii="仿宋" w:hAnsi="仿宋" w:eastAsia="仿宋" w:cs="仿宋"/>
          <w:color w:val="000000"/>
          <w:lang w:val="en-US"/>
        </w:rPr>
      </w:pPr>
      <w:r>
        <w:rPr>
          <w:rFonts w:hint="eastAsia" w:ascii="仿宋" w:hAnsi="仿宋" w:eastAsia="仿宋" w:cs="仿宋"/>
          <w:color w:val="000000"/>
          <w:lang w:val="en-US"/>
        </w:rPr>
        <w:t>8</w:t>
      </w:r>
      <w:r>
        <w:rPr>
          <w:rFonts w:hint="eastAsia" w:ascii="仿宋" w:hAnsi="仿宋" w:eastAsia="仿宋" w:cs="仿宋"/>
          <w:color w:val="000000"/>
          <w:lang w:eastAsia="zh-CN"/>
        </w:rPr>
        <w:t>、乙方应熟悉并能自觉遵守、执行建设部《建筑施工安全检查标准》以及相关的各项规范；自觉遵守当地政府有关安全施工的各项规定和行业主管部门办法实施的有关安全生产的法律、法规、规范、标准及各项规定，并且积极参加各种有关促进安全生产的各项活动，切实保障施工工作人员的安全与健康。</w:t>
      </w:r>
    </w:p>
    <w:p>
      <w:pPr>
        <w:pStyle w:val="8"/>
        <w:widowControl/>
        <w:spacing w:before="0" w:beforeAutospacing="0" w:after="0" w:afterAutospacing="0" w:line="380" w:lineRule="exact"/>
        <w:ind w:left="0" w:right="0" w:firstLine="480" w:firstLineChars="200"/>
        <w:rPr>
          <w:rFonts w:hint="eastAsia" w:ascii="仿宋" w:hAnsi="仿宋" w:eastAsia="仿宋" w:cs="仿宋"/>
          <w:color w:val="000000"/>
          <w:lang w:val="en-US"/>
        </w:rPr>
      </w:pPr>
      <w:r>
        <w:rPr>
          <w:rFonts w:hint="eastAsia" w:ascii="仿宋" w:hAnsi="仿宋" w:eastAsia="仿宋" w:cs="仿宋"/>
          <w:color w:val="000000"/>
          <w:lang w:eastAsia="zh-CN"/>
        </w:rPr>
        <w:t>五、违约责任</w:t>
      </w:r>
    </w:p>
    <w:p>
      <w:pPr>
        <w:pStyle w:val="8"/>
        <w:widowControl/>
        <w:spacing w:before="0" w:beforeAutospacing="0" w:after="0" w:afterAutospacing="0" w:line="380" w:lineRule="exact"/>
        <w:ind w:left="0" w:right="0" w:firstLine="480" w:firstLineChars="200"/>
        <w:rPr>
          <w:rFonts w:hint="eastAsia" w:ascii="仿宋" w:hAnsi="仿宋" w:eastAsia="仿宋" w:cs="仿宋"/>
          <w:color w:val="000000"/>
          <w:lang w:val="en-US"/>
        </w:rPr>
      </w:pPr>
      <w:r>
        <w:rPr>
          <w:rFonts w:hint="eastAsia" w:ascii="仿宋" w:hAnsi="仿宋" w:eastAsia="仿宋" w:cs="仿宋"/>
          <w:color w:val="000000"/>
          <w:lang w:val="en-US"/>
        </w:rPr>
        <w:t>1</w:t>
      </w:r>
      <w:r>
        <w:rPr>
          <w:rFonts w:hint="eastAsia" w:ascii="仿宋" w:hAnsi="仿宋" w:eastAsia="仿宋" w:cs="仿宋"/>
          <w:color w:val="000000"/>
          <w:lang w:eastAsia="zh-CN"/>
        </w:rPr>
        <w:t>、由于乙方没有尽到安全责任，造成重大安全事故，主要和相关责任人已触及刑法的，报检察院或者劳动监督部门处理。</w:t>
      </w:r>
    </w:p>
    <w:p>
      <w:pPr>
        <w:pStyle w:val="8"/>
        <w:widowControl/>
        <w:spacing w:before="0" w:beforeAutospacing="0" w:after="0" w:afterAutospacing="0" w:line="380" w:lineRule="exact"/>
        <w:ind w:left="0" w:right="0" w:firstLine="480" w:firstLineChars="200"/>
        <w:rPr>
          <w:rFonts w:hint="eastAsia" w:ascii="仿宋" w:hAnsi="仿宋" w:eastAsia="仿宋" w:cs="仿宋"/>
          <w:color w:val="000000"/>
          <w:lang w:val="en-US"/>
        </w:rPr>
      </w:pPr>
      <w:r>
        <w:rPr>
          <w:rFonts w:hint="eastAsia" w:ascii="仿宋" w:hAnsi="仿宋" w:eastAsia="仿宋" w:cs="仿宋"/>
          <w:color w:val="000000"/>
          <w:lang w:val="en-US"/>
        </w:rPr>
        <w:t>2</w:t>
      </w:r>
      <w:r>
        <w:rPr>
          <w:rFonts w:hint="eastAsia" w:ascii="仿宋" w:hAnsi="仿宋" w:eastAsia="仿宋" w:cs="仿宋"/>
          <w:color w:val="000000"/>
          <w:lang w:eastAsia="zh-CN"/>
        </w:rPr>
        <w:t>、乙方安装施工人员违章违纪作业造成安全事故的，乙方负全部责任，并由乙方事故责任人承担造成的经济损失和刑事责任。</w:t>
      </w:r>
    </w:p>
    <w:p>
      <w:pPr>
        <w:pStyle w:val="8"/>
        <w:widowControl/>
        <w:spacing w:before="0" w:beforeAutospacing="0" w:after="0" w:afterAutospacing="0" w:line="380" w:lineRule="exact"/>
        <w:ind w:left="0" w:right="0" w:firstLine="480" w:firstLineChars="200"/>
        <w:rPr>
          <w:rFonts w:hint="eastAsia" w:ascii="仿宋" w:hAnsi="仿宋" w:eastAsia="仿宋" w:cs="仿宋"/>
          <w:color w:val="000000"/>
          <w:lang w:val="en-US"/>
        </w:rPr>
      </w:pPr>
      <w:r>
        <w:rPr>
          <w:rFonts w:hint="eastAsia" w:ascii="仿宋" w:hAnsi="仿宋" w:eastAsia="仿宋" w:cs="仿宋"/>
          <w:color w:val="000000"/>
          <w:lang w:val="en-US"/>
        </w:rPr>
        <w:t>3</w:t>
      </w:r>
      <w:r>
        <w:rPr>
          <w:rFonts w:hint="eastAsia" w:ascii="仿宋" w:hAnsi="仿宋" w:eastAsia="仿宋" w:cs="仿宋"/>
          <w:color w:val="000000"/>
          <w:lang w:eastAsia="zh-CN"/>
        </w:rPr>
        <w:t>、现场发生事故，导致重大伤亡的，相关赔偿责任全部由乙方承担。发生重伤和死亡事故，由甲方主管部门牵头，双方参加，组成事故调查组，查清事故原因，分清事故责任，提出对事故的处理意见，并按规定及时向有关政府主管部门报告。</w:t>
      </w:r>
    </w:p>
    <w:p>
      <w:pPr>
        <w:pStyle w:val="8"/>
        <w:widowControl/>
        <w:spacing w:before="0" w:beforeAutospacing="0" w:after="0" w:afterAutospacing="0" w:line="380" w:lineRule="exact"/>
        <w:ind w:left="0" w:right="0" w:firstLine="480" w:firstLineChars="200"/>
        <w:rPr>
          <w:rFonts w:hint="eastAsia" w:ascii="仿宋" w:hAnsi="仿宋" w:eastAsia="仿宋" w:cs="仿宋"/>
          <w:color w:val="000000"/>
          <w:lang w:val="en-US"/>
        </w:rPr>
      </w:pPr>
      <w:r>
        <w:rPr>
          <w:rFonts w:hint="eastAsia" w:ascii="仿宋" w:hAnsi="仿宋" w:eastAsia="仿宋" w:cs="仿宋"/>
          <w:color w:val="000000"/>
          <w:lang w:val="en-US"/>
        </w:rPr>
        <w:t>4</w:t>
      </w:r>
      <w:r>
        <w:rPr>
          <w:rFonts w:hint="eastAsia" w:ascii="仿宋" w:hAnsi="仿宋" w:eastAsia="仿宋" w:cs="仿宋"/>
          <w:color w:val="000000"/>
          <w:lang w:eastAsia="zh-CN"/>
        </w:rPr>
        <w:t>、如因乙方或者乙方人员过错给甲方造成损失，由乙方负责向甲方赔偿，甲方有权直接从乙方工程款中抵扣。</w:t>
      </w:r>
    </w:p>
    <w:p>
      <w:pPr>
        <w:pStyle w:val="8"/>
        <w:widowControl/>
        <w:spacing w:before="0" w:beforeAutospacing="0" w:after="0" w:afterAutospacing="0" w:line="380" w:lineRule="exact"/>
        <w:ind w:left="0" w:right="0" w:firstLine="480" w:firstLineChars="200"/>
        <w:rPr>
          <w:rFonts w:hint="eastAsia" w:ascii="仿宋" w:hAnsi="仿宋" w:eastAsia="仿宋" w:cs="仿宋"/>
          <w:color w:val="000000"/>
          <w:lang w:val="en-US"/>
        </w:rPr>
      </w:pPr>
      <w:r>
        <w:rPr>
          <w:rFonts w:hint="eastAsia" w:ascii="仿宋" w:hAnsi="仿宋" w:eastAsia="仿宋" w:cs="仿宋"/>
          <w:color w:val="000000"/>
          <w:lang w:val="en-US"/>
        </w:rPr>
        <w:t>5</w:t>
      </w:r>
      <w:r>
        <w:rPr>
          <w:rFonts w:hint="eastAsia" w:ascii="仿宋" w:hAnsi="仿宋" w:eastAsia="仿宋" w:cs="仿宋"/>
          <w:color w:val="000000"/>
          <w:lang w:eastAsia="zh-CN"/>
        </w:rPr>
        <w:t>、如乙方存在：拒不履行安全责任，没有尽到安全责任造成重大安全事故，安装施工人员违章违纪作业造成安全事故的情况，甲方有权解除合同并要求乙方赔偿损失。</w:t>
      </w:r>
    </w:p>
    <w:p>
      <w:pPr>
        <w:pStyle w:val="8"/>
        <w:widowControl/>
        <w:spacing w:before="0" w:beforeAutospacing="0" w:after="0" w:afterAutospacing="0" w:line="380" w:lineRule="exact"/>
        <w:ind w:left="0" w:right="0" w:firstLine="480" w:firstLineChars="200"/>
        <w:rPr>
          <w:rFonts w:hint="eastAsia" w:ascii="仿宋" w:hAnsi="仿宋" w:eastAsia="仿宋" w:cs="仿宋"/>
          <w:color w:val="000000"/>
          <w:lang w:val="en-US"/>
        </w:rPr>
      </w:pPr>
      <w:r>
        <w:rPr>
          <w:rFonts w:hint="eastAsia" w:ascii="仿宋" w:hAnsi="仿宋" w:eastAsia="仿宋" w:cs="仿宋"/>
          <w:color w:val="000000"/>
          <w:lang w:val="en-US"/>
        </w:rPr>
        <w:t>6</w:t>
      </w:r>
      <w:r>
        <w:rPr>
          <w:rFonts w:hint="eastAsia" w:ascii="仿宋" w:hAnsi="仿宋" w:eastAsia="仿宋" w:cs="仿宋"/>
          <w:color w:val="000000"/>
          <w:lang w:eastAsia="zh-CN"/>
        </w:rPr>
        <w:t>、针对目前的疫情防控形势：乙方全权承担疫情防控期间施工现场的疫情防控责任，并应遵守甲方的防疫管理要求，每天上下班对所有施工人体温测量，甲方有权拒绝体温超过</w:t>
      </w:r>
      <w:r>
        <w:rPr>
          <w:rFonts w:hint="eastAsia" w:ascii="仿宋" w:hAnsi="仿宋" w:eastAsia="仿宋" w:cs="仿宋"/>
          <w:color w:val="000000"/>
          <w:lang w:val="en-US"/>
        </w:rPr>
        <w:t>37.5</w:t>
      </w:r>
      <w:r>
        <w:rPr>
          <w:rFonts w:hint="eastAsia" w:ascii="仿宋" w:hAnsi="仿宋" w:eastAsia="仿宋" w:cs="仿宋"/>
          <w:color w:val="000000"/>
          <w:lang w:eastAsia="zh-CN"/>
        </w:rPr>
        <w:t>摄氏度的人员进场施工。如乙方人员有发热等情况的，应及时更换相应人员，同时及时向甲方代表汇报，否则一经发现，乙方应按照</w:t>
      </w:r>
      <w:r>
        <w:rPr>
          <w:rFonts w:hint="eastAsia" w:ascii="仿宋" w:hAnsi="仿宋" w:eastAsia="仿宋" w:cs="仿宋"/>
          <w:color w:val="000000"/>
          <w:lang w:val="en-US"/>
        </w:rPr>
        <w:t>2000</w:t>
      </w:r>
      <w:r>
        <w:rPr>
          <w:rFonts w:hint="eastAsia" w:ascii="仿宋" w:hAnsi="仿宋" w:eastAsia="仿宋" w:cs="仿宋"/>
          <w:color w:val="000000"/>
          <w:lang w:eastAsia="zh-CN"/>
        </w:rPr>
        <w:t>元</w:t>
      </w:r>
      <w:r>
        <w:rPr>
          <w:rFonts w:hint="eastAsia" w:ascii="仿宋" w:hAnsi="仿宋" w:eastAsia="仿宋" w:cs="仿宋"/>
          <w:color w:val="000000"/>
          <w:lang w:val="en-US"/>
        </w:rPr>
        <w:t>/</w:t>
      </w:r>
      <w:r>
        <w:rPr>
          <w:rFonts w:hint="eastAsia" w:ascii="仿宋" w:hAnsi="仿宋" w:eastAsia="仿宋" w:cs="仿宋"/>
          <w:color w:val="000000"/>
          <w:lang w:eastAsia="zh-CN"/>
        </w:rPr>
        <w:t>人</w:t>
      </w:r>
      <w:r>
        <w:rPr>
          <w:rFonts w:hint="eastAsia" w:ascii="仿宋" w:hAnsi="仿宋" w:eastAsia="仿宋" w:cs="仿宋"/>
          <w:color w:val="000000"/>
          <w:lang w:val="en-US"/>
        </w:rPr>
        <w:t>/</w:t>
      </w:r>
      <w:r>
        <w:rPr>
          <w:rFonts w:hint="eastAsia" w:ascii="仿宋" w:hAnsi="仿宋" w:eastAsia="仿宋" w:cs="仿宋"/>
          <w:color w:val="000000"/>
          <w:lang w:eastAsia="zh-CN"/>
        </w:rPr>
        <w:t>次承担违约金</w:t>
      </w:r>
      <w:r>
        <w:rPr>
          <w:rFonts w:hint="eastAsia" w:ascii="仿宋" w:hAnsi="仿宋" w:eastAsia="仿宋" w:cs="仿宋"/>
          <w:color w:val="000000"/>
          <w:lang w:val="en-US"/>
        </w:rPr>
        <w:t>,</w:t>
      </w:r>
      <w:r>
        <w:rPr>
          <w:rFonts w:hint="eastAsia" w:ascii="仿宋" w:hAnsi="仿宋" w:eastAsia="仿宋" w:cs="仿宋"/>
          <w:color w:val="000000"/>
          <w:lang w:eastAsia="zh-CN"/>
        </w:rPr>
        <w:t>并赔偿由此对甲方造成的一切名誉及财产损失。</w:t>
      </w:r>
    </w:p>
    <w:p>
      <w:pPr>
        <w:pStyle w:val="8"/>
        <w:widowControl/>
        <w:spacing w:before="0" w:beforeAutospacing="0" w:after="0" w:afterAutospacing="0" w:line="380" w:lineRule="exact"/>
        <w:ind w:left="0" w:right="0" w:firstLine="480" w:firstLineChars="200"/>
        <w:rPr>
          <w:rFonts w:hint="eastAsia" w:ascii="仿宋" w:hAnsi="仿宋" w:eastAsia="仿宋" w:cs="仿宋"/>
          <w:color w:val="000000"/>
          <w:lang w:val="en-US"/>
        </w:rPr>
      </w:pPr>
      <w:r>
        <w:rPr>
          <w:rFonts w:hint="eastAsia" w:ascii="仿宋" w:hAnsi="仿宋" w:eastAsia="仿宋" w:cs="仿宋"/>
          <w:color w:val="000000"/>
          <w:lang w:eastAsia="zh-CN"/>
        </w:rPr>
        <w:t>六、本协议作为合同附件自签订之日起生效。</w:t>
      </w:r>
    </w:p>
    <w:p>
      <w:pPr>
        <w:pStyle w:val="8"/>
        <w:widowControl/>
        <w:spacing w:before="0" w:beforeAutospacing="0" w:after="0" w:afterAutospacing="0"/>
        <w:ind w:left="0" w:right="0"/>
        <w:rPr>
          <w:rFonts w:hint="eastAsia" w:ascii="仿宋" w:hAnsi="仿宋" w:eastAsia="仿宋" w:cs="仿宋"/>
          <w:color w:val="000000"/>
          <w:lang w:val="en-US"/>
        </w:rPr>
      </w:pPr>
    </w:p>
    <w:p>
      <w:pPr>
        <w:pStyle w:val="8"/>
        <w:widowControl/>
        <w:spacing w:before="0" w:beforeAutospacing="0" w:after="0" w:afterAutospacing="0"/>
        <w:ind w:left="0" w:right="0"/>
        <w:rPr>
          <w:rFonts w:hint="eastAsia" w:ascii="仿宋" w:hAnsi="仿宋" w:eastAsia="仿宋" w:cs="仿宋"/>
          <w:color w:val="000000"/>
          <w:lang w:val="en-US"/>
        </w:rPr>
      </w:pPr>
    </w:p>
    <w:p>
      <w:pPr>
        <w:pStyle w:val="8"/>
        <w:spacing w:before="0" w:beforeAutospacing="0" w:after="0" w:afterAutospacing="0"/>
        <w:rPr>
          <w:rFonts w:ascii="仿宋" w:hAnsi="仿宋" w:eastAsia="仿宋"/>
          <w:bCs/>
          <w:color w:val="000000"/>
        </w:rPr>
      </w:pPr>
      <w:r>
        <w:rPr>
          <w:rFonts w:hint="eastAsia" w:ascii="仿宋" w:hAnsi="仿宋" w:eastAsia="仿宋"/>
          <w:bCs/>
          <w:color w:val="000000"/>
        </w:rPr>
        <w:t xml:space="preserve">甲方（盖章）：                   </w:t>
      </w:r>
      <w:r>
        <w:rPr>
          <w:rFonts w:hint="default" w:ascii="仿宋" w:hAnsi="仿宋" w:eastAsia="仿宋"/>
          <w:bCs/>
          <w:color w:val="000000"/>
        </w:rPr>
        <w:t xml:space="preserve">      </w:t>
      </w:r>
      <w:r>
        <w:rPr>
          <w:rFonts w:hint="eastAsia" w:ascii="仿宋" w:hAnsi="仿宋" w:eastAsia="仿宋"/>
          <w:bCs/>
          <w:color w:val="000000"/>
        </w:rPr>
        <w:t xml:space="preserve"> 乙方（盖章）：</w:t>
      </w:r>
    </w:p>
    <w:p>
      <w:pPr>
        <w:pStyle w:val="8"/>
        <w:spacing w:before="0" w:beforeAutospacing="0" w:after="0" w:afterAutospacing="0"/>
        <w:rPr>
          <w:rFonts w:ascii="仿宋" w:hAnsi="仿宋" w:eastAsia="仿宋"/>
          <w:bCs/>
          <w:color w:val="000000"/>
        </w:rPr>
      </w:pPr>
    </w:p>
    <w:p>
      <w:pPr>
        <w:pStyle w:val="8"/>
        <w:spacing w:before="0" w:beforeAutospacing="0" w:after="0" w:afterAutospacing="0"/>
        <w:rPr>
          <w:rFonts w:ascii="仿宋" w:hAnsi="仿宋" w:eastAsia="仿宋"/>
          <w:bCs/>
          <w:color w:val="000000"/>
        </w:rPr>
      </w:pPr>
    </w:p>
    <w:p>
      <w:pPr>
        <w:pStyle w:val="8"/>
        <w:spacing w:before="0" w:beforeAutospacing="0" w:after="0" w:afterAutospacing="0"/>
        <w:rPr>
          <w:rFonts w:ascii="宋体" w:hAnsi="宋体" w:cs="宋体"/>
          <w:color w:val="000000"/>
        </w:rPr>
      </w:pPr>
      <w:r>
        <w:rPr>
          <w:rFonts w:hint="eastAsia" w:ascii="仿宋" w:hAnsi="仿宋" w:eastAsia="仿宋"/>
          <w:bCs/>
          <w:color w:val="000000"/>
        </w:rPr>
        <w:t xml:space="preserve">   年    月    日                    </w:t>
      </w:r>
      <w:r>
        <w:rPr>
          <w:rFonts w:hint="default" w:ascii="仿宋" w:hAnsi="仿宋" w:eastAsia="仿宋"/>
          <w:bCs/>
          <w:color w:val="000000"/>
        </w:rPr>
        <w:t xml:space="preserve">         </w:t>
      </w:r>
      <w:r>
        <w:rPr>
          <w:rFonts w:hint="eastAsia" w:ascii="仿宋" w:hAnsi="仿宋" w:eastAsia="仿宋"/>
          <w:bCs/>
          <w:color w:val="000000"/>
        </w:rPr>
        <w:t>年    月    日</w:t>
      </w:r>
    </w:p>
    <w:p>
      <w:pPr>
        <w:spacing w:before="156" w:after="156"/>
        <w:jc w:val="center"/>
        <w:rPr>
          <w:rFonts w:hint="eastAsia" w:ascii="仿宋" w:hAnsi="仿宋" w:eastAsia="仿宋"/>
          <w:b/>
          <w:bCs/>
          <w:sz w:val="28"/>
          <w:szCs w:val="28"/>
        </w:rPr>
      </w:pPr>
    </w:p>
    <w:p>
      <w:pPr>
        <w:spacing w:before="156" w:after="156"/>
        <w:jc w:val="center"/>
        <w:rPr>
          <w:rFonts w:ascii="仿宋" w:hAnsi="仿宋" w:eastAsia="仿宋"/>
          <w:b/>
          <w:bCs/>
          <w:sz w:val="28"/>
          <w:szCs w:val="28"/>
        </w:rPr>
      </w:pPr>
      <w:r>
        <w:rPr>
          <w:rFonts w:hint="eastAsia" w:ascii="仿宋" w:hAnsi="仿宋" w:eastAsia="仿宋"/>
          <w:b/>
          <w:bCs/>
          <w:sz w:val="28"/>
          <w:szCs w:val="28"/>
        </w:rPr>
        <w:t>附件三：工程质量保修书</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ascii="仿宋" w:hAnsi="仿宋" w:eastAsia="仿宋"/>
          <w:color w:val="000000"/>
        </w:rPr>
      </w:pPr>
      <w:r>
        <w:rPr>
          <w:rFonts w:hint="eastAsia" w:ascii="仿宋" w:hAnsi="仿宋" w:eastAsia="仿宋"/>
          <w:color w:val="000000"/>
        </w:rPr>
        <w:t>甲方：</w:t>
      </w:r>
      <w:r>
        <w:rPr>
          <w:rFonts w:hint="default" w:ascii="仿宋" w:hAnsi="仿宋" w:eastAsia="仿宋"/>
          <w:b/>
          <w:color w:val="000000"/>
          <w:u w:val="none"/>
          <w:lang w:eastAsia="zh-CN"/>
        </w:rPr>
        <w:t xml:space="preserve">                                   </w:t>
      </w:r>
      <w:r>
        <w:rPr>
          <w:rFonts w:hint="eastAsia" w:ascii="仿宋" w:hAnsi="仿宋" w:eastAsia="仿宋"/>
          <w:color w:val="000000"/>
        </w:rPr>
        <w:t>乙方：</w:t>
      </w:r>
    </w:p>
    <w:p>
      <w:pPr>
        <w:keepNext w:val="0"/>
        <w:keepLines w:val="0"/>
        <w:pageBreakBefore w:val="0"/>
        <w:widowControl/>
        <w:kinsoku/>
        <w:wordWrap/>
        <w:overflowPunct/>
        <w:topLinePunct w:val="0"/>
        <w:autoSpaceDE/>
        <w:autoSpaceDN/>
        <w:bidi w:val="0"/>
        <w:adjustRightInd/>
        <w:snapToGrid/>
        <w:spacing w:line="320" w:lineRule="exact"/>
        <w:textAlignment w:val="auto"/>
        <w:rPr>
          <w:rFonts w:ascii="仿宋" w:hAnsi="仿宋" w:eastAsia="仿宋"/>
          <w:sz w:val="24"/>
          <w:szCs w:val="24"/>
        </w:rPr>
      </w:pPr>
      <w:r>
        <w:rPr>
          <w:rFonts w:hint="eastAsia" w:ascii="仿宋" w:hAnsi="仿宋" w:eastAsia="仿宋"/>
          <w:sz w:val="24"/>
          <w:szCs w:val="24"/>
        </w:rPr>
        <w:t>　　发包人和承包人根据《中华人民共和国建筑法》和《建设工程质量管理条例》，经协商一致就</w:t>
      </w:r>
      <w:r>
        <w:rPr>
          <w:rFonts w:hint="eastAsia" w:ascii="仿宋" w:hAnsi="仿宋" w:eastAsia="仿宋"/>
          <w:sz w:val="24"/>
          <w:szCs w:val="24"/>
          <w:u w:val="single"/>
        </w:rPr>
        <w:t xml:space="preserve"> </w:t>
      </w:r>
      <w:r>
        <w:rPr>
          <w:rFonts w:hint="default" w:ascii="仿宋" w:hAnsi="仿宋" w:eastAsia="仿宋" w:cs="仿宋"/>
          <w:b/>
          <w:bCs/>
          <w:color w:val="000000"/>
          <w:u w:val="single"/>
          <w:lang w:eastAsia="zh-CN"/>
        </w:rPr>
        <w:t xml:space="preserve">                </w:t>
      </w:r>
      <w:r>
        <w:rPr>
          <w:rFonts w:hint="eastAsia" w:ascii="仿宋" w:hAnsi="仿宋" w:eastAsia="仿宋" w:cs="仿宋"/>
          <w:b/>
          <w:bCs/>
          <w:color w:val="000000"/>
          <w:u w:val="single"/>
          <w:lang w:val="en-US" w:eastAsia="zh-CN"/>
        </w:rPr>
        <w:t xml:space="preserve"> </w:t>
      </w:r>
      <w:r>
        <w:rPr>
          <w:rFonts w:hint="eastAsia" w:ascii="仿宋" w:hAnsi="仿宋" w:eastAsia="仿宋"/>
          <w:sz w:val="24"/>
          <w:szCs w:val="24"/>
          <w:u w:val="single"/>
          <w:lang w:val="en-US" w:eastAsia="zh-CN"/>
        </w:rPr>
        <w:t xml:space="preserve"> </w:t>
      </w:r>
      <w:r>
        <w:rPr>
          <w:rFonts w:hint="eastAsia" w:ascii="仿宋" w:hAnsi="仿宋" w:eastAsia="仿宋"/>
          <w:sz w:val="24"/>
          <w:szCs w:val="24"/>
          <w:u w:val="single"/>
        </w:rPr>
        <w:t xml:space="preserve"> </w:t>
      </w:r>
      <w:r>
        <w:rPr>
          <w:rFonts w:hint="eastAsia" w:ascii="仿宋" w:hAnsi="仿宋" w:eastAsia="仿宋"/>
          <w:sz w:val="24"/>
          <w:szCs w:val="24"/>
        </w:rPr>
        <w:t>（工程全称）签订工程质量保修书。</w:t>
      </w:r>
    </w:p>
    <w:p>
      <w:pPr>
        <w:keepNext w:val="0"/>
        <w:keepLines w:val="0"/>
        <w:pageBreakBefore w:val="0"/>
        <w:widowControl/>
        <w:kinsoku/>
        <w:wordWrap/>
        <w:overflowPunct/>
        <w:topLinePunct w:val="0"/>
        <w:autoSpaceDE/>
        <w:autoSpaceDN/>
        <w:bidi w:val="0"/>
        <w:adjustRightInd/>
        <w:snapToGrid/>
        <w:spacing w:line="320" w:lineRule="exact"/>
        <w:textAlignment w:val="auto"/>
        <w:rPr>
          <w:rFonts w:ascii="仿宋" w:hAnsi="仿宋" w:eastAsia="仿宋"/>
          <w:sz w:val="24"/>
          <w:szCs w:val="24"/>
        </w:rPr>
      </w:pPr>
      <w:r>
        <w:rPr>
          <w:rFonts w:hint="eastAsia" w:ascii="仿宋" w:hAnsi="仿宋" w:eastAsia="仿宋"/>
          <w:sz w:val="24"/>
          <w:szCs w:val="24"/>
        </w:rPr>
        <w:t>　　</w:t>
      </w:r>
      <w:bookmarkStart w:id="0" w:name="_Toc514750269"/>
      <w:r>
        <w:rPr>
          <w:rFonts w:hint="eastAsia" w:ascii="仿宋" w:hAnsi="仿宋" w:eastAsia="仿宋"/>
          <w:sz w:val="24"/>
          <w:szCs w:val="24"/>
        </w:rPr>
        <w:t>一、工程质量保修范围和内容</w:t>
      </w:r>
      <w:bookmarkEnd w:id="0"/>
    </w:p>
    <w:p>
      <w:pPr>
        <w:keepNext w:val="0"/>
        <w:keepLines w:val="0"/>
        <w:pageBreakBefore w:val="0"/>
        <w:widowControl/>
        <w:kinsoku/>
        <w:wordWrap/>
        <w:overflowPunct/>
        <w:topLinePunct w:val="0"/>
        <w:autoSpaceDE/>
        <w:autoSpaceDN/>
        <w:bidi w:val="0"/>
        <w:adjustRightInd/>
        <w:snapToGrid/>
        <w:spacing w:line="320" w:lineRule="exact"/>
        <w:ind w:firstLine="480" w:firstLineChars="200"/>
        <w:textAlignment w:val="auto"/>
        <w:rPr>
          <w:rFonts w:hint="eastAsia" w:ascii="仿宋" w:hAnsi="仿宋" w:eastAsia="仿宋"/>
          <w:sz w:val="24"/>
          <w:szCs w:val="24"/>
        </w:rPr>
      </w:pPr>
      <w:r>
        <w:rPr>
          <w:rFonts w:hint="eastAsia" w:ascii="仿宋" w:hAnsi="仿宋" w:eastAsia="仿宋"/>
          <w:sz w:val="24"/>
          <w:szCs w:val="24"/>
        </w:rPr>
        <w:t>承包人在质量保修期内，按照有关法律规定和合同约定，承担工程质量保修责任。质量保修范围：按合同承包范围内容。</w:t>
      </w:r>
    </w:p>
    <w:p>
      <w:pPr>
        <w:keepNext w:val="0"/>
        <w:keepLines w:val="0"/>
        <w:pageBreakBefore w:val="0"/>
        <w:widowControl/>
        <w:kinsoku/>
        <w:wordWrap/>
        <w:overflowPunct/>
        <w:topLinePunct w:val="0"/>
        <w:autoSpaceDE/>
        <w:autoSpaceDN/>
        <w:bidi w:val="0"/>
        <w:adjustRightInd/>
        <w:snapToGrid/>
        <w:spacing w:line="320" w:lineRule="exact"/>
        <w:textAlignment w:val="auto"/>
        <w:rPr>
          <w:rFonts w:ascii="仿宋" w:hAnsi="仿宋" w:eastAsia="仿宋"/>
          <w:sz w:val="24"/>
          <w:szCs w:val="24"/>
        </w:rPr>
      </w:pPr>
      <w:r>
        <w:rPr>
          <w:rFonts w:hint="eastAsia" w:ascii="仿宋" w:hAnsi="仿宋" w:eastAsia="仿宋"/>
          <w:sz w:val="24"/>
          <w:szCs w:val="24"/>
        </w:rPr>
        <w:t>　　</w:t>
      </w:r>
      <w:bookmarkStart w:id="1" w:name="_Toc514750270"/>
      <w:r>
        <w:rPr>
          <w:rFonts w:hint="eastAsia" w:ascii="仿宋" w:hAnsi="仿宋" w:eastAsia="仿宋"/>
          <w:sz w:val="24"/>
          <w:szCs w:val="24"/>
        </w:rPr>
        <w:t>二、质量保修期</w:t>
      </w:r>
      <w:bookmarkEnd w:id="1"/>
    </w:p>
    <w:p>
      <w:pPr>
        <w:keepNext w:val="0"/>
        <w:keepLines w:val="0"/>
        <w:pageBreakBefore w:val="0"/>
        <w:widowControl/>
        <w:kinsoku/>
        <w:wordWrap/>
        <w:overflowPunct/>
        <w:topLinePunct w:val="0"/>
        <w:autoSpaceDE/>
        <w:autoSpaceDN/>
        <w:bidi w:val="0"/>
        <w:adjustRightInd/>
        <w:snapToGrid/>
        <w:spacing w:line="320" w:lineRule="exact"/>
        <w:ind w:firstLine="480" w:firstLineChars="200"/>
        <w:textAlignment w:val="auto"/>
        <w:rPr>
          <w:rFonts w:ascii="仿宋" w:hAnsi="仿宋" w:eastAsia="仿宋"/>
          <w:sz w:val="24"/>
          <w:szCs w:val="24"/>
        </w:rPr>
      </w:pPr>
      <w:r>
        <w:rPr>
          <w:rFonts w:hint="eastAsia" w:ascii="仿宋" w:hAnsi="仿宋" w:eastAsia="仿宋"/>
          <w:sz w:val="24"/>
          <w:szCs w:val="24"/>
        </w:rPr>
        <w:t>根据《建设工程质量管理条例》及有关规定，工程的质量保修期如下：</w:t>
      </w:r>
    </w:p>
    <w:p>
      <w:pPr>
        <w:keepNext w:val="0"/>
        <w:keepLines w:val="0"/>
        <w:pageBreakBefore w:val="0"/>
        <w:widowControl/>
        <w:kinsoku/>
        <w:wordWrap/>
        <w:overflowPunct/>
        <w:topLinePunct w:val="0"/>
        <w:autoSpaceDE/>
        <w:autoSpaceDN/>
        <w:bidi w:val="0"/>
        <w:adjustRightInd/>
        <w:snapToGrid/>
        <w:spacing w:line="320" w:lineRule="exact"/>
        <w:ind w:firstLine="480" w:firstLineChars="200"/>
        <w:textAlignment w:val="auto"/>
        <w:rPr>
          <w:rFonts w:ascii="仿宋" w:hAnsi="仿宋" w:eastAsia="仿宋"/>
          <w:sz w:val="24"/>
          <w:szCs w:val="24"/>
        </w:rPr>
      </w:pPr>
      <w:r>
        <w:rPr>
          <w:rFonts w:hint="eastAsia" w:ascii="仿宋" w:hAnsi="仿宋" w:eastAsia="仿宋"/>
          <w:sz w:val="24"/>
          <w:szCs w:val="24"/>
        </w:rPr>
        <w:t>1．地基基础工程和主体结构工程为设计文件规定的工程合理使用年限；</w:t>
      </w:r>
    </w:p>
    <w:p>
      <w:pPr>
        <w:keepNext w:val="0"/>
        <w:keepLines w:val="0"/>
        <w:pageBreakBefore w:val="0"/>
        <w:widowControl/>
        <w:kinsoku/>
        <w:wordWrap/>
        <w:overflowPunct/>
        <w:topLinePunct w:val="0"/>
        <w:autoSpaceDE/>
        <w:autoSpaceDN/>
        <w:bidi w:val="0"/>
        <w:adjustRightInd/>
        <w:snapToGrid/>
        <w:spacing w:line="320" w:lineRule="exact"/>
        <w:ind w:firstLine="480" w:firstLineChars="200"/>
        <w:textAlignment w:val="auto"/>
        <w:rPr>
          <w:rFonts w:ascii="仿宋" w:hAnsi="仿宋" w:eastAsia="仿宋"/>
          <w:sz w:val="24"/>
          <w:szCs w:val="24"/>
        </w:rPr>
      </w:pPr>
      <w:r>
        <w:rPr>
          <w:rFonts w:hint="eastAsia" w:ascii="仿宋" w:hAnsi="仿宋" w:eastAsia="仿宋"/>
          <w:sz w:val="24"/>
          <w:szCs w:val="24"/>
        </w:rPr>
        <w:t>2．屋面防水工程、有防水要求的卫生间、房间和外墙面的防渗为  /  年；</w:t>
      </w:r>
    </w:p>
    <w:p>
      <w:pPr>
        <w:keepNext w:val="0"/>
        <w:keepLines w:val="0"/>
        <w:pageBreakBefore w:val="0"/>
        <w:widowControl/>
        <w:kinsoku/>
        <w:wordWrap/>
        <w:overflowPunct/>
        <w:topLinePunct w:val="0"/>
        <w:autoSpaceDE/>
        <w:autoSpaceDN/>
        <w:bidi w:val="0"/>
        <w:adjustRightInd/>
        <w:snapToGrid/>
        <w:spacing w:line="320" w:lineRule="exact"/>
        <w:ind w:firstLine="480" w:firstLineChars="200"/>
        <w:textAlignment w:val="auto"/>
        <w:rPr>
          <w:rFonts w:ascii="仿宋" w:hAnsi="仿宋" w:eastAsia="仿宋"/>
          <w:sz w:val="24"/>
          <w:szCs w:val="24"/>
        </w:rPr>
      </w:pPr>
      <w:r>
        <w:rPr>
          <w:rFonts w:hint="eastAsia" w:ascii="仿宋" w:hAnsi="仿宋" w:eastAsia="仿宋"/>
          <w:sz w:val="24"/>
          <w:szCs w:val="24"/>
        </w:rPr>
        <w:t>3．装修工程为   贰  年；</w:t>
      </w:r>
    </w:p>
    <w:p>
      <w:pPr>
        <w:keepNext w:val="0"/>
        <w:keepLines w:val="0"/>
        <w:pageBreakBefore w:val="0"/>
        <w:widowControl/>
        <w:kinsoku/>
        <w:wordWrap/>
        <w:overflowPunct/>
        <w:topLinePunct w:val="0"/>
        <w:autoSpaceDE/>
        <w:autoSpaceDN/>
        <w:bidi w:val="0"/>
        <w:adjustRightInd/>
        <w:snapToGrid/>
        <w:spacing w:line="320" w:lineRule="exact"/>
        <w:ind w:firstLine="480" w:firstLineChars="200"/>
        <w:textAlignment w:val="auto"/>
        <w:rPr>
          <w:rFonts w:ascii="仿宋" w:hAnsi="仿宋" w:eastAsia="仿宋"/>
          <w:sz w:val="24"/>
          <w:szCs w:val="24"/>
        </w:rPr>
      </w:pPr>
      <w:r>
        <w:rPr>
          <w:rFonts w:hint="eastAsia" w:ascii="仿宋" w:hAnsi="仿宋" w:eastAsia="仿宋"/>
          <w:sz w:val="24"/>
          <w:szCs w:val="24"/>
        </w:rPr>
        <w:t>4．电气管线、给排水管道、设备安装工程为  贰  年；</w:t>
      </w:r>
    </w:p>
    <w:p>
      <w:pPr>
        <w:keepNext w:val="0"/>
        <w:keepLines w:val="0"/>
        <w:pageBreakBefore w:val="0"/>
        <w:widowControl/>
        <w:kinsoku/>
        <w:wordWrap/>
        <w:overflowPunct/>
        <w:topLinePunct w:val="0"/>
        <w:autoSpaceDE/>
        <w:autoSpaceDN/>
        <w:bidi w:val="0"/>
        <w:adjustRightInd/>
        <w:snapToGrid/>
        <w:spacing w:line="320" w:lineRule="exact"/>
        <w:ind w:firstLine="480" w:firstLineChars="200"/>
        <w:textAlignment w:val="auto"/>
        <w:rPr>
          <w:rFonts w:ascii="仿宋" w:hAnsi="仿宋" w:eastAsia="仿宋"/>
          <w:sz w:val="24"/>
          <w:szCs w:val="24"/>
        </w:rPr>
      </w:pPr>
      <w:r>
        <w:rPr>
          <w:rFonts w:hint="eastAsia" w:ascii="仿宋" w:hAnsi="仿宋" w:eastAsia="仿宋"/>
          <w:sz w:val="24"/>
          <w:szCs w:val="24"/>
        </w:rPr>
        <w:t>5．供热与供冷系统为   贰   个采暖期、供冷期；</w:t>
      </w:r>
    </w:p>
    <w:p>
      <w:pPr>
        <w:keepNext w:val="0"/>
        <w:keepLines w:val="0"/>
        <w:pageBreakBefore w:val="0"/>
        <w:widowControl/>
        <w:kinsoku/>
        <w:wordWrap/>
        <w:overflowPunct/>
        <w:topLinePunct w:val="0"/>
        <w:autoSpaceDE/>
        <w:autoSpaceDN/>
        <w:bidi w:val="0"/>
        <w:adjustRightInd/>
        <w:snapToGrid/>
        <w:spacing w:line="320" w:lineRule="exact"/>
        <w:ind w:firstLine="480" w:firstLineChars="200"/>
        <w:textAlignment w:val="auto"/>
        <w:rPr>
          <w:rFonts w:ascii="仿宋" w:hAnsi="仿宋" w:eastAsia="仿宋"/>
          <w:sz w:val="24"/>
          <w:szCs w:val="24"/>
        </w:rPr>
      </w:pPr>
      <w:r>
        <w:rPr>
          <w:rFonts w:hint="eastAsia" w:ascii="仿宋" w:hAnsi="仿宋" w:eastAsia="仿宋"/>
          <w:sz w:val="24"/>
          <w:szCs w:val="24"/>
        </w:rPr>
        <w:t>6．住宅小区内的给排水设施、道路等配套工程为  贰  年；</w:t>
      </w:r>
    </w:p>
    <w:p>
      <w:pPr>
        <w:keepNext w:val="0"/>
        <w:keepLines w:val="0"/>
        <w:pageBreakBefore w:val="0"/>
        <w:widowControl/>
        <w:kinsoku/>
        <w:wordWrap/>
        <w:overflowPunct/>
        <w:topLinePunct w:val="0"/>
        <w:autoSpaceDE/>
        <w:autoSpaceDN/>
        <w:bidi w:val="0"/>
        <w:adjustRightInd/>
        <w:snapToGrid/>
        <w:spacing w:line="320" w:lineRule="exact"/>
        <w:ind w:firstLine="480" w:firstLineChars="200"/>
        <w:textAlignment w:val="auto"/>
        <w:rPr>
          <w:rFonts w:ascii="仿宋" w:hAnsi="仿宋" w:eastAsia="仿宋"/>
          <w:sz w:val="24"/>
          <w:szCs w:val="24"/>
        </w:rPr>
      </w:pPr>
      <w:r>
        <w:rPr>
          <w:rFonts w:hint="eastAsia" w:ascii="仿宋" w:hAnsi="仿宋" w:eastAsia="仿宋"/>
          <w:sz w:val="24"/>
          <w:szCs w:val="24"/>
        </w:rPr>
        <w:t>7．其他项目保修期限约定如下：</w:t>
      </w:r>
    </w:p>
    <w:p>
      <w:pPr>
        <w:keepNext w:val="0"/>
        <w:keepLines w:val="0"/>
        <w:pageBreakBefore w:val="0"/>
        <w:widowControl/>
        <w:kinsoku/>
        <w:wordWrap/>
        <w:overflowPunct/>
        <w:topLinePunct w:val="0"/>
        <w:autoSpaceDE/>
        <w:autoSpaceDN/>
        <w:bidi w:val="0"/>
        <w:adjustRightInd/>
        <w:snapToGrid/>
        <w:spacing w:line="320" w:lineRule="exact"/>
        <w:ind w:firstLine="480" w:firstLineChars="200"/>
        <w:textAlignment w:val="auto"/>
        <w:rPr>
          <w:rFonts w:hint="eastAsia" w:ascii="仿宋" w:hAnsi="仿宋" w:eastAsia="仿宋"/>
          <w:sz w:val="24"/>
          <w:szCs w:val="24"/>
        </w:rPr>
      </w:pPr>
      <w:r>
        <w:rPr>
          <w:rFonts w:hint="eastAsia" w:ascii="仿宋" w:hAnsi="仿宋" w:eastAsia="仿宋"/>
          <w:sz w:val="24"/>
          <w:szCs w:val="24"/>
        </w:rPr>
        <w:t>土建质量保修期为贰年 。质量保修期自工程竣工验收合格之日起计算。</w:t>
      </w:r>
    </w:p>
    <w:p>
      <w:pPr>
        <w:keepNext w:val="0"/>
        <w:keepLines w:val="0"/>
        <w:pageBreakBefore w:val="0"/>
        <w:widowControl/>
        <w:kinsoku/>
        <w:wordWrap/>
        <w:overflowPunct/>
        <w:topLinePunct w:val="0"/>
        <w:autoSpaceDE/>
        <w:autoSpaceDN/>
        <w:bidi w:val="0"/>
        <w:adjustRightInd/>
        <w:snapToGrid/>
        <w:spacing w:line="320" w:lineRule="exact"/>
        <w:ind w:firstLine="480" w:firstLineChars="200"/>
        <w:textAlignment w:val="auto"/>
        <w:rPr>
          <w:rFonts w:ascii="仿宋" w:hAnsi="仿宋" w:eastAsia="仿宋"/>
          <w:sz w:val="24"/>
          <w:szCs w:val="24"/>
        </w:rPr>
      </w:pPr>
      <w:bookmarkStart w:id="2" w:name="_Toc514750271"/>
      <w:r>
        <w:rPr>
          <w:rFonts w:hint="eastAsia" w:ascii="仿宋" w:hAnsi="仿宋" w:eastAsia="仿宋"/>
          <w:sz w:val="24"/>
          <w:szCs w:val="24"/>
        </w:rPr>
        <w:t>三、缺陷责任期</w:t>
      </w:r>
      <w:bookmarkEnd w:id="2"/>
    </w:p>
    <w:p>
      <w:pPr>
        <w:keepNext w:val="0"/>
        <w:keepLines w:val="0"/>
        <w:pageBreakBefore w:val="0"/>
        <w:widowControl/>
        <w:kinsoku/>
        <w:wordWrap/>
        <w:overflowPunct/>
        <w:topLinePunct w:val="0"/>
        <w:autoSpaceDE/>
        <w:autoSpaceDN/>
        <w:bidi w:val="0"/>
        <w:adjustRightInd/>
        <w:snapToGrid/>
        <w:spacing w:line="320" w:lineRule="exact"/>
        <w:ind w:firstLine="480" w:firstLineChars="200"/>
        <w:textAlignment w:val="auto"/>
        <w:rPr>
          <w:rFonts w:ascii="仿宋" w:hAnsi="仿宋" w:eastAsia="仿宋"/>
          <w:sz w:val="24"/>
          <w:szCs w:val="24"/>
        </w:rPr>
      </w:pPr>
      <w:r>
        <w:rPr>
          <w:rFonts w:hint="eastAsia" w:ascii="仿宋" w:hAnsi="仿宋" w:eastAsia="仿宋"/>
          <w:sz w:val="24"/>
          <w:szCs w:val="24"/>
        </w:rPr>
        <w:t>工程缺陷责任期为</w:t>
      </w:r>
      <w:r>
        <w:rPr>
          <w:rFonts w:hint="eastAsia" w:ascii="仿宋" w:hAnsi="仿宋" w:eastAsia="仿宋"/>
          <w:sz w:val="24"/>
          <w:szCs w:val="24"/>
          <w:lang w:val="en-US" w:eastAsia="zh-CN"/>
        </w:rPr>
        <w:t>12</w:t>
      </w:r>
      <w:r>
        <w:rPr>
          <w:rFonts w:hint="eastAsia" w:ascii="仿宋" w:hAnsi="仿宋" w:eastAsia="仿宋"/>
          <w:sz w:val="24"/>
          <w:szCs w:val="24"/>
        </w:rPr>
        <w:t>个月，缺陷责任期自工程通过竣工验收之日起计算。单位工程先于全部工程进行验收，单位工程缺陷责任期自单位工程验收合格之日起算。</w:t>
      </w:r>
    </w:p>
    <w:p>
      <w:pPr>
        <w:keepNext w:val="0"/>
        <w:keepLines w:val="0"/>
        <w:pageBreakBefore w:val="0"/>
        <w:widowControl/>
        <w:kinsoku/>
        <w:wordWrap/>
        <w:overflowPunct/>
        <w:topLinePunct w:val="0"/>
        <w:autoSpaceDE/>
        <w:autoSpaceDN/>
        <w:bidi w:val="0"/>
        <w:adjustRightInd/>
        <w:snapToGrid/>
        <w:spacing w:line="320" w:lineRule="exact"/>
        <w:ind w:firstLine="480" w:firstLineChars="200"/>
        <w:textAlignment w:val="auto"/>
        <w:rPr>
          <w:rFonts w:ascii="仿宋" w:hAnsi="仿宋" w:eastAsia="仿宋"/>
          <w:sz w:val="24"/>
          <w:szCs w:val="24"/>
        </w:rPr>
      </w:pPr>
      <w:r>
        <w:rPr>
          <w:rFonts w:hint="eastAsia" w:ascii="仿宋" w:hAnsi="仿宋" w:eastAsia="仿宋"/>
          <w:sz w:val="24"/>
          <w:szCs w:val="24"/>
        </w:rPr>
        <w:t>缺陷责任期终止后，发包人应退还剩余的质量保证金。</w:t>
      </w:r>
    </w:p>
    <w:p>
      <w:pPr>
        <w:keepNext w:val="0"/>
        <w:keepLines w:val="0"/>
        <w:pageBreakBefore w:val="0"/>
        <w:widowControl/>
        <w:kinsoku/>
        <w:wordWrap/>
        <w:overflowPunct/>
        <w:topLinePunct w:val="0"/>
        <w:autoSpaceDE/>
        <w:autoSpaceDN/>
        <w:bidi w:val="0"/>
        <w:adjustRightInd/>
        <w:snapToGrid/>
        <w:spacing w:line="320" w:lineRule="exact"/>
        <w:textAlignment w:val="auto"/>
        <w:rPr>
          <w:rFonts w:ascii="仿宋" w:hAnsi="仿宋" w:eastAsia="仿宋"/>
          <w:sz w:val="24"/>
          <w:szCs w:val="24"/>
        </w:rPr>
      </w:pPr>
      <w:r>
        <w:rPr>
          <w:rFonts w:hint="eastAsia" w:ascii="仿宋" w:hAnsi="仿宋" w:eastAsia="仿宋"/>
          <w:sz w:val="24"/>
          <w:szCs w:val="24"/>
        </w:rPr>
        <w:t xml:space="preserve">    </w:t>
      </w:r>
      <w:bookmarkStart w:id="3" w:name="_Toc514750272"/>
      <w:r>
        <w:rPr>
          <w:rFonts w:hint="eastAsia" w:ascii="仿宋" w:hAnsi="仿宋" w:eastAsia="仿宋"/>
          <w:sz w:val="24"/>
          <w:szCs w:val="24"/>
        </w:rPr>
        <w:t>四、质量保修责任</w:t>
      </w:r>
      <w:bookmarkEnd w:id="3"/>
    </w:p>
    <w:p>
      <w:pPr>
        <w:keepNext w:val="0"/>
        <w:keepLines w:val="0"/>
        <w:pageBreakBefore w:val="0"/>
        <w:widowControl/>
        <w:kinsoku/>
        <w:wordWrap/>
        <w:overflowPunct/>
        <w:topLinePunct w:val="0"/>
        <w:autoSpaceDE/>
        <w:autoSpaceDN/>
        <w:bidi w:val="0"/>
        <w:adjustRightInd/>
        <w:snapToGrid/>
        <w:spacing w:line="320" w:lineRule="exact"/>
        <w:ind w:firstLine="480" w:firstLineChars="200"/>
        <w:textAlignment w:val="auto"/>
        <w:rPr>
          <w:rFonts w:ascii="仿宋" w:hAnsi="仿宋" w:eastAsia="仿宋"/>
          <w:sz w:val="24"/>
          <w:szCs w:val="24"/>
        </w:rPr>
      </w:pPr>
      <w:r>
        <w:rPr>
          <w:rFonts w:hint="eastAsia" w:ascii="仿宋" w:hAnsi="仿宋" w:eastAsia="仿宋"/>
          <w:sz w:val="24"/>
          <w:szCs w:val="24"/>
        </w:rPr>
        <w:t>1．属于保修范围、内容的项目，承包人应当在接到保修通知之日起7天内派人保修。承包人不在约定期限内派人保修的，发包人可以委托他人修理。</w:t>
      </w:r>
    </w:p>
    <w:p>
      <w:pPr>
        <w:keepNext w:val="0"/>
        <w:keepLines w:val="0"/>
        <w:pageBreakBefore w:val="0"/>
        <w:widowControl/>
        <w:kinsoku/>
        <w:wordWrap/>
        <w:overflowPunct/>
        <w:topLinePunct w:val="0"/>
        <w:autoSpaceDE/>
        <w:autoSpaceDN/>
        <w:bidi w:val="0"/>
        <w:adjustRightInd/>
        <w:snapToGrid/>
        <w:spacing w:line="320" w:lineRule="exact"/>
        <w:ind w:firstLine="480" w:firstLineChars="200"/>
        <w:textAlignment w:val="auto"/>
        <w:rPr>
          <w:rFonts w:ascii="仿宋" w:hAnsi="仿宋" w:eastAsia="仿宋"/>
          <w:sz w:val="24"/>
          <w:szCs w:val="24"/>
        </w:rPr>
      </w:pPr>
      <w:r>
        <w:rPr>
          <w:rFonts w:hint="eastAsia" w:ascii="仿宋" w:hAnsi="仿宋" w:eastAsia="仿宋"/>
          <w:sz w:val="24"/>
          <w:szCs w:val="24"/>
        </w:rPr>
        <w:t>2．发生紧急事故需抢修的，承包人在接到通知后，应当立即到达事故现场抢修。</w:t>
      </w:r>
    </w:p>
    <w:p>
      <w:pPr>
        <w:keepNext w:val="0"/>
        <w:keepLines w:val="0"/>
        <w:pageBreakBefore w:val="0"/>
        <w:widowControl/>
        <w:kinsoku/>
        <w:wordWrap/>
        <w:overflowPunct/>
        <w:topLinePunct w:val="0"/>
        <w:autoSpaceDE/>
        <w:autoSpaceDN/>
        <w:bidi w:val="0"/>
        <w:adjustRightInd/>
        <w:snapToGrid/>
        <w:spacing w:line="320" w:lineRule="exact"/>
        <w:ind w:firstLine="480" w:firstLineChars="200"/>
        <w:textAlignment w:val="auto"/>
        <w:rPr>
          <w:rFonts w:ascii="仿宋" w:hAnsi="仿宋" w:eastAsia="仿宋"/>
          <w:sz w:val="24"/>
          <w:szCs w:val="24"/>
        </w:rPr>
      </w:pPr>
      <w:r>
        <w:rPr>
          <w:rFonts w:hint="eastAsia" w:ascii="仿宋" w:hAnsi="仿宋" w:eastAsia="仿宋"/>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keepNext w:val="0"/>
        <w:keepLines w:val="0"/>
        <w:pageBreakBefore w:val="0"/>
        <w:widowControl/>
        <w:kinsoku/>
        <w:wordWrap/>
        <w:overflowPunct/>
        <w:topLinePunct w:val="0"/>
        <w:autoSpaceDE/>
        <w:autoSpaceDN/>
        <w:bidi w:val="0"/>
        <w:adjustRightInd/>
        <w:snapToGrid/>
        <w:spacing w:line="320" w:lineRule="exact"/>
        <w:ind w:firstLine="480" w:firstLineChars="200"/>
        <w:textAlignment w:val="auto"/>
        <w:rPr>
          <w:rFonts w:ascii="仿宋" w:hAnsi="仿宋" w:eastAsia="仿宋"/>
          <w:sz w:val="24"/>
          <w:szCs w:val="24"/>
        </w:rPr>
      </w:pPr>
      <w:r>
        <w:rPr>
          <w:rFonts w:hint="eastAsia" w:ascii="仿宋" w:hAnsi="仿宋" w:eastAsia="仿宋"/>
          <w:sz w:val="24"/>
          <w:szCs w:val="24"/>
        </w:rPr>
        <w:t>4．质量保修完成后，由发包人组织验收。</w:t>
      </w:r>
    </w:p>
    <w:p>
      <w:pPr>
        <w:keepNext w:val="0"/>
        <w:keepLines w:val="0"/>
        <w:pageBreakBefore w:val="0"/>
        <w:widowControl/>
        <w:kinsoku/>
        <w:wordWrap/>
        <w:overflowPunct/>
        <w:topLinePunct w:val="0"/>
        <w:autoSpaceDE/>
        <w:autoSpaceDN/>
        <w:bidi w:val="0"/>
        <w:adjustRightInd/>
        <w:snapToGrid/>
        <w:spacing w:line="320" w:lineRule="exact"/>
        <w:ind w:firstLine="480" w:firstLineChars="200"/>
        <w:textAlignment w:val="auto"/>
        <w:rPr>
          <w:rFonts w:ascii="仿宋" w:hAnsi="仿宋" w:eastAsia="仿宋"/>
          <w:sz w:val="24"/>
          <w:szCs w:val="24"/>
        </w:rPr>
      </w:pPr>
      <w:bookmarkStart w:id="4" w:name="_Toc514750273"/>
      <w:r>
        <w:rPr>
          <w:rFonts w:hint="eastAsia" w:ascii="仿宋" w:hAnsi="仿宋" w:eastAsia="仿宋"/>
          <w:sz w:val="24"/>
          <w:szCs w:val="24"/>
        </w:rPr>
        <w:t>五、保修费用</w:t>
      </w:r>
      <w:bookmarkEnd w:id="4"/>
    </w:p>
    <w:p>
      <w:pPr>
        <w:keepNext w:val="0"/>
        <w:keepLines w:val="0"/>
        <w:pageBreakBefore w:val="0"/>
        <w:widowControl/>
        <w:kinsoku/>
        <w:wordWrap/>
        <w:overflowPunct/>
        <w:topLinePunct w:val="0"/>
        <w:autoSpaceDE/>
        <w:autoSpaceDN/>
        <w:bidi w:val="0"/>
        <w:adjustRightInd/>
        <w:snapToGrid/>
        <w:spacing w:line="320" w:lineRule="exact"/>
        <w:ind w:firstLine="480" w:firstLineChars="200"/>
        <w:textAlignment w:val="auto"/>
        <w:rPr>
          <w:rFonts w:ascii="仿宋" w:hAnsi="仿宋" w:eastAsia="仿宋"/>
          <w:sz w:val="24"/>
          <w:szCs w:val="24"/>
        </w:rPr>
      </w:pPr>
      <w:r>
        <w:rPr>
          <w:rFonts w:hint="eastAsia" w:ascii="仿宋" w:hAnsi="仿宋" w:eastAsia="仿宋"/>
          <w:sz w:val="24"/>
          <w:szCs w:val="24"/>
        </w:rPr>
        <w:t>保修费用由造成质量缺陷的责任方承担。</w:t>
      </w:r>
    </w:p>
    <w:p>
      <w:pPr>
        <w:keepNext w:val="0"/>
        <w:keepLines w:val="0"/>
        <w:pageBreakBefore w:val="0"/>
        <w:widowControl/>
        <w:kinsoku/>
        <w:wordWrap/>
        <w:overflowPunct/>
        <w:topLinePunct w:val="0"/>
        <w:autoSpaceDE/>
        <w:autoSpaceDN/>
        <w:bidi w:val="0"/>
        <w:adjustRightInd/>
        <w:snapToGrid/>
        <w:spacing w:line="320" w:lineRule="exact"/>
        <w:ind w:firstLine="480" w:firstLineChars="200"/>
        <w:textAlignment w:val="auto"/>
        <w:rPr>
          <w:rFonts w:ascii="仿宋" w:hAnsi="仿宋" w:eastAsia="仿宋"/>
          <w:sz w:val="24"/>
          <w:szCs w:val="24"/>
        </w:rPr>
      </w:pPr>
      <w:bookmarkStart w:id="5" w:name="_Toc514750274"/>
      <w:r>
        <w:rPr>
          <w:rFonts w:hint="eastAsia" w:ascii="仿宋" w:hAnsi="仿宋" w:eastAsia="仿宋"/>
          <w:sz w:val="24"/>
          <w:szCs w:val="24"/>
        </w:rPr>
        <w:t>六、双方约定的其他工程质量保修事项：</w:t>
      </w:r>
      <w:bookmarkEnd w:id="5"/>
      <w:r>
        <w:rPr>
          <w:rFonts w:hint="eastAsia" w:ascii="仿宋" w:hAnsi="仿宋" w:eastAsia="仿宋"/>
          <w:sz w:val="24"/>
          <w:szCs w:val="24"/>
        </w:rPr>
        <w:t xml:space="preserve"> </w:t>
      </w:r>
    </w:p>
    <w:p>
      <w:pPr>
        <w:keepNext w:val="0"/>
        <w:keepLines w:val="0"/>
        <w:pageBreakBefore w:val="0"/>
        <w:widowControl/>
        <w:kinsoku/>
        <w:wordWrap/>
        <w:overflowPunct/>
        <w:topLinePunct w:val="0"/>
        <w:autoSpaceDE/>
        <w:autoSpaceDN/>
        <w:bidi w:val="0"/>
        <w:adjustRightInd/>
        <w:snapToGrid/>
        <w:spacing w:line="320" w:lineRule="exact"/>
        <w:ind w:firstLine="480" w:firstLineChars="200"/>
        <w:textAlignment w:val="auto"/>
        <w:rPr>
          <w:rFonts w:ascii="仿宋" w:hAnsi="仿宋" w:eastAsia="仿宋"/>
          <w:sz w:val="24"/>
          <w:szCs w:val="24"/>
        </w:rPr>
      </w:pPr>
      <w:r>
        <w:rPr>
          <w:rFonts w:hint="eastAsia" w:ascii="仿宋" w:hAnsi="仿宋" w:eastAsia="仿宋"/>
          <w:sz w:val="24"/>
          <w:szCs w:val="24"/>
        </w:rPr>
        <w:t>质量保修金约定：①质量保修金为审定价的</w:t>
      </w:r>
      <w:r>
        <w:rPr>
          <w:rFonts w:ascii="仿宋" w:hAnsi="仿宋" w:eastAsia="仿宋"/>
          <w:sz w:val="24"/>
          <w:szCs w:val="24"/>
        </w:rPr>
        <w:t>5</w:t>
      </w:r>
      <w:r>
        <w:rPr>
          <w:rFonts w:hint="eastAsia" w:ascii="仿宋" w:hAnsi="仿宋" w:eastAsia="仿宋"/>
          <w:sz w:val="24"/>
          <w:szCs w:val="24"/>
        </w:rPr>
        <w:t>%；②发包人在工程竣工验收后满年，质保期验收通过，且在扣除应由承包人承担的费用后当年底付清保修金（无息）。</w:t>
      </w:r>
    </w:p>
    <w:p>
      <w:pPr>
        <w:keepNext w:val="0"/>
        <w:keepLines w:val="0"/>
        <w:pageBreakBefore w:val="0"/>
        <w:widowControl/>
        <w:kinsoku/>
        <w:wordWrap/>
        <w:overflowPunct/>
        <w:topLinePunct w:val="0"/>
        <w:autoSpaceDE/>
        <w:autoSpaceDN/>
        <w:bidi w:val="0"/>
        <w:adjustRightInd/>
        <w:snapToGrid/>
        <w:spacing w:line="320" w:lineRule="exact"/>
        <w:ind w:firstLine="480" w:firstLineChars="200"/>
        <w:textAlignment w:val="auto"/>
        <w:rPr>
          <w:rFonts w:hint="eastAsia" w:ascii="仿宋" w:hAnsi="仿宋" w:eastAsia="仿宋"/>
          <w:sz w:val="24"/>
          <w:szCs w:val="24"/>
        </w:rPr>
      </w:pPr>
      <w:r>
        <w:rPr>
          <w:rFonts w:hint="eastAsia" w:ascii="仿宋" w:hAnsi="仿宋" w:eastAsia="仿宋"/>
          <w:sz w:val="24"/>
          <w:szCs w:val="24"/>
        </w:rPr>
        <w:t>工程质量保修书作为施工合同附件，其有效期限至保修期满。</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仿宋" w:hAnsi="仿宋" w:eastAsia="仿宋"/>
          <w:bCs/>
          <w:color w:val="000000"/>
        </w:rPr>
      </w:pP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仿宋" w:hAnsi="仿宋" w:eastAsia="仿宋"/>
          <w:bCs/>
          <w:color w:val="000000"/>
        </w:rPr>
      </w:pPr>
      <w:r>
        <w:rPr>
          <w:rFonts w:hint="eastAsia" w:ascii="仿宋" w:hAnsi="仿宋" w:eastAsia="仿宋"/>
          <w:bCs/>
          <w:color w:val="000000"/>
        </w:rPr>
        <w:t>甲方（盖章）：                        乙方（盖章）：</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仿宋" w:hAnsi="仿宋" w:eastAsia="仿宋"/>
          <w:bCs/>
          <w:color w:val="000000"/>
        </w:rPr>
      </w:pP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960" w:firstLineChars="400"/>
        <w:textAlignment w:val="auto"/>
      </w:pPr>
      <w:r>
        <w:rPr>
          <w:rFonts w:hint="eastAsia" w:ascii="仿宋" w:hAnsi="仿宋" w:eastAsia="仿宋"/>
          <w:bCs/>
          <w:color w:val="000000"/>
        </w:rPr>
        <w:t>年    月    日                         年    月    日</w:t>
      </w:r>
    </w:p>
    <w:sectPr>
      <w:headerReference r:id="rId3" w:type="default"/>
      <w:footerReference r:id="rId4" w:type="default"/>
      <w:footerReference r:id="rId5" w:type="even"/>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default"/>
      </w:rPr>
    </w:pPr>
    <w:r>
      <w:rPr>
        <w:rStyle w:val="12"/>
        <w:rFonts w:hint="default"/>
      </w:rPr>
      <w:t>-</w:t>
    </w:r>
    <w:r>
      <w:rPr>
        <w:rStyle w:val="12"/>
        <w:rFonts w:hint="default"/>
        <w:sz w:val="21"/>
        <w:szCs w:val="21"/>
      </w:rPr>
      <w:t>1</w:t>
    </w:r>
    <w:r>
      <w:rPr>
        <w:rStyle w:val="12"/>
        <w:rFonts w:hint="default"/>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2"/>
      </w:rPr>
      <w:id w:val="-1362736298"/>
    </w:sdtPr>
    <w:sdtEndPr>
      <w:rPr>
        <w:rStyle w:val="12"/>
      </w:rPr>
    </w:sdtEndPr>
    <w:sdtContent>
      <w:p>
        <w:pPr>
          <w:pStyle w:val="6"/>
          <w:framePr w:wrap="auto" w:vAnchor="text" w:hAnchor="margin" w:xAlign="center" w:y="1"/>
          <w:rPr>
            <w:rStyle w:val="12"/>
          </w:rPr>
        </w:pPr>
        <w:r>
          <w:rPr>
            <w:rStyle w:val="12"/>
          </w:rPr>
          <w:fldChar w:fldCharType="begin"/>
        </w:r>
        <w:r>
          <w:rPr>
            <w:rStyle w:val="12"/>
          </w:rPr>
          <w:instrText xml:space="preserve"> PAGE </w:instrText>
        </w:r>
        <w:r>
          <w:rPr>
            <w:rStyle w:val="12"/>
          </w:rPr>
          <w:fldChar w:fldCharType="end"/>
        </w:r>
      </w:p>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default"/>
      </w:rPr>
      <w:t xml:space="preserve">                                                                          </w:t>
    </w:r>
    <w:r>
      <w:drawing>
        <wp:inline distT="0" distB="0" distL="114300" distR="114300">
          <wp:extent cx="1201420" cy="305435"/>
          <wp:effectExtent l="0" t="0" r="17780" b="24765"/>
          <wp:docPr id="12" name="图片 8" descr="投控集团LOGO长条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 descr="投控集团LOGO长条形"/>
                  <pic:cNvPicPr>
                    <a:picLocks noChangeAspect="1"/>
                  </pic:cNvPicPr>
                </pic:nvPicPr>
                <pic:blipFill>
                  <a:blip r:embed="rId1"/>
                  <a:stretch>
                    <a:fillRect/>
                  </a:stretch>
                </pic:blipFill>
                <pic:spPr>
                  <a:xfrm>
                    <a:off x="0" y="0"/>
                    <a:ext cx="1201420" cy="30543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2NmYyYzJhMzljNzdmOTg3YzQzYjJiOTRkZjE1ZTgifQ=="/>
  </w:docVars>
  <w:rsids>
    <w:rsidRoot w:val="00000000"/>
    <w:rsid w:val="035B12CD"/>
    <w:rsid w:val="049C1421"/>
    <w:rsid w:val="085255A4"/>
    <w:rsid w:val="0A35747E"/>
    <w:rsid w:val="0FDDE5D1"/>
    <w:rsid w:val="159A5853"/>
    <w:rsid w:val="19A075E2"/>
    <w:rsid w:val="1E2834BA"/>
    <w:rsid w:val="20522DA6"/>
    <w:rsid w:val="250416DB"/>
    <w:rsid w:val="25AD62EB"/>
    <w:rsid w:val="25FD7B6A"/>
    <w:rsid w:val="26CF1507"/>
    <w:rsid w:val="2EFF1B09"/>
    <w:rsid w:val="37A05395"/>
    <w:rsid w:val="389C0D0E"/>
    <w:rsid w:val="3C7B738B"/>
    <w:rsid w:val="3F77596E"/>
    <w:rsid w:val="420D71AC"/>
    <w:rsid w:val="429F2010"/>
    <w:rsid w:val="42C121F4"/>
    <w:rsid w:val="44A404B6"/>
    <w:rsid w:val="480908C5"/>
    <w:rsid w:val="49464BA6"/>
    <w:rsid w:val="49AD2D7A"/>
    <w:rsid w:val="4A811DDA"/>
    <w:rsid w:val="51CE66DB"/>
    <w:rsid w:val="5765DD3B"/>
    <w:rsid w:val="60E938E7"/>
    <w:rsid w:val="614319F8"/>
    <w:rsid w:val="61FE1E3F"/>
    <w:rsid w:val="6A7B6B20"/>
    <w:rsid w:val="6FF505EC"/>
    <w:rsid w:val="706E2011"/>
    <w:rsid w:val="73FF27C2"/>
    <w:rsid w:val="74AF683C"/>
    <w:rsid w:val="751BC8E9"/>
    <w:rsid w:val="770161B2"/>
    <w:rsid w:val="77123B9E"/>
    <w:rsid w:val="775FB891"/>
    <w:rsid w:val="78484242"/>
    <w:rsid w:val="7A7D5A0D"/>
    <w:rsid w:val="7AEF81AF"/>
    <w:rsid w:val="7BA632B1"/>
    <w:rsid w:val="7DFB14DF"/>
    <w:rsid w:val="7E542C1A"/>
    <w:rsid w:val="7EEF25DF"/>
    <w:rsid w:val="7FF665CF"/>
    <w:rsid w:val="7FF91C90"/>
    <w:rsid w:val="AFDEE256"/>
    <w:rsid w:val="BFEA9B82"/>
    <w:rsid w:val="CE7F6B4A"/>
    <w:rsid w:val="D7A4EB82"/>
    <w:rsid w:val="E39F6F52"/>
    <w:rsid w:val="EF7FB365"/>
    <w:rsid w:val="FBFF7668"/>
    <w:rsid w:val="FDFB6EAE"/>
    <w:rsid w:val="FFF43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lang w:val="en-US" w:eastAsia="zh-CN" w:bidi="ar-SA"/>
    </w:rPr>
  </w:style>
  <w:style w:type="paragraph" w:styleId="2">
    <w:name w:val="heading 1"/>
    <w:basedOn w:val="1"/>
    <w:next w:val="1"/>
    <w:qFormat/>
    <w:uiPriority w:val="9"/>
    <w:pPr>
      <w:keepLines/>
      <w:spacing w:before="280" w:beforeAutospacing="0" w:after="280" w:afterAutospacing="0"/>
      <w:jc w:val="center"/>
      <w:outlineLvl w:val="9"/>
    </w:pPr>
    <w:rPr>
      <w:b/>
      <w:color w:val="000000"/>
      <w:sz w:val="36"/>
    </w:rPr>
  </w:style>
  <w:style w:type="paragraph" w:styleId="3">
    <w:name w:val="heading 2"/>
    <w:basedOn w:val="1"/>
    <w:next w:val="1"/>
    <w:unhideWhenUsed/>
    <w:qFormat/>
    <w:uiPriority w:val="9"/>
    <w:pPr>
      <w:keepLines/>
      <w:spacing w:before="280" w:after="280"/>
      <w:jc w:val="center"/>
      <w:outlineLvl w:val="1"/>
    </w:pPr>
    <w:rPr>
      <w:rFonts w:ascii="宋体" w:hAnsi="宋体" w:cs="宋体"/>
      <w:b/>
      <w:color w:val="000000"/>
      <w:sz w:val="28"/>
    </w:rPr>
  </w:style>
  <w:style w:type="paragraph" w:styleId="4">
    <w:name w:val="heading 3"/>
    <w:basedOn w:val="1"/>
    <w:next w:val="1"/>
    <w:unhideWhenUsed/>
    <w:qFormat/>
    <w:uiPriority w:val="9"/>
    <w:pPr>
      <w:keepLines/>
      <w:spacing w:before="280" w:after="280"/>
      <w:outlineLvl w:val="2"/>
    </w:pPr>
    <w:rPr>
      <w:rFonts w:ascii="宋体" w:hAnsi="宋体" w:cs="宋体"/>
      <w:b/>
      <w:color w:val="000000"/>
      <w:sz w:val="26"/>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annotation text"/>
    <w:basedOn w:val="1"/>
    <w:semiHidden/>
    <w:unhideWhenUsed/>
    <w:qFormat/>
    <w:uiPriority w:val="99"/>
  </w:style>
  <w:style w:type="paragraph" w:styleId="6">
    <w:name w:val="footer"/>
    <w:basedOn w:val="1"/>
    <w:unhideWhenUsed/>
    <w:qFormat/>
    <w:uiPriority w:val="99"/>
    <w:pPr>
      <w:tabs>
        <w:tab w:val="center" w:pos="4153"/>
        <w:tab w:val="right" w:pos="8306"/>
      </w:tabs>
      <w:snapToGrid w:val="0"/>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99"/>
    <w:pPr>
      <w:spacing w:before="100" w:beforeAutospacing="1" w:after="100" w:afterAutospacing="1"/>
    </w:pPr>
    <w:rPr>
      <w:rFonts w:ascii="宋体" w:hAnsi="宋体" w:cs="宋体"/>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semiHidden/>
    <w:unhideWhenUsed/>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8237</Words>
  <Characters>8328</Characters>
  <Lines>0</Lines>
  <Paragraphs>0</Paragraphs>
  <TotalTime>14</TotalTime>
  <ScaleCrop>false</ScaleCrop>
  <LinksUpToDate>false</LinksUpToDate>
  <CharactersWithSpaces>9131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2022-10-13T15:34:00Z</dcterms:created>
  <dc:creator>xujiao</dc:creator>
  <cp:lastModifiedBy>Admin</cp:lastModifiedBy>
  <dcterms:modified xsi:type="dcterms:W3CDTF">2024-11-19T07:52:05Z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750892EE6DF0409DAD66EABA065132F1_13</vt:lpwstr>
  </property>
</Properties>
</file>