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57D4" w14:textId="1DF8F8A7" w:rsidR="00BB5787" w:rsidRDefault="00BB5787" w:rsidP="006D7B10">
      <w:pPr>
        <w:tabs>
          <w:tab w:val="left" w:pos="7608"/>
        </w:tabs>
        <w:spacing w:line="360" w:lineRule="auto"/>
        <w:ind w:firstLineChars="200" w:firstLine="482"/>
        <w:jc w:val="center"/>
        <w:outlineLvl w:val="1"/>
        <w:rPr>
          <w:rFonts w:ascii="宋体" w:hAnsi="宋体" w:cs="宋体"/>
          <w:b/>
          <w:bCs/>
          <w:sz w:val="24"/>
        </w:rPr>
      </w:pPr>
      <w:r w:rsidRPr="00BB5787">
        <w:rPr>
          <w:rFonts w:ascii="宋体" w:hAnsi="宋体" w:cs="宋体" w:hint="eastAsia"/>
          <w:b/>
          <w:bCs/>
          <w:sz w:val="24"/>
        </w:rPr>
        <w:t>常州粮食和物资储备有限责任公司</w:t>
      </w:r>
      <w:r w:rsidR="006D7B10" w:rsidRPr="006D7B10">
        <w:rPr>
          <w:rFonts w:ascii="宋体" w:hAnsi="宋体" w:cs="宋体" w:hint="eastAsia"/>
          <w:b/>
          <w:bCs/>
          <w:sz w:val="24"/>
        </w:rPr>
        <w:t>房屋租赁99-1</w:t>
      </w:r>
      <w:r w:rsidR="006D7B10">
        <w:rPr>
          <w:rFonts w:ascii="宋体" w:hAnsi="宋体" w:cs="宋体" w:hint="eastAsia"/>
          <w:b/>
          <w:bCs/>
          <w:sz w:val="24"/>
        </w:rPr>
        <w:t>项目</w:t>
      </w:r>
    </w:p>
    <w:p w14:paraId="7367D896" w14:textId="77777777" w:rsidR="006D7B10" w:rsidRDefault="006D7B10" w:rsidP="006D7B10">
      <w:pPr>
        <w:tabs>
          <w:tab w:val="left" w:pos="7608"/>
        </w:tabs>
        <w:spacing w:line="360" w:lineRule="auto"/>
        <w:ind w:firstLineChars="200" w:firstLine="482"/>
        <w:jc w:val="center"/>
        <w:outlineLvl w:val="1"/>
        <w:rPr>
          <w:rFonts w:ascii="宋体" w:hAnsi="宋体" w:cs="宋体"/>
          <w:b/>
          <w:bCs/>
          <w:sz w:val="24"/>
        </w:rPr>
      </w:pPr>
    </w:p>
    <w:p w14:paraId="302C26F6" w14:textId="3B57DDFF" w:rsidR="00720945" w:rsidRDefault="00720945" w:rsidP="00720945">
      <w:pPr>
        <w:tabs>
          <w:tab w:val="left" w:pos="7608"/>
        </w:tabs>
        <w:spacing w:line="360" w:lineRule="auto"/>
        <w:ind w:firstLineChars="200" w:firstLine="482"/>
        <w:jc w:val="left"/>
        <w:outlineLvl w:val="1"/>
        <w:rPr>
          <w:rFonts w:ascii="宋体" w:hAnsi="宋体" w:cs="宋体"/>
          <w:b/>
          <w:bCs/>
          <w:sz w:val="24"/>
        </w:rPr>
      </w:pPr>
      <w:r w:rsidRPr="00DC1AED">
        <w:rPr>
          <w:rFonts w:ascii="宋体" w:hAnsi="宋体" w:cs="宋体"/>
          <w:b/>
          <w:bCs/>
          <w:sz w:val="24"/>
        </w:rPr>
        <w:t>一</w:t>
      </w:r>
      <w:r w:rsidRPr="00DC1AED">
        <w:rPr>
          <w:rFonts w:ascii="宋体" w:hAnsi="宋体" w:cs="宋体" w:hint="eastAsia"/>
          <w:b/>
          <w:bCs/>
          <w:sz w:val="24"/>
        </w:rPr>
        <w:t>、</w:t>
      </w:r>
      <w:r w:rsidRPr="00DC1AED">
        <w:rPr>
          <w:rFonts w:ascii="宋体" w:hAnsi="宋体" w:cs="宋体"/>
          <w:b/>
          <w:bCs/>
          <w:sz w:val="24"/>
        </w:rPr>
        <w:t>招标内容</w:t>
      </w:r>
    </w:p>
    <w:p w14:paraId="48F23854" w14:textId="57292487" w:rsidR="00B90AC9" w:rsidRPr="00720945" w:rsidRDefault="00720945" w:rsidP="00720945">
      <w:pPr>
        <w:tabs>
          <w:tab w:val="left" w:pos="7608"/>
        </w:tabs>
        <w:spacing w:line="360" w:lineRule="auto"/>
        <w:ind w:firstLineChars="200" w:firstLine="480"/>
        <w:jc w:val="left"/>
        <w:outlineLvl w:val="1"/>
        <w:rPr>
          <w:rFonts w:ascii="宋体" w:hAnsi="宋体" w:cs="宋体"/>
          <w:b/>
          <w:bCs/>
          <w:sz w:val="24"/>
        </w:rPr>
      </w:pPr>
      <w:r w:rsidRPr="00DC1AED">
        <w:rPr>
          <w:rFonts w:ascii="宋体" w:hAnsi="宋体" w:cs="宋体"/>
          <w:sz w:val="24"/>
        </w:rPr>
        <w:t>1.项目名称：</w:t>
      </w:r>
      <w:r w:rsidR="00B66E1A">
        <w:rPr>
          <w:rFonts w:ascii="宋体" w:hAnsi="宋体" w:cs="宋体" w:hint="eastAsia"/>
          <w:sz w:val="24"/>
        </w:rPr>
        <w:t>房屋</w:t>
      </w:r>
      <w:r w:rsidRPr="00DC1AED">
        <w:rPr>
          <w:rFonts w:ascii="宋体" w:hAnsi="宋体" w:cs="宋体"/>
          <w:sz w:val="24"/>
        </w:rPr>
        <w:t>租赁</w:t>
      </w:r>
      <w:r w:rsidR="00FB55E9">
        <w:rPr>
          <w:rFonts w:ascii="宋体" w:hAnsi="宋体" w:cs="宋体" w:hint="eastAsia"/>
          <w:sz w:val="24"/>
        </w:rPr>
        <w:t>9</w:t>
      </w:r>
      <w:r w:rsidR="00FB55E9">
        <w:rPr>
          <w:rFonts w:ascii="宋体" w:hAnsi="宋体" w:cs="宋体"/>
          <w:sz w:val="24"/>
        </w:rPr>
        <w:t>9-</w:t>
      </w:r>
      <w:r w:rsidR="00BE25B7">
        <w:rPr>
          <w:rFonts w:ascii="宋体" w:hAnsi="宋体" w:cs="宋体"/>
          <w:sz w:val="24"/>
        </w:rPr>
        <w:t>1</w:t>
      </w:r>
    </w:p>
    <w:p w14:paraId="0F67DBD7" w14:textId="547B71CB" w:rsidR="00B90AC9" w:rsidRDefault="00720945" w:rsidP="00B90AC9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/>
        </w:rPr>
        <w:t>2</w:t>
      </w:r>
      <w:r w:rsidR="00B90AC9">
        <w:rPr>
          <w:rFonts w:hAnsi="宋体" w:hint="eastAsia"/>
        </w:rPr>
        <w:t>.地点：</w:t>
      </w:r>
      <w:r w:rsidR="000932CB">
        <w:rPr>
          <w:rFonts w:hAnsi="宋体" w:hint="eastAsia"/>
        </w:rPr>
        <w:t>常州市新北区吕汤路9</w:t>
      </w:r>
      <w:r w:rsidR="000932CB">
        <w:rPr>
          <w:rFonts w:hAnsi="宋体"/>
        </w:rPr>
        <w:t>9</w:t>
      </w:r>
      <w:r w:rsidR="000932CB">
        <w:rPr>
          <w:rFonts w:hAnsi="宋体" w:hint="eastAsia"/>
        </w:rPr>
        <w:t>号</w:t>
      </w:r>
    </w:p>
    <w:p w14:paraId="1E697B1C" w14:textId="7CFDB469" w:rsidR="00B90AC9" w:rsidRDefault="00720945" w:rsidP="00B90AC9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/>
        </w:rPr>
        <w:t>3</w:t>
      </w:r>
      <w:r w:rsidR="00B90AC9">
        <w:rPr>
          <w:rFonts w:hAnsi="宋体" w:hint="eastAsia"/>
        </w:rPr>
        <w:t>.数量：</w:t>
      </w:r>
      <w:r w:rsidR="000932CB">
        <w:rPr>
          <w:rFonts w:hAnsi="宋体"/>
          <w:color w:val="auto"/>
        </w:rPr>
        <w:t>1</w:t>
      </w:r>
      <w:r w:rsidR="00B90AC9">
        <w:rPr>
          <w:rFonts w:hAnsi="宋体" w:hint="eastAsia"/>
          <w:color w:val="auto"/>
        </w:rPr>
        <w:t>间</w:t>
      </w:r>
    </w:p>
    <w:p w14:paraId="4FA496E5" w14:textId="09E3F996" w:rsidR="00B90AC9" w:rsidRPr="000932CB" w:rsidRDefault="00720945" w:rsidP="00B90AC9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/>
        </w:rPr>
        <w:t>4</w:t>
      </w:r>
      <w:r w:rsidR="00B90AC9">
        <w:rPr>
          <w:rFonts w:hAnsi="宋体" w:hint="eastAsia"/>
        </w:rPr>
        <w:t>.房号:</w:t>
      </w:r>
      <w:r w:rsidR="000932CB">
        <w:rPr>
          <w:rFonts w:hAnsi="宋体"/>
        </w:rPr>
        <w:t xml:space="preserve"> </w:t>
      </w:r>
      <w:r w:rsidR="000932CB">
        <w:rPr>
          <w:rFonts w:hAnsi="宋体" w:hint="eastAsia"/>
        </w:rPr>
        <w:t>9</w:t>
      </w:r>
      <w:r w:rsidR="000932CB">
        <w:rPr>
          <w:rFonts w:hAnsi="宋体"/>
        </w:rPr>
        <w:t>9</w:t>
      </w:r>
      <w:r w:rsidR="00B90AC9">
        <w:rPr>
          <w:rFonts w:hAnsi="宋体" w:hint="eastAsia"/>
        </w:rPr>
        <w:t>-</w:t>
      </w:r>
      <w:r w:rsidR="00BE25B7">
        <w:rPr>
          <w:rFonts w:hAnsi="宋体"/>
        </w:rPr>
        <w:t>1</w:t>
      </w:r>
    </w:p>
    <w:p w14:paraId="783DB218" w14:textId="62F6C072" w:rsidR="00B90AC9" w:rsidRDefault="00720945" w:rsidP="00B90AC9">
      <w:pPr>
        <w:pStyle w:val="Default"/>
        <w:spacing w:line="360" w:lineRule="auto"/>
        <w:ind w:firstLineChars="200" w:firstLine="480"/>
        <w:rPr>
          <w:rFonts w:hAnsi="宋体"/>
          <w:bCs/>
          <w:sz w:val="22"/>
          <w:szCs w:val="21"/>
        </w:rPr>
      </w:pPr>
      <w:r>
        <w:rPr>
          <w:rFonts w:hAnsi="宋体"/>
        </w:rPr>
        <w:t>5</w:t>
      </w:r>
      <w:r w:rsidR="00B90AC9">
        <w:rPr>
          <w:rFonts w:hAnsi="宋体" w:hint="eastAsia"/>
        </w:rPr>
        <w:t xml:space="preserve">.面积、最低年租金:   </w:t>
      </w:r>
    </w:p>
    <w:tbl>
      <w:tblPr>
        <w:tblW w:w="67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398"/>
        <w:gridCol w:w="1695"/>
        <w:gridCol w:w="2552"/>
      </w:tblGrid>
      <w:tr w:rsidR="00CA0E96" w14:paraId="53985908" w14:textId="77777777" w:rsidTr="00CA0E96">
        <w:trPr>
          <w:trHeight w:val="49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93901" w14:textId="77777777" w:rsidR="00CA0E96" w:rsidRDefault="00CA0E96" w:rsidP="00CA0E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913D" w14:textId="77777777" w:rsidR="00CA0E96" w:rsidRDefault="00CA0E96" w:rsidP="00CA0E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C9BA4" w14:textId="77777777" w:rsidR="00CA0E96" w:rsidRDefault="00CA0E96" w:rsidP="00CA0E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面积（平米）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BAB30" w14:textId="77777777" w:rsidR="00CA0E96" w:rsidRDefault="00CA0E96" w:rsidP="00CA0E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最低年租金（万元/年）</w:t>
            </w:r>
          </w:p>
        </w:tc>
      </w:tr>
      <w:tr w:rsidR="00CA0E96" w14:paraId="778FC79A" w14:textId="77777777" w:rsidTr="00CA0E96">
        <w:trPr>
          <w:trHeight w:val="59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9900F" w14:textId="0C4F352E" w:rsidR="00CA0E96" w:rsidRDefault="00CA0E96" w:rsidP="00BE25B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</w:rPr>
              <w:t>99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>-</w:t>
            </w:r>
            <w:r w:rsidR="00BE25B7">
              <w:rPr>
                <w:rFonts w:ascii="宋体" w:hAnsi="宋体" w:cs="宋体"/>
                <w:bCs/>
                <w:kern w:val="0"/>
                <w:sz w:val="22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457A" w14:textId="351524EE" w:rsidR="00CA0E96" w:rsidRDefault="00CA0E96" w:rsidP="00CA0E9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一、二楼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E0B5F" w14:textId="355AD4A8" w:rsidR="00CA0E96" w:rsidRDefault="00CA0E96" w:rsidP="00CA0E9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ascii="宋体" w:hAnsi="宋体" w:cs="宋体"/>
                <w:bCs/>
                <w:sz w:val="22"/>
              </w:rPr>
              <w:t>138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7223E" w14:textId="602B3194" w:rsidR="00CA0E96" w:rsidRDefault="00CA0E96" w:rsidP="002E50B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ascii="宋体" w:hAnsi="宋体" w:cs="宋体"/>
                <w:bCs/>
                <w:sz w:val="22"/>
              </w:rPr>
              <w:t>2.</w:t>
            </w:r>
            <w:r w:rsidR="002E50B8">
              <w:rPr>
                <w:rFonts w:ascii="宋体" w:hAnsi="宋体" w:cs="宋体"/>
                <w:bCs/>
                <w:sz w:val="22"/>
              </w:rPr>
              <w:t>3</w:t>
            </w:r>
          </w:p>
        </w:tc>
      </w:tr>
    </w:tbl>
    <w:p w14:paraId="0D2A3CE3" w14:textId="77777777" w:rsidR="00B90AC9" w:rsidRPr="00994D88" w:rsidRDefault="00B90AC9" w:rsidP="007130F2">
      <w:pPr>
        <w:snapToGrid w:val="0"/>
        <w:spacing w:line="360" w:lineRule="auto"/>
        <w:ind w:firstLineChars="200" w:firstLine="442"/>
        <w:rPr>
          <w:rFonts w:ascii="宋体" w:hAnsi="宋体" w:cs="宋体"/>
          <w:b/>
          <w:sz w:val="22"/>
          <w:szCs w:val="21"/>
        </w:rPr>
      </w:pPr>
      <w:r w:rsidRPr="00994D88">
        <w:rPr>
          <w:rFonts w:ascii="宋体" w:hAnsi="宋体" w:cs="宋体" w:hint="eastAsia"/>
          <w:b/>
          <w:sz w:val="22"/>
          <w:szCs w:val="21"/>
        </w:rPr>
        <w:t>特别说明：</w:t>
      </w:r>
    </w:p>
    <w:p w14:paraId="286E7854" w14:textId="7D2E254F" w:rsidR="00B90AC9" w:rsidRPr="00994D88" w:rsidRDefault="00B90AC9" w:rsidP="00B90AC9">
      <w:pPr>
        <w:snapToGrid w:val="0"/>
        <w:spacing w:line="360" w:lineRule="auto"/>
        <w:ind w:firstLine="420"/>
        <w:rPr>
          <w:rFonts w:ascii="宋体" w:hAnsi="宋体" w:cs="宋体"/>
          <w:b/>
          <w:sz w:val="22"/>
          <w:szCs w:val="21"/>
        </w:rPr>
      </w:pPr>
      <w:r w:rsidRPr="00994D88">
        <w:rPr>
          <w:rFonts w:ascii="宋体" w:hAnsi="宋体" w:cs="宋体" w:hint="eastAsia"/>
          <w:b/>
          <w:sz w:val="22"/>
          <w:szCs w:val="21"/>
        </w:rPr>
        <w:t>（1）</w:t>
      </w:r>
      <w:r w:rsidR="007130F2" w:rsidRPr="00994D88">
        <w:rPr>
          <w:rFonts w:ascii="宋体" w:hAnsi="宋体" w:cs="宋体" w:hint="eastAsia"/>
          <w:b/>
          <w:bCs/>
          <w:sz w:val="22"/>
          <w:szCs w:val="21"/>
        </w:rPr>
        <w:t>不从事与营业执照经营范围不一致的活动，不得从事违法违规活动，</w:t>
      </w:r>
      <w:r w:rsidR="00FF3668" w:rsidRPr="005F372A">
        <w:rPr>
          <w:rFonts w:ascii="宋体" w:hAnsi="宋体" w:cs="宋体" w:hint="eastAsia"/>
          <w:b/>
          <w:bCs/>
          <w:color w:val="FF0000"/>
          <w:sz w:val="22"/>
          <w:szCs w:val="21"/>
        </w:rPr>
        <w:t>租赁房严禁存放违禁物品及煤气罐等易爆物</w:t>
      </w:r>
      <w:r w:rsidRPr="00994D88">
        <w:rPr>
          <w:rFonts w:ascii="宋体" w:hAnsi="宋体" w:cs="宋体" w:hint="eastAsia"/>
          <w:b/>
          <w:sz w:val="22"/>
          <w:szCs w:val="21"/>
        </w:rPr>
        <w:t>。</w:t>
      </w:r>
    </w:p>
    <w:p w14:paraId="0D2FF50C" w14:textId="3988493E" w:rsidR="00B90AC9" w:rsidRPr="00994D88" w:rsidRDefault="00B90AC9" w:rsidP="007130F2">
      <w:pPr>
        <w:snapToGrid w:val="0"/>
        <w:spacing w:line="360" w:lineRule="auto"/>
        <w:ind w:firstLine="420"/>
        <w:rPr>
          <w:rFonts w:ascii="宋体" w:hAnsi="宋体" w:cs="宋体"/>
          <w:b/>
          <w:sz w:val="22"/>
          <w:szCs w:val="21"/>
        </w:rPr>
      </w:pPr>
      <w:r w:rsidRPr="00994D88">
        <w:rPr>
          <w:rFonts w:ascii="宋体" w:hAnsi="宋体" w:cs="宋体" w:hint="eastAsia"/>
          <w:b/>
          <w:sz w:val="22"/>
          <w:szCs w:val="21"/>
        </w:rPr>
        <w:t>（2）</w:t>
      </w:r>
      <w:r w:rsidR="000932CB" w:rsidRPr="00994D88">
        <w:rPr>
          <w:rFonts w:ascii="宋体" w:hAnsi="宋体" w:cs="宋体" w:hint="eastAsia"/>
          <w:b/>
          <w:sz w:val="22"/>
          <w:szCs w:val="21"/>
        </w:rPr>
        <w:t>中标后，不得以任何理由将中标</w:t>
      </w:r>
      <w:r w:rsidR="00B66E1A" w:rsidRPr="00994D88">
        <w:rPr>
          <w:rFonts w:ascii="宋体" w:hAnsi="宋体" w:cs="宋体" w:hint="eastAsia"/>
          <w:b/>
          <w:sz w:val="22"/>
          <w:szCs w:val="21"/>
        </w:rPr>
        <w:t>房屋</w:t>
      </w:r>
      <w:r w:rsidR="000932CB" w:rsidRPr="00994D88">
        <w:rPr>
          <w:rFonts w:ascii="宋体" w:hAnsi="宋体" w:cs="宋体" w:hint="eastAsia"/>
          <w:b/>
          <w:sz w:val="22"/>
          <w:szCs w:val="21"/>
        </w:rPr>
        <w:t>转租、转让、分租。</w:t>
      </w:r>
    </w:p>
    <w:p w14:paraId="03D887E2" w14:textId="4DB591EF" w:rsidR="00B90AC9" w:rsidRPr="009663DB" w:rsidRDefault="007130F2" w:rsidP="00B90AC9">
      <w:pPr>
        <w:snapToGrid w:val="0"/>
        <w:spacing w:line="360" w:lineRule="auto"/>
        <w:ind w:firstLine="420"/>
        <w:rPr>
          <w:rFonts w:ascii="宋体" w:hAnsi="宋体" w:cs="宋体"/>
          <w:b/>
          <w:sz w:val="22"/>
          <w:szCs w:val="21"/>
        </w:rPr>
      </w:pPr>
      <w:r w:rsidRPr="00994D88">
        <w:rPr>
          <w:rFonts w:ascii="宋体" w:hAnsi="宋体" w:cs="宋体" w:hint="eastAsia"/>
          <w:b/>
          <w:sz w:val="22"/>
          <w:szCs w:val="21"/>
        </w:rPr>
        <w:t>（3）</w:t>
      </w:r>
      <w:r w:rsidR="000932CB" w:rsidRPr="00994D88">
        <w:rPr>
          <w:rFonts w:ascii="宋体" w:hAnsi="宋体" w:cs="宋体" w:hint="eastAsia"/>
          <w:b/>
          <w:sz w:val="22"/>
          <w:szCs w:val="21"/>
        </w:rPr>
        <w:t>经营项目最终解</w:t>
      </w:r>
      <w:r w:rsidR="000932CB" w:rsidRPr="009663DB">
        <w:rPr>
          <w:rFonts w:ascii="宋体" w:hAnsi="宋体" w:cs="宋体" w:hint="eastAsia"/>
          <w:b/>
          <w:sz w:val="22"/>
          <w:szCs w:val="21"/>
        </w:rPr>
        <w:t>释权归出租方所有。</w:t>
      </w:r>
    </w:p>
    <w:p w14:paraId="7C7662D6" w14:textId="39105E55" w:rsidR="00B90AC9" w:rsidRPr="009663DB" w:rsidRDefault="00B90AC9" w:rsidP="00B90AC9">
      <w:pPr>
        <w:snapToGrid w:val="0"/>
        <w:spacing w:line="360" w:lineRule="auto"/>
        <w:ind w:firstLine="420"/>
        <w:rPr>
          <w:rFonts w:ascii="宋体" w:hAnsi="宋体" w:cs="宋体"/>
          <w:sz w:val="24"/>
          <w:szCs w:val="21"/>
        </w:rPr>
      </w:pPr>
      <w:r w:rsidRPr="009663DB">
        <w:rPr>
          <w:rFonts w:ascii="宋体" w:hAnsi="宋体" w:cs="宋体" w:hint="eastAsia"/>
          <w:sz w:val="24"/>
          <w:szCs w:val="21"/>
        </w:rPr>
        <w:t>合同履行期限：</w:t>
      </w:r>
      <w:r w:rsidR="00A12D7D" w:rsidRPr="009663DB">
        <w:rPr>
          <w:rFonts w:ascii="宋体" w:hAnsi="宋体" w:cs="宋体"/>
          <w:sz w:val="24"/>
          <w:szCs w:val="21"/>
        </w:rPr>
        <w:t>1</w:t>
      </w:r>
      <w:r w:rsidR="00A12D7D" w:rsidRPr="009663DB">
        <w:rPr>
          <w:rFonts w:ascii="宋体" w:hAnsi="宋体" w:cs="宋体" w:hint="eastAsia"/>
          <w:sz w:val="24"/>
          <w:szCs w:val="21"/>
        </w:rPr>
        <w:t>年</w:t>
      </w:r>
      <w:r w:rsidRPr="009663DB">
        <w:rPr>
          <w:rFonts w:ascii="宋体" w:hAnsi="宋体" w:cs="宋体" w:hint="eastAsia"/>
          <w:sz w:val="24"/>
          <w:szCs w:val="21"/>
        </w:rPr>
        <w:t>。租金按一年12个月计算，交纳方式为一年一付，先交纳后使用房屋，具体起止时间按合同约定。</w:t>
      </w:r>
    </w:p>
    <w:p w14:paraId="64BAAC3E" w14:textId="77777777" w:rsidR="00B90AC9" w:rsidRPr="009663DB" w:rsidRDefault="00B90AC9" w:rsidP="00B90AC9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9663DB">
        <w:rPr>
          <w:rFonts w:ascii="宋体" w:hAnsi="宋体" w:cs="宋体" w:hint="eastAsia"/>
          <w:b/>
          <w:bCs/>
          <w:sz w:val="24"/>
        </w:rPr>
        <w:t>二、其他说明</w:t>
      </w:r>
    </w:p>
    <w:p w14:paraId="686EB424" w14:textId="77777777" w:rsidR="00B90AC9" w:rsidRPr="009663DB" w:rsidRDefault="00B90AC9" w:rsidP="00B90AC9">
      <w:pPr>
        <w:numPr>
          <w:ilvl w:val="0"/>
          <w:numId w:val="1"/>
        </w:numPr>
        <w:tabs>
          <w:tab w:val="left" w:pos="312"/>
        </w:tabs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9663DB">
        <w:rPr>
          <w:rFonts w:ascii="宋体" w:hAnsi="宋体" w:cs="宋体" w:hint="eastAsia"/>
          <w:bCs/>
          <w:sz w:val="24"/>
        </w:rPr>
        <w:t>供应商磋商报价不含增值税、商铺使用期间的水电费、物业费等费用。如需采购人开具增值税专用发票，税额由成交供应商承担。</w:t>
      </w:r>
    </w:p>
    <w:p w14:paraId="30155208" w14:textId="472CE660" w:rsidR="00B90AC9" w:rsidRPr="009663DB" w:rsidRDefault="00B90AC9" w:rsidP="00214B5E">
      <w:pPr>
        <w:numPr>
          <w:ilvl w:val="0"/>
          <w:numId w:val="1"/>
        </w:numPr>
        <w:tabs>
          <w:tab w:val="left" w:pos="312"/>
        </w:tabs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9663DB">
        <w:rPr>
          <w:rFonts w:ascii="宋体" w:hAnsi="宋体" w:cs="宋体" w:hint="eastAsia"/>
          <w:bCs/>
          <w:sz w:val="24"/>
        </w:rPr>
        <w:t>水电费：</w:t>
      </w:r>
    </w:p>
    <w:p w14:paraId="3CF8BB06" w14:textId="6DAC88C4" w:rsidR="00B90AC9" w:rsidRPr="009663DB" w:rsidRDefault="00B90AC9" w:rsidP="00B90AC9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9663DB">
        <w:rPr>
          <w:rFonts w:ascii="宋体" w:hAnsi="宋体" w:cs="宋体" w:hint="eastAsia"/>
          <w:bCs/>
          <w:sz w:val="24"/>
        </w:rPr>
        <w:t>水、电费：</w:t>
      </w:r>
      <w:r w:rsidR="00214B5E" w:rsidRPr="009663DB">
        <w:rPr>
          <w:rFonts w:ascii="宋体" w:hAnsi="宋体" w:cs="宋体" w:hint="eastAsia"/>
          <w:bCs/>
          <w:sz w:val="24"/>
        </w:rPr>
        <w:t>公司</w:t>
      </w:r>
      <w:r w:rsidRPr="009663DB">
        <w:rPr>
          <w:rFonts w:ascii="宋体" w:hAnsi="宋体" w:cs="宋体" w:hint="eastAsia"/>
          <w:bCs/>
          <w:sz w:val="24"/>
        </w:rPr>
        <w:t>管理部门每个</w:t>
      </w:r>
      <w:r w:rsidR="00214B5E" w:rsidRPr="009663DB">
        <w:rPr>
          <w:rFonts w:ascii="宋体" w:hAnsi="宋体" w:cs="宋体" w:hint="eastAsia"/>
          <w:bCs/>
          <w:sz w:val="24"/>
        </w:rPr>
        <w:t>季度</w:t>
      </w:r>
      <w:r w:rsidRPr="009663DB">
        <w:rPr>
          <w:rFonts w:ascii="宋体" w:hAnsi="宋体" w:cs="宋体" w:hint="eastAsia"/>
          <w:bCs/>
          <w:sz w:val="24"/>
        </w:rPr>
        <w:t>抄收水、电费一次，按用户计量表核算。水</w:t>
      </w:r>
      <w:r w:rsidR="00214B5E" w:rsidRPr="009663DB">
        <w:rPr>
          <w:rFonts w:ascii="宋体" w:hAnsi="宋体" w:cs="宋体"/>
          <w:bCs/>
          <w:sz w:val="24"/>
        </w:rPr>
        <w:t>4.25</w:t>
      </w:r>
      <w:r w:rsidRPr="009663DB">
        <w:rPr>
          <w:rFonts w:ascii="宋体" w:hAnsi="宋体" w:cs="宋体" w:hint="eastAsia"/>
          <w:bCs/>
          <w:sz w:val="24"/>
        </w:rPr>
        <w:t>元/吨、电</w:t>
      </w:r>
      <w:r w:rsidR="00214B5E" w:rsidRPr="009663DB">
        <w:rPr>
          <w:rFonts w:ascii="宋体" w:hAnsi="宋体" w:cs="宋体"/>
          <w:bCs/>
          <w:sz w:val="24"/>
        </w:rPr>
        <w:t>1.05</w:t>
      </w:r>
      <w:r w:rsidRPr="009663DB">
        <w:rPr>
          <w:rFonts w:ascii="宋体" w:hAnsi="宋体" w:cs="宋体" w:hint="eastAsia"/>
          <w:bCs/>
          <w:sz w:val="24"/>
        </w:rPr>
        <w:t>元/度。如遇政府价格调整，价格将相应调整，按</w:t>
      </w:r>
      <w:r w:rsidR="00214B5E" w:rsidRPr="009663DB">
        <w:rPr>
          <w:rFonts w:ascii="宋体" w:hAnsi="宋体" w:cs="宋体" w:hint="eastAsia"/>
          <w:bCs/>
          <w:sz w:val="24"/>
        </w:rPr>
        <w:t>公司</w:t>
      </w:r>
      <w:r w:rsidRPr="009663DB">
        <w:rPr>
          <w:rFonts w:ascii="宋体" w:hAnsi="宋体" w:cs="宋体" w:hint="eastAsia"/>
          <w:bCs/>
          <w:sz w:val="24"/>
        </w:rPr>
        <w:t>关于水、电费管理的收费标准计算。</w:t>
      </w:r>
    </w:p>
    <w:p w14:paraId="2D2B9EE9" w14:textId="56FCB6DD" w:rsidR="00B90AC9" w:rsidRPr="009663DB" w:rsidRDefault="00720945" w:rsidP="00B90AC9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9663DB">
        <w:rPr>
          <w:rFonts w:ascii="宋体" w:hAnsi="宋体" w:cs="宋体"/>
          <w:bCs/>
          <w:sz w:val="24"/>
        </w:rPr>
        <w:t>3</w:t>
      </w:r>
      <w:r w:rsidR="00B90AC9" w:rsidRPr="009663DB">
        <w:rPr>
          <w:rFonts w:ascii="宋体" w:hAnsi="宋体" w:cs="宋体" w:hint="eastAsia"/>
          <w:bCs/>
          <w:sz w:val="24"/>
        </w:rPr>
        <w:t xml:space="preserve">.房屋保证金：首次合同签订时，成交供应商支付房屋保证金 </w:t>
      </w:r>
      <w:r w:rsidR="00214B5E" w:rsidRPr="009663DB">
        <w:rPr>
          <w:rFonts w:ascii="宋体" w:hAnsi="宋体" w:cs="宋体"/>
          <w:bCs/>
          <w:sz w:val="24"/>
        </w:rPr>
        <w:t>2</w:t>
      </w:r>
      <w:r w:rsidR="00B90AC9" w:rsidRPr="009663DB">
        <w:rPr>
          <w:rFonts w:ascii="宋体" w:hAnsi="宋体" w:cs="宋体" w:hint="eastAsia"/>
          <w:bCs/>
          <w:sz w:val="24"/>
        </w:rPr>
        <w:t>,000元，（大写：</w:t>
      </w:r>
      <w:r w:rsidR="00214B5E" w:rsidRPr="009663DB">
        <w:rPr>
          <w:rFonts w:ascii="宋体" w:hAnsi="宋体" w:cs="宋体" w:hint="eastAsia"/>
          <w:bCs/>
          <w:sz w:val="24"/>
          <w:u w:val="single"/>
        </w:rPr>
        <w:t>贰仟</w:t>
      </w:r>
      <w:r w:rsidR="00214B5E" w:rsidRPr="009663DB">
        <w:rPr>
          <w:rFonts w:ascii="宋体" w:hAnsi="宋体" w:cs="宋体"/>
          <w:bCs/>
          <w:sz w:val="24"/>
          <w:u w:val="single"/>
        </w:rPr>
        <w:t>元整</w:t>
      </w:r>
      <w:r w:rsidR="00B90AC9" w:rsidRPr="009663DB">
        <w:rPr>
          <w:rFonts w:ascii="宋体" w:hAnsi="宋体" w:cs="宋体" w:hint="eastAsia"/>
          <w:bCs/>
          <w:sz w:val="24"/>
        </w:rPr>
        <w:t>）。租赁到期，成交供应商腾退该场地后，经双方共同查验房屋无损坏的情况下，采购人退还成交供应商保证金（不计利息）；如有损坏，成交供应商须照价赔偿，采购人有权从房屋保证金中直接扣除，保证金不足以支付的，成交供应商需另行赔偿。</w:t>
      </w:r>
    </w:p>
    <w:p w14:paraId="7D7C204A" w14:textId="46480162" w:rsidR="00B90AC9" w:rsidRPr="009663DB" w:rsidRDefault="00720945" w:rsidP="00B90AC9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9663DB">
        <w:rPr>
          <w:rFonts w:ascii="宋体" w:hAnsi="宋体" w:cs="宋体"/>
          <w:bCs/>
          <w:sz w:val="24"/>
        </w:rPr>
        <w:lastRenderedPageBreak/>
        <w:t>4</w:t>
      </w:r>
      <w:r w:rsidR="00B90AC9" w:rsidRPr="009663DB">
        <w:rPr>
          <w:rFonts w:ascii="宋体" w:hAnsi="宋体" w:cs="宋体" w:hint="eastAsia"/>
          <w:bCs/>
          <w:sz w:val="24"/>
        </w:rPr>
        <w:t>.</w:t>
      </w:r>
      <w:r w:rsidR="00B90AC9" w:rsidRPr="009663DB">
        <w:rPr>
          <w:rFonts w:ascii="宋体" w:hAnsi="宋体" w:cs="宋体"/>
          <w:bCs/>
          <w:sz w:val="24"/>
        </w:rPr>
        <w:t>履约保证金：首次合同签订时，</w:t>
      </w:r>
      <w:r w:rsidR="00B90AC9" w:rsidRPr="009663DB">
        <w:rPr>
          <w:rFonts w:ascii="宋体" w:hAnsi="宋体" w:cs="宋体" w:hint="eastAsia"/>
          <w:bCs/>
          <w:sz w:val="24"/>
        </w:rPr>
        <w:t>成交供应商</w:t>
      </w:r>
      <w:r w:rsidR="00B90AC9" w:rsidRPr="009663DB">
        <w:rPr>
          <w:rFonts w:ascii="宋体" w:hAnsi="宋体" w:cs="宋体"/>
          <w:bCs/>
          <w:sz w:val="24"/>
        </w:rPr>
        <w:t>支付履约证金</w:t>
      </w:r>
      <w:r w:rsidR="00214B5E" w:rsidRPr="009663DB">
        <w:rPr>
          <w:rFonts w:ascii="宋体" w:hAnsi="宋体" w:cs="宋体"/>
          <w:bCs/>
          <w:sz w:val="24"/>
          <w:u w:val="single"/>
        </w:rPr>
        <w:t>1</w:t>
      </w:r>
      <w:r w:rsidR="00214B5E" w:rsidRPr="009663DB">
        <w:rPr>
          <w:rFonts w:ascii="宋体" w:hAnsi="宋体" w:cs="宋体" w:hint="eastAsia"/>
          <w:bCs/>
          <w:sz w:val="24"/>
          <w:u w:val="single"/>
        </w:rPr>
        <w:t>，</w:t>
      </w:r>
      <w:r w:rsidR="00B90AC9" w:rsidRPr="009663DB">
        <w:rPr>
          <w:rFonts w:ascii="宋体" w:hAnsi="宋体" w:cs="宋体"/>
          <w:bCs/>
          <w:sz w:val="24"/>
          <w:u w:val="single"/>
        </w:rPr>
        <w:t>000</w:t>
      </w:r>
      <w:r w:rsidR="00B90AC9" w:rsidRPr="009663DB">
        <w:rPr>
          <w:rFonts w:ascii="宋体" w:hAnsi="宋体" w:cs="宋体"/>
          <w:bCs/>
          <w:sz w:val="24"/>
        </w:rPr>
        <w:t>元，（大写：</w:t>
      </w:r>
      <w:r w:rsidR="00214B5E" w:rsidRPr="009663DB">
        <w:rPr>
          <w:rFonts w:ascii="宋体" w:hAnsi="宋体" w:cs="宋体" w:hint="eastAsia"/>
          <w:bCs/>
          <w:sz w:val="24"/>
          <w:u w:val="single"/>
        </w:rPr>
        <w:t>壹仟元整</w:t>
      </w:r>
      <w:r w:rsidR="00B90AC9" w:rsidRPr="009663DB">
        <w:rPr>
          <w:rFonts w:ascii="宋体" w:hAnsi="宋体" w:cs="宋体"/>
          <w:bCs/>
          <w:sz w:val="24"/>
        </w:rPr>
        <w:t>）。保证金主要保证合法经营和不超范围经营，发生事故能有效的保证事故的处理，如发生不合法经营、超范围经营、发生事故等情况的，违约金从保证金中扣除，扣除后</w:t>
      </w:r>
      <w:r w:rsidR="00B90AC9" w:rsidRPr="009663DB">
        <w:rPr>
          <w:rFonts w:ascii="宋体" w:hAnsi="宋体" w:cs="宋体" w:hint="eastAsia"/>
          <w:bCs/>
          <w:sz w:val="24"/>
        </w:rPr>
        <w:t>成交供应商</w:t>
      </w:r>
      <w:r w:rsidR="00B90AC9" w:rsidRPr="009663DB">
        <w:rPr>
          <w:rFonts w:ascii="宋体" w:hAnsi="宋体" w:cs="宋体"/>
          <w:bCs/>
          <w:sz w:val="24"/>
        </w:rPr>
        <w:t>应当在2个工作日内补足，保证金不足以支付的，</w:t>
      </w:r>
      <w:r w:rsidR="00B90AC9" w:rsidRPr="009663DB">
        <w:rPr>
          <w:rFonts w:ascii="宋体" w:hAnsi="宋体" w:cs="宋体" w:hint="eastAsia"/>
          <w:bCs/>
          <w:sz w:val="24"/>
        </w:rPr>
        <w:t>成交供应商</w:t>
      </w:r>
      <w:r w:rsidR="00B90AC9" w:rsidRPr="009663DB">
        <w:rPr>
          <w:rFonts w:ascii="宋体" w:hAnsi="宋体" w:cs="宋体"/>
          <w:bCs/>
          <w:sz w:val="24"/>
        </w:rPr>
        <w:t>需另行支付。在合同期内</w:t>
      </w:r>
      <w:r w:rsidR="00B90AC9" w:rsidRPr="009663DB">
        <w:rPr>
          <w:rFonts w:ascii="宋体" w:hAnsi="宋体" w:cs="宋体" w:hint="eastAsia"/>
          <w:bCs/>
          <w:sz w:val="24"/>
        </w:rPr>
        <w:t>成交供应商</w:t>
      </w:r>
      <w:r w:rsidR="00B90AC9" w:rsidRPr="009663DB">
        <w:rPr>
          <w:rFonts w:ascii="宋体" w:hAnsi="宋体" w:cs="宋体"/>
          <w:bCs/>
          <w:sz w:val="24"/>
        </w:rPr>
        <w:t>始终保证履约保证金</w:t>
      </w:r>
      <w:r w:rsidR="00A12D7D" w:rsidRPr="009663DB">
        <w:rPr>
          <w:rFonts w:ascii="宋体" w:hAnsi="宋体" w:cs="宋体" w:hint="eastAsia"/>
          <w:bCs/>
          <w:sz w:val="24"/>
          <w:u w:val="single"/>
        </w:rPr>
        <w:t>壹</w:t>
      </w:r>
      <w:r w:rsidR="00214B5E" w:rsidRPr="009663DB">
        <w:rPr>
          <w:rFonts w:ascii="宋体" w:hAnsi="宋体" w:cs="宋体" w:hint="eastAsia"/>
          <w:bCs/>
          <w:sz w:val="24"/>
          <w:u w:val="single"/>
        </w:rPr>
        <w:t>仟</w:t>
      </w:r>
      <w:r w:rsidR="00B90AC9" w:rsidRPr="009663DB">
        <w:rPr>
          <w:rFonts w:ascii="宋体" w:hAnsi="宋体" w:cs="宋体"/>
          <w:bCs/>
          <w:sz w:val="24"/>
        </w:rPr>
        <w:t>元，未出现违约情况，合同到期后</w:t>
      </w:r>
      <w:r w:rsidR="00B90AC9" w:rsidRPr="009663DB">
        <w:rPr>
          <w:rFonts w:ascii="宋体" w:hAnsi="宋体" w:cs="宋体" w:hint="eastAsia"/>
          <w:bCs/>
          <w:sz w:val="24"/>
        </w:rPr>
        <w:t>采购人</w:t>
      </w:r>
      <w:r w:rsidR="00B90AC9" w:rsidRPr="009663DB">
        <w:rPr>
          <w:rFonts w:ascii="宋体" w:hAnsi="宋体" w:cs="宋体"/>
          <w:bCs/>
          <w:sz w:val="24"/>
        </w:rPr>
        <w:t>退还</w:t>
      </w:r>
      <w:r w:rsidR="00B90AC9" w:rsidRPr="009663DB">
        <w:rPr>
          <w:rFonts w:ascii="宋体" w:hAnsi="宋体" w:cs="宋体" w:hint="eastAsia"/>
          <w:bCs/>
          <w:sz w:val="24"/>
        </w:rPr>
        <w:t>成交供应商</w:t>
      </w:r>
      <w:r w:rsidR="00B90AC9" w:rsidRPr="009663DB">
        <w:rPr>
          <w:rFonts w:ascii="宋体" w:hAnsi="宋体" w:cs="宋体"/>
          <w:bCs/>
          <w:sz w:val="24"/>
        </w:rPr>
        <w:t>履约保证金（不计利息）。</w:t>
      </w:r>
    </w:p>
    <w:p w14:paraId="1DEFBA4F" w14:textId="77777777" w:rsidR="00B90AC9" w:rsidRPr="009663DB" w:rsidRDefault="00B90AC9" w:rsidP="00720945">
      <w:pPr>
        <w:tabs>
          <w:tab w:val="left" w:pos="360"/>
        </w:tabs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9663DB">
        <w:rPr>
          <w:rFonts w:ascii="宋体" w:hAnsi="宋体" w:cs="宋体" w:hint="eastAsia"/>
          <w:b/>
          <w:bCs/>
          <w:sz w:val="24"/>
        </w:rPr>
        <w:t>三、租金标准和租金支付</w:t>
      </w:r>
    </w:p>
    <w:p w14:paraId="10CB3342" w14:textId="438DD717" w:rsidR="00B90AC9" w:rsidRPr="009663DB" w:rsidRDefault="00B90AC9" w:rsidP="00B90AC9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9663DB">
        <w:rPr>
          <w:rFonts w:ascii="宋体" w:hAnsi="宋体" w:cs="宋体" w:hint="eastAsia"/>
          <w:sz w:val="24"/>
        </w:rPr>
        <w:t>租金按12个月计收，</w:t>
      </w:r>
      <w:r w:rsidR="00A12D7D" w:rsidRPr="009663DB">
        <w:rPr>
          <w:rFonts w:ascii="宋体" w:hAnsi="宋体" w:cs="宋体" w:hint="eastAsia"/>
          <w:sz w:val="24"/>
        </w:rPr>
        <w:t>一年一交</w:t>
      </w:r>
      <w:r w:rsidRPr="009663DB">
        <w:rPr>
          <w:rFonts w:ascii="宋体" w:hAnsi="宋体" w:cs="宋体" w:hint="eastAsia"/>
          <w:sz w:val="24"/>
        </w:rPr>
        <w:t>。</w:t>
      </w:r>
    </w:p>
    <w:p w14:paraId="5E7A1430" w14:textId="77777777" w:rsidR="00B90AC9" w:rsidRPr="009663DB" w:rsidRDefault="00B90AC9" w:rsidP="00B90AC9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9663DB">
        <w:rPr>
          <w:rFonts w:ascii="宋体" w:hAnsi="宋体" w:cs="宋体" w:hint="eastAsia"/>
          <w:b/>
          <w:bCs/>
          <w:sz w:val="24"/>
        </w:rPr>
        <w:t>四、注意事项</w:t>
      </w:r>
    </w:p>
    <w:p w14:paraId="0C654B89" w14:textId="2D3C3076" w:rsidR="00B90AC9" w:rsidRPr="009663DB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63DB">
        <w:rPr>
          <w:rFonts w:ascii="宋体" w:hAnsi="宋体" w:cs="宋体" w:hint="eastAsia"/>
          <w:sz w:val="24"/>
        </w:rPr>
        <w:t>1.所有招租</w:t>
      </w:r>
      <w:r w:rsidR="00B66E1A" w:rsidRPr="009663DB">
        <w:rPr>
          <w:rFonts w:ascii="宋体" w:hAnsi="宋体" w:cs="宋体" w:hint="eastAsia"/>
          <w:sz w:val="24"/>
        </w:rPr>
        <w:t>房屋</w:t>
      </w:r>
      <w:r w:rsidRPr="009663DB">
        <w:rPr>
          <w:rFonts w:ascii="宋体" w:hAnsi="宋体" w:cs="宋体" w:hint="eastAsia"/>
          <w:sz w:val="24"/>
        </w:rPr>
        <w:t>，合同期内，如遇政府政策、</w:t>
      </w:r>
      <w:r w:rsidR="001C0385" w:rsidRPr="009663DB">
        <w:rPr>
          <w:rFonts w:ascii="宋体" w:hAnsi="宋体" w:cs="宋体" w:hint="eastAsia"/>
          <w:sz w:val="24"/>
        </w:rPr>
        <w:t>公司</w:t>
      </w:r>
      <w:r w:rsidRPr="009663DB">
        <w:rPr>
          <w:rFonts w:ascii="宋体" w:hAnsi="宋体" w:cs="宋体" w:hint="eastAsia"/>
          <w:sz w:val="24"/>
        </w:rPr>
        <w:t>规划调整需要拆除或调整该房屋用途时，出租方可单方面终止租赁合同（招租方提前20日通知响应单位），租金按实际使用天数计算多退少补。响应单位和出租方互不承担违约责任，出租方不承担响应单位的任何损失（包含但不限于响应单位装修、投资设备等一切费用）。</w:t>
      </w:r>
    </w:p>
    <w:p w14:paraId="250F6EEF" w14:textId="77777777" w:rsidR="00B90AC9" w:rsidRPr="009663DB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63DB">
        <w:rPr>
          <w:rFonts w:ascii="宋体" w:hAnsi="宋体" w:cs="宋体" w:hint="eastAsia"/>
          <w:sz w:val="24"/>
        </w:rPr>
        <w:t>2.成交响应单位应对投标房屋现有硬件设施、房屋状态做到充分的了解和实地考察，并认同房屋当前状态投标。如遇房屋漏水等维修事项，由成交响应单位自行承担。</w:t>
      </w:r>
    </w:p>
    <w:p w14:paraId="40B495D9" w14:textId="47D8883E" w:rsidR="00B90AC9" w:rsidRPr="009663DB" w:rsidRDefault="00B90AC9" w:rsidP="001C038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63DB">
        <w:rPr>
          <w:rFonts w:ascii="宋体" w:hAnsi="宋体" w:cs="宋体" w:hint="eastAsia"/>
          <w:sz w:val="24"/>
        </w:rPr>
        <w:t xml:space="preserve">3.成交响应单位必须自主经营，不得转租,一旦发现转租，立即终止合同，履约保证金全额扣除。                  </w:t>
      </w:r>
    </w:p>
    <w:p w14:paraId="6AE58836" w14:textId="5BD0E9EA" w:rsidR="00B90AC9" w:rsidRPr="009663DB" w:rsidRDefault="001C0385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63DB">
        <w:rPr>
          <w:rFonts w:ascii="宋体" w:hAnsi="宋体" w:cs="宋体" w:hint="eastAsia"/>
          <w:sz w:val="24"/>
        </w:rPr>
        <w:t>4.</w:t>
      </w:r>
      <w:r w:rsidR="00B90AC9" w:rsidRPr="009663DB">
        <w:rPr>
          <w:rFonts w:ascii="宋体" w:hAnsi="宋体" w:cs="宋体" w:hint="eastAsia"/>
          <w:sz w:val="24"/>
        </w:rPr>
        <w:t>成交后，</w:t>
      </w:r>
      <w:r w:rsidRPr="009663DB">
        <w:rPr>
          <w:rFonts w:ascii="宋体" w:hAnsi="宋体" w:cs="宋体" w:hint="eastAsia"/>
          <w:sz w:val="24"/>
        </w:rPr>
        <w:t>公司</w:t>
      </w:r>
      <w:r w:rsidR="00B90AC9" w:rsidRPr="009663DB">
        <w:rPr>
          <w:rFonts w:ascii="宋体" w:hAnsi="宋体" w:cs="宋体" w:hint="eastAsia"/>
          <w:sz w:val="24"/>
        </w:rPr>
        <w:t>对</w:t>
      </w:r>
      <w:r w:rsidR="00B66E1A" w:rsidRPr="009663DB">
        <w:rPr>
          <w:rFonts w:ascii="宋体" w:hAnsi="宋体" w:cs="宋体" w:hint="eastAsia"/>
          <w:sz w:val="24"/>
        </w:rPr>
        <w:t>房屋</w:t>
      </w:r>
      <w:r w:rsidR="00B90AC9" w:rsidRPr="009663DB">
        <w:rPr>
          <w:rFonts w:ascii="宋体" w:hAnsi="宋体" w:cs="宋体" w:hint="eastAsia"/>
          <w:sz w:val="24"/>
        </w:rPr>
        <w:t>进行全程监督和管理，响应单位在经营过程中必须服从</w:t>
      </w:r>
      <w:r w:rsidRPr="009663DB">
        <w:rPr>
          <w:rFonts w:ascii="宋体" w:hAnsi="宋体" w:cs="宋体" w:hint="eastAsia"/>
          <w:sz w:val="24"/>
        </w:rPr>
        <w:t>公司</w:t>
      </w:r>
      <w:r w:rsidR="00B90AC9" w:rsidRPr="009663DB">
        <w:rPr>
          <w:rFonts w:ascii="宋体" w:hAnsi="宋体" w:cs="宋体" w:hint="eastAsia"/>
          <w:sz w:val="24"/>
        </w:rPr>
        <w:t>的统一管理。对出现的不配合导致管理不畅的，出租方有权协同其它相关部门提请终止合作，重新选择合作单位，并保留追究赔偿责任的权力。</w:t>
      </w:r>
    </w:p>
    <w:p w14:paraId="02A76C6B" w14:textId="7F44A3B1" w:rsidR="00B90AC9" w:rsidRPr="009663DB" w:rsidRDefault="001C0385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63DB">
        <w:rPr>
          <w:rFonts w:ascii="宋体" w:hAnsi="宋体" w:cs="宋体" w:hint="eastAsia"/>
          <w:sz w:val="24"/>
        </w:rPr>
        <w:t>5.</w:t>
      </w:r>
      <w:r w:rsidR="00B90AC9" w:rsidRPr="009663DB">
        <w:rPr>
          <w:rFonts w:ascii="宋体" w:hAnsi="宋体" w:cs="宋体" w:hint="eastAsia"/>
          <w:sz w:val="24"/>
        </w:rPr>
        <w:t>成交响应单位必须严格按照磋商文件及相关承诺对</w:t>
      </w:r>
      <w:r w:rsidR="00B66E1A" w:rsidRPr="009663DB">
        <w:rPr>
          <w:rFonts w:ascii="宋体" w:hAnsi="宋体" w:cs="宋体" w:hint="eastAsia"/>
          <w:sz w:val="24"/>
        </w:rPr>
        <w:t>房屋</w:t>
      </w:r>
      <w:r w:rsidR="00B90AC9" w:rsidRPr="009663DB">
        <w:rPr>
          <w:rFonts w:ascii="宋体" w:hAnsi="宋体" w:cs="宋体" w:hint="eastAsia"/>
          <w:sz w:val="24"/>
        </w:rPr>
        <w:t xml:space="preserve">进行管理，未经过采购人的书面确认不得任意变更。 </w:t>
      </w:r>
    </w:p>
    <w:p w14:paraId="6BF6EE74" w14:textId="365167C7" w:rsidR="00B90AC9" w:rsidRPr="009663DB" w:rsidRDefault="001C0385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63DB">
        <w:rPr>
          <w:rFonts w:ascii="宋体" w:hAnsi="宋体" w:cs="宋体" w:hint="eastAsia"/>
          <w:sz w:val="24"/>
        </w:rPr>
        <w:t>6.</w:t>
      </w:r>
      <w:r w:rsidR="00B90AC9" w:rsidRPr="009663DB">
        <w:rPr>
          <w:rFonts w:ascii="宋体" w:hAnsi="宋体" w:cs="宋体" w:hint="eastAsia"/>
          <w:sz w:val="24"/>
        </w:rPr>
        <w:t>成交响应单位负责本范围内的一切安全防护措施、承担一切安全责任，并在其响应文件中作出承诺。</w:t>
      </w:r>
    </w:p>
    <w:p w14:paraId="7B26D113" w14:textId="6EC4FCA8" w:rsidR="00B90AC9" w:rsidRPr="009663DB" w:rsidRDefault="001C0385" w:rsidP="001C038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63DB">
        <w:rPr>
          <w:rFonts w:ascii="宋体" w:hAnsi="宋体" w:cs="宋体" w:hint="eastAsia"/>
          <w:sz w:val="24"/>
        </w:rPr>
        <w:t>7.</w:t>
      </w:r>
      <w:r w:rsidR="00214B5E" w:rsidRPr="009663DB">
        <w:rPr>
          <w:rFonts w:ascii="宋体" w:hAnsi="宋体" w:cs="宋体" w:hint="eastAsia"/>
          <w:sz w:val="24"/>
        </w:rPr>
        <w:t>公司</w:t>
      </w:r>
      <w:r w:rsidR="00B90AC9" w:rsidRPr="009663DB">
        <w:rPr>
          <w:rFonts w:ascii="宋体" w:hAnsi="宋体" w:cs="宋体" w:hint="eastAsia"/>
          <w:sz w:val="24"/>
        </w:rPr>
        <w:t>有偿提供自来水、电。水</w:t>
      </w:r>
      <w:r w:rsidRPr="009663DB">
        <w:rPr>
          <w:rFonts w:ascii="宋体" w:hAnsi="宋体" w:cs="宋体"/>
          <w:sz w:val="24"/>
        </w:rPr>
        <w:t>4.25</w:t>
      </w:r>
      <w:r w:rsidR="00B90AC9" w:rsidRPr="009663DB">
        <w:rPr>
          <w:rFonts w:ascii="宋体" w:hAnsi="宋体" w:cs="宋体" w:hint="eastAsia"/>
          <w:sz w:val="24"/>
        </w:rPr>
        <w:t>元/吨、电</w:t>
      </w:r>
      <w:r w:rsidRPr="009663DB">
        <w:rPr>
          <w:rFonts w:ascii="宋体" w:hAnsi="宋体" w:cs="宋体"/>
          <w:sz w:val="24"/>
        </w:rPr>
        <w:t>1.05</w:t>
      </w:r>
      <w:r w:rsidR="00B90AC9" w:rsidRPr="009663DB">
        <w:rPr>
          <w:rFonts w:ascii="宋体" w:hAnsi="宋体" w:cs="宋体" w:hint="eastAsia"/>
          <w:sz w:val="24"/>
        </w:rPr>
        <w:t>元/度。如遇政府价格调整，价格将相应调整。</w:t>
      </w:r>
    </w:p>
    <w:p w14:paraId="1B2FBD44" w14:textId="77777777" w:rsidR="00B90AC9" w:rsidRPr="009663DB" w:rsidRDefault="00B90AC9" w:rsidP="00B90AC9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9663DB">
        <w:rPr>
          <w:rFonts w:ascii="宋体" w:hAnsi="宋体" w:cs="宋体" w:hint="eastAsia"/>
          <w:b/>
          <w:bCs/>
          <w:sz w:val="24"/>
        </w:rPr>
        <w:t>五、经营要求</w:t>
      </w:r>
      <w:bookmarkStart w:id="0" w:name="_GoBack"/>
      <w:bookmarkEnd w:id="0"/>
    </w:p>
    <w:p w14:paraId="117C9AD2" w14:textId="3C790F97" w:rsidR="00B90AC9" w:rsidRPr="009663DB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63DB">
        <w:rPr>
          <w:rFonts w:ascii="宋体" w:hAnsi="宋体" w:cs="宋体" w:hint="eastAsia"/>
          <w:sz w:val="24"/>
        </w:rPr>
        <w:lastRenderedPageBreak/>
        <w:t>1.遵守国家和地方的法律法规、政策政令，遵守公司的各项规章制度。</w:t>
      </w:r>
    </w:p>
    <w:p w14:paraId="744C17D8" w14:textId="7AB24F01" w:rsidR="00B90AC9" w:rsidRPr="009663DB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63DB">
        <w:rPr>
          <w:rFonts w:ascii="宋体" w:hAnsi="宋体" w:cs="宋体" w:hint="eastAsia"/>
          <w:sz w:val="24"/>
        </w:rPr>
        <w:t>2.合同履行期限间，不从事与营业执照经营范围不一致的活动，不得从事违法违规活动，</w:t>
      </w:r>
      <w:r w:rsidR="00A32B95" w:rsidRPr="009663DB">
        <w:rPr>
          <w:rFonts w:ascii="宋体" w:hAnsi="宋体" w:cs="宋体" w:hint="eastAsia"/>
          <w:color w:val="FF0000"/>
          <w:sz w:val="24"/>
        </w:rPr>
        <w:t>租赁房严禁存放违禁物品及煤气罐等易爆物</w:t>
      </w:r>
      <w:r w:rsidRPr="009663DB">
        <w:rPr>
          <w:rFonts w:ascii="宋体" w:hAnsi="宋体" w:cs="宋体" w:hint="eastAsia"/>
          <w:sz w:val="24"/>
        </w:rPr>
        <w:t>。</w:t>
      </w:r>
    </w:p>
    <w:p w14:paraId="263BA418" w14:textId="77777777" w:rsidR="00B90AC9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63DB">
        <w:rPr>
          <w:rFonts w:ascii="宋体" w:hAnsi="宋体" w:cs="宋体" w:hint="eastAsia"/>
          <w:sz w:val="24"/>
        </w:rPr>
        <w:t>3.不转租或委托他人使用租赁房屋</w:t>
      </w:r>
      <w:r>
        <w:rPr>
          <w:rFonts w:ascii="宋体" w:hAnsi="宋体" w:cs="宋体" w:hint="eastAsia"/>
          <w:sz w:val="24"/>
        </w:rPr>
        <w:t>，不擅自改变租赁房屋的使用性质、房屋结构，不损坏房内设施及用品。</w:t>
      </w:r>
    </w:p>
    <w:p w14:paraId="5912F27A" w14:textId="77777777" w:rsidR="00B90AC9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4.成交响应单位必须严格按照本磋商文件、《租赁合同》和招租方的有关规定进行经营。</w:t>
      </w:r>
    </w:p>
    <w:p w14:paraId="46ED1048" w14:textId="77777777" w:rsidR="00B90AC9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5.广告牌</w:t>
      </w:r>
    </w:p>
    <w:p w14:paraId="0F966B75" w14:textId="63728C31" w:rsidR="00B90AC9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商铺的店面广告牌必须按政府主管部门及招租方要求的尺寸制作，以确保</w:t>
      </w:r>
      <w:r w:rsidR="001C0385">
        <w:rPr>
          <w:rFonts w:ascii="宋体" w:hAnsi="宋体" w:cs="宋体" w:hint="eastAsia"/>
          <w:sz w:val="24"/>
        </w:rPr>
        <w:t>公司</w:t>
      </w:r>
      <w:r>
        <w:rPr>
          <w:rFonts w:ascii="宋体" w:hAnsi="宋体" w:cs="宋体" w:hint="eastAsia"/>
          <w:sz w:val="24"/>
        </w:rPr>
        <w:t>周围环境的整体美观。</w:t>
      </w:r>
    </w:p>
    <w:p w14:paraId="18A51E0E" w14:textId="77777777" w:rsidR="00B90AC9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6.风险责任承担及安全承诺：投标供应商必须对本项目经营风险及安全责任作出明确承诺，没有承诺或承诺不全的，作为无效响应处理。</w:t>
      </w:r>
    </w:p>
    <w:p w14:paraId="117EBB8E" w14:textId="77777777" w:rsidR="00B90AC9" w:rsidRPr="00B90AC9" w:rsidRDefault="00B90AC9"/>
    <w:sectPr w:rsidR="00B90AC9" w:rsidRPr="00B9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2DA48" w14:textId="77777777" w:rsidR="00BC318F" w:rsidRDefault="00BC318F" w:rsidP="001C0385">
      <w:r>
        <w:separator/>
      </w:r>
    </w:p>
  </w:endnote>
  <w:endnote w:type="continuationSeparator" w:id="0">
    <w:p w14:paraId="2855EAB1" w14:textId="77777777" w:rsidR="00BC318F" w:rsidRDefault="00BC318F" w:rsidP="001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B9C65" w14:textId="77777777" w:rsidR="00BC318F" w:rsidRDefault="00BC318F" w:rsidP="001C0385">
      <w:r>
        <w:separator/>
      </w:r>
    </w:p>
  </w:footnote>
  <w:footnote w:type="continuationSeparator" w:id="0">
    <w:p w14:paraId="11E203F7" w14:textId="77777777" w:rsidR="00BC318F" w:rsidRDefault="00BC318F" w:rsidP="001C0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C4A08"/>
    <w:multiLevelType w:val="singleLevel"/>
    <w:tmpl w:val="6B0C4A0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63"/>
    <w:rsid w:val="00047C69"/>
    <w:rsid w:val="000932CB"/>
    <w:rsid w:val="001C0385"/>
    <w:rsid w:val="00214B5E"/>
    <w:rsid w:val="002E50B8"/>
    <w:rsid w:val="003038EE"/>
    <w:rsid w:val="0039643F"/>
    <w:rsid w:val="003A3B7C"/>
    <w:rsid w:val="004143FB"/>
    <w:rsid w:val="00557756"/>
    <w:rsid w:val="005F372A"/>
    <w:rsid w:val="0066036D"/>
    <w:rsid w:val="006D7B10"/>
    <w:rsid w:val="007130F2"/>
    <w:rsid w:val="00720945"/>
    <w:rsid w:val="008170CC"/>
    <w:rsid w:val="009663DB"/>
    <w:rsid w:val="00994D88"/>
    <w:rsid w:val="00A12D7D"/>
    <w:rsid w:val="00A32266"/>
    <w:rsid w:val="00A32B95"/>
    <w:rsid w:val="00B66E1A"/>
    <w:rsid w:val="00B90AC9"/>
    <w:rsid w:val="00B93063"/>
    <w:rsid w:val="00BA248C"/>
    <w:rsid w:val="00BB5787"/>
    <w:rsid w:val="00BC318F"/>
    <w:rsid w:val="00BE25B7"/>
    <w:rsid w:val="00C15F7E"/>
    <w:rsid w:val="00CA0E96"/>
    <w:rsid w:val="00DA2844"/>
    <w:rsid w:val="00DD30BC"/>
    <w:rsid w:val="00DF26A8"/>
    <w:rsid w:val="00E14AA2"/>
    <w:rsid w:val="00EC2691"/>
    <w:rsid w:val="00F351E0"/>
    <w:rsid w:val="00FA77EC"/>
    <w:rsid w:val="00FB55E9"/>
    <w:rsid w:val="00FF3668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F479B"/>
  <w15:chartTrackingRefBased/>
  <w15:docId w15:val="{DE4CD539-AA63-43DB-9AB8-37E54C1A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90AC9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C0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3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3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qyx</cp:lastModifiedBy>
  <cp:revision>21</cp:revision>
  <dcterms:created xsi:type="dcterms:W3CDTF">2023-02-22T07:38:00Z</dcterms:created>
  <dcterms:modified xsi:type="dcterms:W3CDTF">2025-01-02T08:10:00Z</dcterms:modified>
</cp:coreProperties>
</file>